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40BFA" w14:textId="0C0C54E5" w:rsidR="0093030D" w:rsidRPr="004C172D" w:rsidRDefault="00494B30" w:rsidP="007B1908">
      <w:pPr>
        <w:ind w:left="720" w:hanging="720"/>
        <w:jc w:val="center"/>
        <w:rPr>
          <w:rFonts w:ascii="Arial" w:hAnsi="Arial" w:cs="Arial"/>
          <w:b/>
          <w:bCs/>
          <w:sz w:val="72"/>
        </w:rPr>
      </w:pPr>
      <w:r w:rsidRPr="001D07AC">
        <w:rPr>
          <w:rFonts w:ascii="Avenir Light" w:eastAsia="DengXian" w:hAnsi="Avenir Light" w:cs="Arial"/>
          <w:bCs/>
          <w:color w:val="404040" w:themeColor="text1" w:themeTint="BF"/>
          <w:sz w:val="72"/>
        </w:rPr>
        <w:t>Tim</w:t>
      </w:r>
      <w:r w:rsidRPr="004C172D">
        <w:rPr>
          <w:rFonts w:ascii="Arial" w:hAnsi="Arial" w:cs="Arial"/>
          <w:b/>
          <w:bCs/>
          <w:color w:val="595959" w:themeColor="text1" w:themeTint="A6"/>
          <w:sz w:val="72"/>
        </w:rPr>
        <w:t xml:space="preserve"> </w:t>
      </w:r>
      <w:r w:rsidRPr="004C172D">
        <w:rPr>
          <w:rFonts w:ascii="Arial" w:hAnsi="Arial" w:cs="Arial"/>
          <w:b/>
          <w:bCs/>
          <w:sz w:val="72"/>
        </w:rPr>
        <w:t>Rees</w:t>
      </w:r>
    </w:p>
    <w:p w14:paraId="5EBB0406" w14:textId="77777777" w:rsidR="00D913E8" w:rsidRDefault="007B1908" w:rsidP="000B4770">
      <w:pPr>
        <w:spacing w:after="120"/>
        <w:jc w:val="center"/>
        <w:rPr>
          <w:rFonts w:ascii="Lato Light" w:hAnsi="Lato Light" w:cs="Arial"/>
          <w:bCs/>
          <w:i/>
        </w:rPr>
      </w:pPr>
      <w:r w:rsidRPr="007B1908">
        <w:rPr>
          <w:rFonts w:ascii="Lato Light" w:hAnsi="Lato Light" w:cs="Arial"/>
          <w:bCs/>
          <w:i/>
        </w:rPr>
        <w:t>Professor of Sport | Chartered Psychologist | Accredited Sport &amp; Exercise Scientist</w:t>
      </w:r>
    </w:p>
    <w:p w14:paraId="1184CDAD" w14:textId="5FBFE044" w:rsidR="007B1908" w:rsidRPr="007B1908" w:rsidRDefault="007B1908" w:rsidP="000B4770">
      <w:pPr>
        <w:spacing w:after="120"/>
        <w:jc w:val="center"/>
        <w:rPr>
          <w:rFonts w:ascii="Lato Light" w:hAnsi="Lato Light" w:cs="Arial"/>
          <w:bCs/>
          <w:i/>
        </w:rPr>
      </w:pPr>
      <w:r w:rsidRPr="007B1908">
        <w:rPr>
          <w:rFonts w:ascii="Lato Light" w:hAnsi="Lato Light" w:cs="Arial"/>
          <w:i/>
        </w:rPr>
        <w:t>Higher Education Academy Fellow</w:t>
      </w:r>
    </w:p>
    <w:p w14:paraId="6D293676" w14:textId="15F524F0" w:rsidR="004C172D" w:rsidRPr="001D07AC" w:rsidRDefault="004C172D" w:rsidP="001F1ECF">
      <w:pPr>
        <w:spacing w:after="240"/>
        <w:jc w:val="center"/>
        <w:rPr>
          <w:rFonts w:ascii="Century Gothic" w:hAnsi="Century Gothic" w:cs="Linux Libertine O"/>
          <w:sz w:val="20"/>
          <w:szCs w:val="20"/>
        </w:rPr>
      </w:pPr>
      <w:r w:rsidRPr="001D07AC">
        <w:rPr>
          <w:rFonts w:ascii="Century Gothic" w:hAnsi="Century Gothic" w:cs="Linux Libertine O"/>
          <w:sz w:val="20"/>
          <w:szCs w:val="20"/>
        </w:rPr>
        <w:t xml:space="preserve">+44 1202 965122 | </w:t>
      </w:r>
      <w:r w:rsidR="005B6F31">
        <w:rPr>
          <w:rFonts w:ascii="Century Gothic" w:hAnsi="Century Gothic" w:cs="Linux Libertine O"/>
          <w:sz w:val="20"/>
          <w:szCs w:val="20"/>
        </w:rPr>
        <w:t>+44 7710 763522 |</w:t>
      </w:r>
      <w:r w:rsidRPr="001D07AC">
        <w:rPr>
          <w:rFonts w:ascii="Century Gothic" w:hAnsi="Century Gothic" w:cs="Linux Libertine O"/>
          <w:sz w:val="20"/>
          <w:szCs w:val="20"/>
        </w:rPr>
        <w:t>trees@bournemouth.ac.uk | @TimJRees</w:t>
      </w:r>
      <w:r w:rsidR="007636AA" w:rsidRPr="001D07AC">
        <w:rPr>
          <w:rFonts w:ascii="Century Gothic" w:hAnsi="Century Gothic" w:cs="Linux Libertine O"/>
          <w:sz w:val="20"/>
          <w:szCs w:val="20"/>
        </w:rPr>
        <w:t xml:space="preserve"> |</w:t>
      </w:r>
      <w:r w:rsidR="007636AA">
        <w:rPr>
          <w:rFonts w:ascii="Century Gothic" w:hAnsi="Century Gothic" w:cs="Linux Libertine O"/>
          <w:sz w:val="20"/>
          <w:szCs w:val="20"/>
        </w:rPr>
        <w:t xml:space="preserve"> timrees.me</w:t>
      </w:r>
    </w:p>
    <w:p w14:paraId="3AA0ECF5" w14:textId="77777777" w:rsidR="00494B30" w:rsidRPr="001F1ECF" w:rsidRDefault="00494B30" w:rsidP="001F1ECF">
      <w:pPr>
        <w:pBdr>
          <w:bottom w:val="single" w:sz="12" w:space="1" w:color="auto"/>
        </w:pBdr>
        <w:spacing w:after="120"/>
        <w:rPr>
          <w:rFonts w:ascii="Lato Medium" w:hAnsi="Lato Medium" w:cs="Arial"/>
          <w:b/>
          <w:bCs/>
        </w:rPr>
      </w:pPr>
      <w:r w:rsidRPr="001F1ECF">
        <w:rPr>
          <w:rFonts w:ascii="Lato Medium" w:hAnsi="Lato Medium" w:cs="Arial"/>
          <w:b/>
          <w:bCs/>
        </w:rPr>
        <w:t>CONTACT INFORMATION</w:t>
      </w:r>
    </w:p>
    <w:p w14:paraId="72EAC9CF" w14:textId="4B56CFC3" w:rsidR="001D07AC" w:rsidRPr="00821F7F" w:rsidRDefault="00076823" w:rsidP="001D07AC">
      <w:pPr>
        <w:rPr>
          <w:rFonts w:ascii="Lato" w:hAnsi="Lato" w:cs="Linux Libertine O"/>
          <w:sz w:val="22"/>
          <w:szCs w:val="22"/>
        </w:rPr>
      </w:pPr>
      <w:r w:rsidRPr="00821F7F">
        <w:rPr>
          <w:rFonts w:ascii="Lato" w:hAnsi="Lato" w:cs="Linux Libertine O"/>
          <w:bCs/>
          <w:sz w:val="22"/>
          <w:szCs w:val="22"/>
        </w:rPr>
        <w:t>Bournemouth University</w:t>
      </w:r>
      <w:r w:rsidR="001D07AC" w:rsidRPr="00821F7F">
        <w:rPr>
          <w:rFonts w:ascii="Lato" w:hAnsi="Lato" w:cs="Linux Libertine O"/>
          <w:bCs/>
          <w:sz w:val="22"/>
          <w:szCs w:val="22"/>
        </w:rPr>
        <w:t xml:space="preserve">, </w:t>
      </w:r>
      <w:r w:rsidRPr="00821F7F">
        <w:rPr>
          <w:rFonts w:ascii="Lato" w:hAnsi="Lato" w:cs="Linux Libertine O"/>
          <w:sz w:val="22"/>
          <w:szCs w:val="22"/>
        </w:rPr>
        <w:t xml:space="preserve">Department of </w:t>
      </w:r>
      <w:r w:rsidR="00D12D76">
        <w:rPr>
          <w:rFonts w:ascii="Lato" w:hAnsi="Lato" w:cs="Linux Libertine O"/>
          <w:sz w:val="22"/>
          <w:szCs w:val="22"/>
        </w:rPr>
        <w:t xml:space="preserve">Rehabilitation and </w:t>
      </w:r>
      <w:r w:rsidRPr="00821F7F">
        <w:rPr>
          <w:rFonts w:ascii="Lato" w:hAnsi="Lato" w:cs="Linux Libertine O"/>
          <w:sz w:val="22"/>
          <w:szCs w:val="22"/>
        </w:rPr>
        <w:t xml:space="preserve">Sport </w:t>
      </w:r>
      <w:r w:rsidR="00D12D76">
        <w:rPr>
          <w:rFonts w:ascii="Lato" w:hAnsi="Lato" w:cs="Linux Libertine O"/>
          <w:sz w:val="22"/>
          <w:szCs w:val="22"/>
        </w:rPr>
        <w:t>Sciences</w:t>
      </w:r>
      <w:r w:rsidR="0060138A" w:rsidRPr="00821F7F">
        <w:rPr>
          <w:rFonts w:ascii="Lato" w:hAnsi="Lato" w:cs="Linux Libertine O"/>
          <w:sz w:val="22"/>
          <w:szCs w:val="22"/>
        </w:rPr>
        <w:t>,</w:t>
      </w:r>
    </w:p>
    <w:p w14:paraId="46B9F152" w14:textId="51023A27" w:rsidR="00076823" w:rsidRPr="00821F7F" w:rsidRDefault="00076823" w:rsidP="00D12D76">
      <w:pPr>
        <w:spacing w:after="200"/>
        <w:rPr>
          <w:rFonts w:ascii="Lato" w:hAnsi="Lato" w:cs="Linux Libertine O"/>
          <w:sz w:val="22"/>
          <w:szCs w:val="22"/>
        </w:rPr>
      </w:pPr>
      <w:r w:rsidRPr="00821F7F">
        <w:rPr>
          <w:rFonts w:ascii="Lato" w:hAnsi="Lato" w:cs="Linux Libertine O"/>
          <w:sz w:val="22"/>
          <w:szCs w:val="22"/>
        </w:rPr>
        <w:t xml:space="preserve">Faculty of </w:t>
      </w:r>
      <w:r w:rsidR="00D12D76">
        <w:rPr>
          <w:rFonts w:ascii="Lato" w:hAnsi="Lato" w:cs="Linux Libertine O"/>
          <w:sz w:val="22"/>
          <w:szCs w:val="22"/>
        </w:rPr>
        <w:t>Health and Social Sciences</w:t>
      </w:r>
      <w:r w:rsidR="001D07AC" w:rsidRPr="00821F7F">
        <w:rPr>
          <w:rFonts w:ascii="Lato" w:hAnsi="Lato" w:cs="Linux Libertine O"/>
          <w:sz w:val="22"/>
          <w:szCs w:val="22"/>
        </w:rPr>
        <w:t xml:space="preserve">, </w:t>
      </w:r>
      <w:r w:rsidRPr="00821F7F">
        <w:rPr>
          <w:rFonts w:ascii="Lato" w:hAnsi="Lato" w:cs="Linux Libertine O"/>
          <w:sz w:val="22"/>
          <w:szCs w:val="22"/>
        </w:rPr>
        <w:t>Talbot Campus</w:t>
      </w:r>
      <w:r w:rsidR="001D07AC" w:rsidRPr="00821F7F">
        <w:rPr>
          <w:rFonts w:ascii="Lato" w:hAnsi="Lato" w:cs="Linux Libertine O"/>
          <w:sz w:val="22"/>
          <w:szCs w:val="22"/>
        </w:rPr>
        <w:t xml:space="preserve">, </w:t>
      </w:r>
      <w:r w:rsidRPr="00821F7F">
        <w:rPr>
          <w:rFonts w:ascii="Lato" w:hAnsi="Lato" w:cs="Linux Libertine O"/>
          <w:sz w:val="22"/>
          <w:szCs w:val="22"/>
        </w:rPr>
        <w:t>Fern Barrow</w:t>
      </w:r>
      <w:r w:rsidR="001D07AC" w:rsidRPr="00821F7F">
        <w:rPr>
          <w:rFonts w:ascii="Lato" w:hAnsi="Lato" w:cs="Linux Libertine O"/>
          <w:sz w:val="22"/>
          <w:szCs w:val="22"/>
        </w:rPr>
        <w:t xml:space="preserve">, </w:t>
      </w:r>
      <w:r w:rsidRPr="00821F7F">
        <w:rPr>
          <w:rFonts w:ascii="Lato" w:hAnsi="Lato" w:cs="Linux Libertine O"/>
          <w:sz w:val="22"/>
          <w:szCs w:val="22"/>
        </w:rPr>
        <w:t>Poole, BH12 5BB</w:t>
      </w:r>
    </w:p>
    <w:p w14:paraId="6368E791" w14:textId="1A6ECCCE" w:rsidR="00272B27" w:rsidRPr="001F1ECF" w:rsidRDefault="00272B27" w:rsidP="001F1ECF">
      <w:pPr>
        <w:pBdr>
          <w:bottom w:val="single" w:sz="12" w:space="1" w:color="auto"/>
        </w:pBdr>
        <w:spacing w:after="120"/>
        <w:rPr>
          <w:rFonts w:ascii="Lato Medium" w:hAnsi="Lato Medium" w:cs="Arial"/>
          <w:b/>
          <w:bCs/>
        </w:rPr>
      </w:pPr>
      <w:r w:rsidRPr="001F1ECF">
        <w:rPr>
          <w:rFonts w:ascii="Lato Medium" w:hAnsi="Lato Medium" w:cs="Arial"/>
          <w:b/>
          <w:bCs/>
        </w:rPr>
        <w:t>EDUCATION</w:t>
      </w:r>
    </w:p>
    <w:p w14:paraId="4A88A0B5" w14:textId="4B841F12" w:rsidR="00272B27" w:rsidRPr="00821F7F" w:rsidRDefault="00272B27" w:rsidP="003929DD">
      <w:pPr>
        <w:spacing w:after="120"/>
        <w:rPr>
          <w:rFonts w:ascii="Lato" w:hAnsi="Lato" w:cs="Arial"/>
          <w:sz w:val="22"/>
          <w:szCs w:val="22"/>
        </w:rPr>
      </w:pPr>
      <w:r w:rsidRPr="00821F7F">
        <w:rPr>
          <w:rFonts w:ascii="Lato" w:hAnsi="Lato" w:cs="Arial"/>
          <w:b/>
          <w:sz w:val="22"/>
          <w:szCs w:val="22"/>
        </w:rPr>
        <w:t>2000</w:t>
      </w:r>
      <w:r w:rsidRPr="00821F7F">
        <w:rPr>
          <w:rFonts w:ascii="Lato" w:hAnsi="Lato" w:cs="Arial"/>
          <w:sz w:val="22"/>
          <w:szCs w:val="22"/>
        </w:rPr>
        <w:t>: PhD—Sport, Health and Physical Education, Bangor University</w:t>
      </w:r>
    </w:p>
    <w:p w14:paraId="47450060" w14:textId="77777777" w:rsidR="00272B27" w:rsidRPr="00821F7F" w:rsidRDefault="00272B27" w:rsidP="003929DD">
      <w:pPr>
        <w:spacing w:after="120"/>
        <w:rPr>
          <w:rFonts w:ascii="Lato" w:hAnsi="Lato" w:cs="Arial"/>
          <w:sz w:val="22"/>
          <w:szCs w:val="22"/>
        </w:rPr>
      </w:pPr>
      <w:r w:rsidRPr="00821F7F">
        <w:rPr>
          <w:rFonts w:ascii="Lato" w:hAnsi="Lato" w:cs="Arial"/>
          <w:b/>
          <w:sz w:val="22"/>
          <w:szCs w:val="22"/>
        </w:rPr>
        <w:t>2000</w:t>
      </w:r>
      <w:r w:rsidRPr="00821F7F">
        <w:rPr>
          <w:rFonts w:ascii="Lato" w:hAnsi="Lato" w:cs="Arial"/>
          <w:sz w:val="22"/>
          <w:szCs w:val="22"/>
        </w:rPr>
        <w:t>: Postgraduate Certificate in Teaching in Higher Education—Bangor University</w:t>
      </w:r>
    </w:p>
    <w:p w14:paraId="74407BD9" w14:textId="13A0E2FF" w:rsidR="00272B27" w:rsidRPr="00821F7F" w:rsidRDefault="00272B27" w:rsidP="00D12D76">
      <w:pPr>
        <w:spacing w:after="200"/>
        <w:rPr>
          <w:rFonts w:ascii="Lato" w:hAnsi="Lato"/>
          <w:bCs/>
          <w:sz w:val="22"/>
          <w:szCs w:val="22"/>
        </w:rPr>
      </w:pPr>
      <w:r w:rsidRPr="00821F7F">
        <w:rPr>
          <w:rFonts w:ascii="Lato" w:hAnsi="Lato" w:cs="Arial"/>
          <w:b/>
          <w:sz w:val="22"/>
          <w:szCs w:val="22"/>
        </w:rPr>
        <w:t>1995</w:t>
      </w:r>
      <w:r w:rsidRPr="00821F7F">
        <w:rPr>
          <w:rFonts w:ascii="Lato" w:hAnsi="Lato" w:cs="Arial"/>
          <w:sz w:val="22"/>
          <w:szCs w:val="22"/>
        </w:rPr>
        <w:t>: BA (Hons)—Sport, Health and Physical Education, Bangor University</w:t>
      </w:r>
    </w:p>
    <w:p w14:paraId="7C65BB27" w14:textId="77777777" w:rsidR="00750670" w:rsidRPr="001F1ECF" w:rsidRDefault="00750670" w:rsidP="001F1ECF">
      <w:pPr>
        <w:pBdr>
          <w:bottom w:val="single" w:sz="12" w:space="1" w:color="auto"/>
        </w:pBdr>
        <w:spacing w:after="120"/>
        <w:rPr>
          <w:rFonts w:ascii="Lato" w:hAnsi="Lato"/>
          <w:b/>
          <w:bCs/>
        </w:rPr>
      </w:pPr>
      <w:r w:rsidRPr="001F1ECF">
        <w:rPr>
          <w:rFonts w:ascii="Lato" w:hAnsi="Lato"/>
          <w:b/>
          <w:bCs/>
        </w:rPr>
        <w:t>APPOINTMENTS</w:t>
      </w:r>
    </w:p>
    <w:p w14:paraId="66D2B210" w14:textId="4DAA31C2" w:rsidR="009B182B" w:rsidRPr="00821F7F" w:rsidRDefault="009B182B" w:rsidP="001F1ECF">
      <w:pPr>
        <w:jc w:val="both"/>
        <w:rPr>
          <w:rFonts w:ascii="Lato" w:hAnsi="Lato" w:cs="Arial"/>
          <w:sz w:val="22"/>
          <w:szCs w:val="22"/>
        </w:rPr>
      </w:pPr>
      <w:r w:rsidRPr="00821F7F">
        <w:rPr>
          <w:rFonts w:ascii="Lato" w:hAnsi="Lato" w:cs="Arial"/>
          <w:b/>
          <w:sz w:val="22"/>
          <w:szCs w:val="22"/>
        </w:rPr>
        <w:t>2015 to present</w:t>
      </w:r>
      <w:r w:rsidRPr="00821F7F">
        <w:rPr>
          <w:rFonts w:ascii="Lato" w:hAnsi="Lato" w:cs="Arial"/>
          <w:sz w:val="22"/>
          <w:szCs w:val="22"/>
        </w:rPr>
        <w:t>: Full Professor</w:t>
      </w:r>
    </w:p>
    <w:p w14:paraId="553D87A4" w14:textId="2AAB8482" w:rsidR="009B182B" w:rsidRPr="00821F7F" w:rsidRDefault="009B182B" w:rsidP="001F1ECF">
      <w:pPr>
        <w:widowControl w:val="0"/>
        <w:autoSpaceDE w:val="0"/>
        <w:autoSpaceDN w:val="0"/>
        <w:adjustRightInd w:val="0"/>
        <w:spacing w:after="120"/>
        <w:rPr>
          <w:rFonts w:ascii="Lato" w:hAnsi="Lato" w:cs="Tahoma"/>
          <w:sz w:val="22"/>
          <w:szCs w:val="22"/>
        </w:rPr>
      </w:pPr>
      <w:r w:rsidRPr="00821F7F">
        <w:rPr>
          <w:rFonts w:ascii="Lato" w:hAnsi="Lato" w:cs="Arial"/>
          <w:sz w:val="22"/>
          <w:szCs w:val="22"/>
        </w:rPr>
        <w:t>Bournemouth University—</w:t>
      </w:r>
      <w:r w:rsidRPr="00821F7F">
        <w:rPr>
          <w:rFonts w:ascii="Lato" w:hAnsi="Lato" w:cs="Tahoma"/>
          <w:sz w:val="22"/>
          <w:szCs w:val="22"/>
        </w:rPr>
        <w:t>Department of Sport &amp; Physical Activity</w:t>
      </w:r>
    </w:p>
    <w:p w14:paraId="087F5E6F" w14:textId="451C33C5" w:rsidR="00750670" w:rsidRPr="00821F7F" w:rsidRDefault="008D2AE9" w:rsidP="001F1ECF">
      <w:pPr>
        <w:jc w:val="both"/>
        <w:rPr>
          <w:rFonts w:ascii="Lato" w:hAnsi="Lato" w:cs="Arial"/>
          <w:sz w:val="22"/>
          <w:szCs w:val="22"/>
        </w:rPr>
      </w:pPr>
      <w:r w:rsidRPr="00821F7F">
        <w:rPr>
          <w:rFonts w:ascii="Lato" w:hAnsi="Lato" w:cs="Arial"/>
          <w:b/>
          <w:sz w:val="22"/>
          <w:szCs w:val="22"/>
        </w:rPr>
        <w:t xml:space="preserve">2006 to </w:t>
      </w:r>
      <w:r w:rsidR="009B182B" w:rsidRPr="00821F7F">
        <w:rPr>
          <w:rFonts w:ascii="Lato" w:hAnsi="Lato" w:cs="Arial"/>
          <w:b/>
          <w:sz w:val="22"/>
          <w:szCs w:val="22"/>
        </w:rPr>
        <w:t>2015</w:t>
      </w:r>
      <w:r w:rsidRPr="00821F7F">
        <w:rPr>
          <w:rFonts w:ascii="Lato" w:hAnsi="Lato" w:cs="Arial"/>
          <w:sz w:val="22"/>
          <w:szCs w:val="22"/>
        </w:rPr>
        <w:t xml:space="preserve">: </w:t>
      </w:r>
      <w:r w:rsidRPr="00821F7F">
        <w:rPr>
          <w:rFonts w:ascii="Lato" w:hAnsi="Lato" w:cs="Arial"/>
          <w:bCs/>
          <w:sz w:val="22"/>
          <w:szCs w:val="22"/>
        </w:rPr>
        <w:t xml:space="preserve"> Senior Lecturer</w:t>
      </w:r>
    </w:p>
    <w:p w14:paraId="19568DB6" w14:textId="73BE7C6E" w:rsidR="00750670" w:rsidRPr="00821F7F" w:rsidRDefault="004D2FA2" w:rsidP="001F1ECF">
      <w:pPr>
        <w:pStyle w:val="BodyText"/>
        <w:widowControl/>
        <w:spacing w:after="120" w:line="240" w:lineRule="auto"/>
        <w:rPr>
          <w:rFonts w:ascii="Lato" w:hAnsi="Lato" w:cs="Arial"/>
          <w:sz w:val="22"/>
          <w:szCs w:val="22"/>
        </w:rPr>
      </w:pPr>
      <w:r w:rsidRPr="00821F7F">
        <w:rPr>
          <w:rFonts w:ascii="Lato" w:hAnsi="Lato" w:cs="Arial"/>
          <w:sz w:val="22"/>
          <w:szCs w:val="22"/>
        </w:rPr>
        <w:t>University of Exeter—</w:t>
      </w:r>
      <w:r w:rsidR="00750670" w:rsidRPr="00821F7F">
        <w:rPr>
          <w:rFonts w:ascii="Lato" w:hAnsi="Lato" w:cs="Arial"/>
          <w:sz w:val="22"/>
          <w:szCs w:val="22"/>
        </w:rPr>
        <w:t xml:space="preserve">Sport </w:t>
      </w:r>
      <w:r w:rsidR="001F1ECF" w:rsidRPr="00821F7F">
        <w:rPr>
          <w:rFonts w:ascii="Lato" w:hAnsi="Lato" w:cs="Arial"/>
          <w:sz w:val="22"/>
          <w:szCs w:val="22"/>
        </w:rPr>
        <w:t>&amp;</w:t>
      </w:r>
      <w:r w:rsidR="00750670" w:rsidRPr="00821F7F">
        <w:rPr>
          <w:rFonts w:ascii="Lato" w:hAnsi="Lato" w:cs="Arial"/>
          <w:sz w:val="22"/>
          <w:szCs w:val="22"/>
        </w:rPr>
        <w:t xml:space="preserve"> Health Sci</w:t>
      </w:r>
      <w:r w:rsidR="001D07AC" w:rsidRPr="00821F7F">
        <w:rPr>
          <w:rFonts w:ascii="Lato" w:hAnsi="Lato" w:cs="Arial"/>
          <w:sz w:val="22"/>
          <w:szCs w:val="22"/>
        </w:rPr>
        <w:t>.</w:t>
      </w:r>
      <w:r w:rsidR="00750670" w:rsidRPr="00821F7F">
        <w:rPr>
          <w:rFonts w:ascii="Lato" w:hAnsi="Lato" w:cs="Arial"/>
          <w:sz w:val="22"/>
          <w:szCs w:val="22"/>
        </w:rPr>
        <w:t xml:space="preserve">, College of Life </w:t>
      </w:r>
      <w:r w:rsidR="001F1ECF" w:rsidRPr="00821F7F">
        <w:rPr>
          <w:rFonts w:ascii="Lato" w:hAnsi="Lato" w:cs="Arial"/>
          <w:sz w:val="22"/>
          <w:szCs w:val="22"/>
        </w:rPr>
        <w:t>&amp;</w:t>
      </w:r>
      <w:r w:rsidR="00750670" w:rsidRPr="00821F7F">
        <w:rPr>
          <w:rFonts w:ascii="Lato" w:hAnsi="Lato" w:cs="Arial"/>
          <w:sz w:val="22"/>
          <w:szCs w:val="22"/>
        </w:rPr>
        <w:t xml:space="preserve"> Environmental Sci</w:t>
      </w:r>
      <w:r w:rsidR="001D07AC" w:rsidRPr="00821F7F">
        <w:rPr>
          <w:rFonts w:ascii="Lato" w:hAnsi="Lato" w:cs="Arial"/>
          <w:sz w:val="22"/>
          <w:szCs w:val="22"/>
        </w:rPr>
        <w:t>.</w:t>
      </w:r>
    </w:p>
    <w:p w14:paraId="66D1F5B3" w14:textId="02C5947A" w:rsidR="00750670" w:rsidRPr="00821F7F" w:rsidRDefault="008D2AE9" w:rsidP="001F1ECF">
      <w:pPr>
        <w:pStyle w:val="Heading1"/>
        <w:rPr>
          <w:rFonts w:ascii="Lato" w:hAnsi="Lato" w:cs="Arial"/>
          <w:b w:val="0"/>
          <w:bCs w:val="0"/>
          <w:sz w:val="22"/>
          <w:szCs w:val="22"/>
        </w:rPr>
      </w:pPr>
      <w:r w:rsidRPr="00821F7F">
        <w:rPr>
          <w:rFonts w:ascii="Lato" w:hAnsi="Lato" w:cs="Arial"/>
          <w:bCs w:val="0"/>
          <w:sz w:val="22"/>
          <w:szCs w:val="22"/>
        </w:rPr>
        <w:t>2000 to 2006</w:t>
      </w:r>
      <w:r w:rsidRPr="00821F7F">
        <w:rPr>
          <w:rFonts w:ascii="Lato" w:hAnsi="Lato" w:cs="Arial"/>
          <w:b w:val="0"/>
          <w:bCs w:val="0"/>
          <w:sz w:val="22"/>
          <w:szCs w:val="22"/>
        </w:rPr>
        <w:t xml:space="preserve">: </w:t>
      </w:r>
      <w:r w:rsidR="00750670" w:rsidRPr="00821F7F">
        <w:rPr>
          <w:rFonts w:ascii="Lato" w:hAnsi="Lato" w:cs="Arial"/>
          <w:b w:val="0"/>
          <w:bCs w:val="0"/>
          <w:sz w:val="22"/>
          <w:szCs w:val="22"/>
        </w:rPr>
        <w:t>Lecturer B</w:t>
      </w:r>
    </w:p>
    <w:p w14:paraId="7E194016" w14:textId="0157A3D6" w:rsidR="001F1ECF" w:rsidRPr="00821F7F" w:rsidRDefault="001F1ECF" w:rsidP="001F1ECF">
      <w:pPr>
        <w:pStyle w:val="BodyText"/>
        <w:widowControl/>
        <w:spacing w:after="120" w:line="240" w:lineRule="auto"/>
        <w:rPr>
          <w:rFonts w:ascii="Lato" w:hAnsi="Lato" w:cs="Arial"/>
          <w:sz w:val="22"/>
          <w:szCs w:val="22"/>
        </w:rPr>
      </w:pPr>
      <w:r w:rsidRPr="00821F7F">
        <w:rPr>
          <w:rFonts w:ascii="Lato" w:hAnsi="Lato" w:cs="Arial"/>
          <w:sz w:val="22"/>
          <w:szCs w:val="22"/>
        </w:rPr>
        <w:t>University of Exeter—Sport &amp; Health Sci</w:t>
      </w:r>
      <w:r w:rsidR="001D07AC" w:rsidRPr="00821F7F">
        <w:rPr>
          <w:rFonts w:ascii="Lato" w:hAnsi="Lato" w:cs="Arial"/>
          <w:sz w:val="22"/>
          <w:szCs w:val="22"/>
        </w:rPr>
        <w:t>.</w:t>
      </w:r>
      <w:r w:rsidRPr="00821F7F">
        <w:rPr>
          <w:rFonts w:ascii="Lato" w:hAnsi="Lato" w:cs="Arial"/>
          <w:sz w:val="22"/>
          <w:szCs w:val="22"/>
        </w:rPr>
        <w:t>, College of Life &amp; Environmental Sci</w:t>
      </w:r>
      <w:r w:rsidR="001D07AC" w:rsidRPr="00821F7F">
        <w:rPr>
          <w:rFonts w:ascii="Lato" w:hAnsi="Lato" w:cs="Arial"/>
          <w:sz w:val="22"/>
          <w:szCs w:val="22"/>
        </w:rPr>
        <w:t>.</w:t>
      </w:r>
    </w:p>
    <w:p w14:paraId="1F25946E" w14:textId="4F8F7A27" w:rsidR="00750670" w:rsidRPr="00821F7F" w:rsidRDefault="008D2AE9" w:rsidP="001F1ECF">
      <w:pPr>
        <w:rPr>
          <w:rFonts w:ascii="Lato" w:hAnsi="Lato"/>
          <w:sz w:val="22"/>
          <w:szCs w:val="22"/>
        </w:rPr>
      </w:pPr>
      <w:r w:rsidRPr="00821F7F">
        <w:rPr>
          <w:rFonts w:ascii="Lato" w:hAnsi="Lato" w:cs="Arial"/>
          <w:b/>
          <w:sz w:val="22"/>
          <w:szCs w:val="22"/>
        </w:rPr>
        <w:t>2000</w:t>
      </w:r>
      <w:r w:rsidRPr="00821F7F">
        <w:rPr>
          <w:rFonts w:ascii="Lato" w:hAnsi="Lato" w:cs="Arial"/>
          <w:sz w:val="22"/>
          <w:szCs w:val="22"/>
        </w:rPr>
        <w:t xml:space="preserve"> - </w:t>
      </w:r>
      <w:r w:rsidRPr="00821F7F">
        <w:rPr>
          <w:rFonts w:ascii="Lato" w:hAnsi="Lato"/>
          <w:sz w:val="22"/>
          <w:szCs w:val="22"/>
        </w:rPr>
        <w:t xml:space="preserve">probation cut after 9 months: </w:t>
      </w:r>
      <w:r w:rsidR="00750670" w:rsidRPr="00821F7F">
        <w:rPr>
          <w:rFonts w:ascii="Lato" w:hAnsi="Lato"/>
          <w:sz w:val="22"/>
          <w:szCs w:val="22"/>
        </w:rPr>
        <w:t>Lecturer A</w:t>
      </w:r>
    </w:p>
    <w:p w14:paraId="29BC85E7" w14:textId="6DD81440" w:rsidR="001F1ECF" w:rsidRPr="00821F7F" w:rsidRDefault="001F1ECF" w:rsidP="00D12D76">
      <w:pPr>
        <w:pStyle w:val="BodyText"/>
        <w:widowControl/>
        <w:spacing w:after="200" w:line="240" w:lineRule="auto"/>
        <w:rPr>
          <w:rFonts w:ascii="Lato" w:hAnsi="Lato" w:cs="Arial"/>
          <w:sz w:val="22"/>
          <w:szCs w:val="22"/>
        </w:rPr>
      </w:pPr>
      <w:r w:rsidRPr="00821F7F">
        <w:rPr>
          <w:rFonts w:ascii="Lato" w:hAnsi="Lato" w:cs="Arial"/>
          <w:sz w:val="22"/>
          <w:szCs w:val="22"/>
        </w:rPr>
        <w:t>University of Exeter—Sport &amp; Health Sci</w:t>
      </w:r>
      <w:r w:rsidR="001D07AC" w:rsidRPr="00821F7F">
        <w:rPr>
          <w:rFonts w:ascii="Lato" w:hAnsi="Lato" w:cs="Arial"/>
          <w:sz w:val="22"/>
          <w:szCs w:val="22"/>
        </w:rPr>
        <w:t>.</w:t>
      </w:r>
      <w:r w:rsidRPr="00821F7F">
        <w:rPr>
          <w:rFonts w:ascii="Lato" w:hAnsi="Lato" w:cs="Arial"/>
          <w:sz w:val="22"/>
          <w:szCs w:val="22"/>
        </w:rPr>
        <w:t>, College of Life &amp; Environmental Sci</w:t>
      </w:r>
      <w:r w:rsidR="001D07AC" w:rsidRPr="00821F7F">
        <w:rPr>
          <w:rFonts w:ascii="Lato" w:hAnsi="Lato" w:cs="Arial"/>
          <w:sz w:val="22"/>
          <w:szCs w:val="22"/>
        </w:rPr>
        <w:t>.</w:t>
      </w:r>
    </w:p>
    <w:p w14:paraId="71E3221A" w14:textId="77777777" w:rsidR="00C81DD1" w:rsidRPr="001F1ECF" w:rsidRDefault="00C81DD1" w:rsidP="001F1ECF">
      <w:pPr>
        <w:pBdr>
          <w:bottom w:val="single" w:sz="12" w:space="1" w:color="auto"/>
        </w:pBdr>
        <w:spacing w:after="120"/>
        <w:rPr>
          <w:rFonts w:ascii="Lato" w:hAnsi="Lato"/>
          <w:b/>
          <w:bCs/>
        </w:rPr>
      </w:pPr>
      <w:r w:rsidRPr="001F1ECF">
        <w:rPr>
          <w:rFonts w:ascii="Lato" w:hAnsi="Lato"/>
          <w:b/>
          <w:bCs/>
        </w:rPr>
        <w:t>PROFESSIONAL QUALIFICATIONS</w:t>
      </w:r>
    </w:p>
    <w:p w14:paraId="6DB35CE5" w14:textId="77777777" w:rsidR="00CB5CE8" w:rsidRPr="00821F7F" w:rsidRDefault="00CB5CE8" w:rsidP="001F1ECF">
      <w:pPr>
        <w:spacing w:after="120"/>
        <w:rPr>
          <w:rFonts w:ascii="Lato" w:hAnsi="Lato" w:cs="Arial"/>
          <w:sz w:val="22"/>
          <w:szCs w:val="22"/>
        </w:rPr>
      </w:pPr>
      <w:r w:rsidRPr="00821F7F">
        <w:rPr>
          <w:rFonts w:ascii="Lato" w:hAnsi="Lato" w:cs="Arial"/>
          <w:b/>
          <w:sz w:val="22"/>
          <w:szCs w:val="22"/>
        </w:rPr>
        <w:t>2014</w:t>
      </w:r>
      <w:r w:rsidRPr="00821F7F">
        <w:rPr>
          <w:rFonts w:ascii="Lato" w:hAnsi="Lato" w:cs="Arial"/>
          <w:sz w:val="22"/>
          <w:szCs w:val="22"/>
        </w:rPr>
        <w:t>-: British Psychological Society Associate Fellow</w:t>
      </w:r>
    </w:p>
    <w:p w14:paraId="5C472B78" w14:textId="66203C01" w:rsidR="00236218" w:rsidRPr="00821F7F" w:rsidRDefault="008D2AE9" w:rsidP="001F1ECF">
      <w:pPr>
        <w:spacing w:after="120"/>
        <w:rPr>
          <w:rFonts w:ascii="Lato" w:hAnsi="Lato" w:cs="Arial"/>
          <w:sz w:val="22"/>
          <w:szCs w:val="22"/>
        </w:rPr>
      </w:pPr>
      <w:r w:rsidRPr="00821F7F">
        <w:rPr>
          <w:rFonts w:ascii="Lato" w:hAnsi="Lato" w:cs="Arial"/>
          <w:b/>
          <w:sz w:val="22"/>
          <w:szCs w:val="22"/>
        </w:rPr>
        <w:t>2013-</w:t>
      </w:r>
      <w:r w:rsidR="00F57F9E" w:rsidRPr="00821F7F">
        <w:rPr>
          <w:rFonts w:ascii="Lato" w:hAnsi="Lato" w:cs="Arial"/>
          <w:b/>
          <w:sz w:val="22"/>
          <w:szCs w:val="22"/>
        </w:rPr>
        <w:t>2015</w:t>
      </w:r>
      <w:r w:rsidRPr="00821F7F">
        <w:rPr>
          <w:rFonts w:ascii="Lato" w:hAnsi="Lato" w:cs="Arial"/>
          <w:sz w:val="22"/>
          <w:szCs w:val="22"/>
        </w:rPr>
        <w:t xml:space="preserve">: </w:t>
      </w:r>
      <w:r w:rsidR="00236218" w:rsidRPr="00821F7F">
        <w:rPr>
          <w:rFonts w:ascii="Lato" w:hAnsi="Lato" w:cs="Arial"/>
          <w:sz w:val="22"/>
          <w:szCs w:val="22"/>
        </w:rPr>
        <w:t>Science Council</w:t>
      </w:r>
      <w:r w:rsidRPr="00821F7F">
        <w:rPr>
          <w:rFonts w:ascii="Lato" w:hAnsi="Lato" w:cs="Arial"/>
          <w:sz w:val="22"/>
          <w:szCs w:val="22"/>
        </w:rPr>
        <w:t xml:space="preserve"> Chartered Scientist</w:t>
      </w:r>
    </w:p>
    <w:p w14:paraId="6C910B38" w14:textId="5B829D4E" w:rsidR="00C81DD1" w:rsidRPr="00821F7F" w:rsidRDefault="008D2AE9" w:rsidP="001F1ECF">
      <w:pPr>
        <w:spacing w:after="120"/>
        <w:rPr>
          <w:rFonts w:ascii="Lato" w:hAnsi="Lato" w:cs="Arial"/>
          <w:sz w:val="22"/>
          <w:szCs w:val="22"/>
        </w:rPr>
      </w:pPr>
      <w:r w:rsidRPr="00821F7F">
        <w:rPr>
          <w:rFonts w:ascii="Lato" w:hAnsi="Lato" w:cs="Arial"/>
          <w:b/>
          <w:sz w:val="22"/>
          <w:szCs w:val="22"/>
        </w:rPr>
        <w:t>2010</w:t>
      </w:r>
      <w:r w:rsidRPr="00821F7F">
        <w:rPr>
          <w:rFonts w:ascii="Lato" w:hAnsi="Lato" w:cs="Arial"/>
          <w:sz w:val="22"/>
          <w:szCs w:val="22"/>
        </w:rPr>
        <w:t xml:space="preserve">-: </w:t>
      </w:r>
      <w:r w:rsidR="00C81DD1" w:rsidRPr="00821F7F">
        <w:rPr>
          <w:rFonts w:ascii="Lato" w:hAnsi="Lato" w:cs="Arial"/>
          <w:sz w:val="22"/>
          <w:szCs w:val="22"/>
        </w:rPr>
        <w:t>British Psychological Society</w:t>
      </w:r>
      <w:r w:rsidRPr="00821F7F">
        <w:rPr>
          <w:rFonts w:ascii="Lato" w:hAnsi="Lato" w:cs="Arial"/>
          <w:sz w:val="22"/>
          <w:szCs w:val="22"/>
        </w:rPr>
        <w:t xml:space="preserve"> Chartered Psychologist</w:t>
      </w:r>
    </w:p>
    <w:p w14:paraId="16462391" w14:textId="3CD9B20C" w:rsidR="008D2AE9" w:rsidRPr="00821F7F" w:rsidRDefault="008D2AE9" w:rsidP="001F1ECF">
      <w:pPr>
        <w:spacing w:after="120"/>
        <w:rPr>
          <w:rFonts w:ascii="Lato" w:hAnsi="Lato" w:cs="Arial"/>
          <w:sz w:val="22"/>
          <w:szCs w:val="22"/>
        </w:rPr>
      </w:pPr>
      <w:r w:rsidRPr="00821F7F">
        <w:rPr>
          <w:rFonts w:ascii="Lato" w:hAnsi="Lato" w:cs="Arial"/>
          <w:b/>
          <w:sz w:val="22"/>
          <w:szCs w:val="22"/>
        </w:rPr>
        <w:t>2000</w:t>
      </w:r>
      <w:r w:rsidRPr="00821F7F">
        <w:rPr>
          <w:rFonts w:ascii="Lato" w:hAnsi="Lato" w:cs="Arial"/>
          <w:sz w:val="22"/>
          <w:szCs w:val="22"/>
        </w:rPr>
        <w:t>-: Higher Education Academy Fellow</w:t>
      </w:r>
    </w:p>
    <w:p w14:paraId="26C8634C" w14:textId="0F4FA6A9" w:rsidR="00C81DD1" w:rsidRPr="00821F7F" w:rsidRDefault="008D2AE9" w:rsidP="00D12D76">
      <w:pPr>
        <w:spacing w:after="200"/>
        <w:rPr>
          <w:rFonts w:ascii="Lato" w:hAnsi="Lato" w:cs="Arial"/>
          <w:sz w:val="22"/>
          <w:szCs w:val="22"/>
        </w:rPr>
      </w:pPr>
      <w:r w:rsidRPr="00821F7F">
        <w:rPr>
          <w:rFonts w:ascii="Lato" w:hAnsi="Lato" w:cs="Arial"/>
          <w:b/>
          <w:sz w:val="22"/>
          <w:szCs w:val="22"/>
        </w:rPr>
        <w:t>1999-</w:t>
      </w:r>
      <w:r w:rsidRPr="00821F7F">
        <w:rPr>
          <w:rFonts w:ascii="Lato" w:hAnsi="Lato" w:cs="Arial"/>
          <w:sz w:val="22"/>
          <w:szCs w:val="22"/>
        </w:rPr>
        <w:t xml:space="preserve">: </w:t>
      </w:r>
      <w:r w:rsidR="00B544F1">
        <w:rPr>
          <w:rFonts w:ascii="Lato" w:hAnsi="Lato" w:cs="Arial"/>
          <w:sz w:val="22"/>
          <w:szCs w:val="22"/>
        </w:rPr>
        <w:t>Chartered</w:t>
      </w:r>
      <w:r w:rsidR="00C81DD1" w:rsidRPr="00821F7F">
        <w:rPr>
          <w:rFonts w:ascii="Lato" w:hAnsi="Lato" w:cs="Arial"/>
          <w:sz w:val="22"/>
          <w:szCs w:val="22"/>
        </w:rPr>
        <w:t xml:space="preserve"> Assoc</w:t>
      </w:r>
      <w:r w:rsidR="00811EF6" w:rsidRPr="00821F7F">
        <w:rPr>
          <w:rFonts w:ascii="Lato" w:hAnsi="Lato" w:cs="Arial"/>
          <w:sz w:val="22"/>
          <w:szCs w:val="22"/>
        </w:rPr>
        <w:t>.</w:t>
      </w:r>
      <w:r w:rsidR="00C81DD1" w:rsidRPr="00821F7F">
        <w:rPr>
          <w:rFonts w:ascii="Lato" w:hAnsi="Lato" w:cs="Arial"/>
          <w:sz w:val="22"/>
          <w:szCs w:val="22"/>
        </w:rPr>
        <w:t xml:space="preserve"> Sport </w:t>
      </w:r>
      <w:r w:rsidR="00A3267F" w:rsidRPr="00821F7F">
        <w:rPr>
          <w:rFonts w:ascii="Lato" w:hAnsi="Lato" w:cs="Arial"/>
          <w:sz w:val="22"/>
          <w:szCs w:val="22"/>
        </w:rPr>
        <w:t>&amp;</w:t>
      </w:r>
      <w:r w:rsidR="00C81DD1" w:rsidRPr="00821F7F">
        <w:rPr>
          <w:rFonts w:ascii="Lato" w:hAnsi="Lato" w:cs="Arial"/>
          <w:sz w:val="22"/>
          <w:szCs w:val="22"/>
        </w:rPr>
        <w:t xml:space="preserve"> Ex</w:t>
      </w:r>
      <w:r w:rsidR="00811EF6" w:rsidRPr="00821F7F">
        <w:rPr>
          <w:rFonts w:ascii="Lato" w:hAnsi="Lato" w:cs="Arial"/>
          <w:sz w:val="22"/>
          <w:szCs w:val="22"/>
        </w:rPr>
        <w:t>.</w:t>
      </w:r>
      <w:r w:rsidR="00C81DD1" w:rsidRPr="00821F7F">
        <w:rPr>
          <w:rFonts w:ascii="Lato" w:hAnsi="Lato" w:cs="Arial"/>
          <w:sz w:val="22"/>
          <w:szCs w:val="22"/>
        </w:rPr>
        <w:t xml:space="preserve"> Sciences Accredited Sport </w:t>
      </w:r>
      <w:r w:rsidR="00C86918" w:rsidRPr="00821F7F">
        <w:rPr>
          <w:rFonts w:ascii="Lato" w:hAnsi="Lato" w:cs="Arial"/>
          <w:sz w:val="22"/>
          <w:szCs w:val="22"/>
        </w:rPr>
        <w:t>&amp;</w:t>
      </w:r>
      <w:r w:rsidRPr="00821F7F">
        <w:rPr>
          <w:rFonts w:ascii="Lato" w:hAnsi="Lato" w:cs="Arial"/>
          <w:sz w:val="22"/>
          <w:szCs w:val="22"/>
        </w:rPr>
        <w:t xml:space="preserve"> Exercise Scientist</w:t>
      </w:r>
    </w:p>
    <w:p w14:paraId="08B64972" w14:textId="3F5F0FEA" w:rsidR="00391C6F" w:rsidRPr="001F1ECF" w:rsidRDefault="00391C6F" w:rsidP="008673D1">
      <w:pPr>
        <w:pBdr>
          <w:bottom w:val="single" w:sz="12" w:space="1" w:color="auto"/>
        </w:pBdr>
        <w:spacing w:after="120"/>
        <w:rPr>
          <w:rFonts w:ascii="Lato" w:hAnsi="Lato"/>
          <w:b/>
          <w:bCs/>
        </w:rPr>
      </w:pPr>
      <w:r w:rsidRPr="001F1ECF">
        <w:rPr>
          <w:rFonts w:ascii="Lato" w:hAnsi="Lato"/>
          <w:b/>
          <w:bCs/>
        </w:rPr>
        <w:t>POSITIONS</w:t>
      </w:r>
    </w:p>
    <w:p w14:paraId="3294F4AC" w14:textId="54F8B9EA" w:rsidR="00D12D76" w:rsidRPr="00D12D76" w:rsidRDefault="00D12D76" w:rsidP="008673D1">
      <w:pPr>
        <w:spacing w:after="120"/>
        <w:rPr>
          <w:rFonts w:ascii="Lato" w:hAnsi="Lato"/>
          <w:b/>
          <w:bCs/>
          <w:sz w:val="22"/>
          <w:szCs w:val="22"/>
        </w:rPr>
      </w:pPr>
      <w:r w:rsidRPr="00D12D76">
        <w:rPr>
          <w:rFonts w:ascii="Lato" w:hAnsi="Lato"/>
          <w:b/>
          <w:bCs/>
          <w:sz w:val="22"/>
          <w:szCs w:val="22"/>
        </w:rPr>
        <w:t>2023</w:t>
      </w:r>
      <w:r w:rsidR="000C6BFF" w:rsidRPr="006D239C">
        <w:rPr>
          <w:rFonts w:ascii="Lato" w:hAnsi="Lato"/>
          <w:b/>
          <w:bCs/>
          <w:sz w:val="22"/>
          <w:szCs w:val="22"/>
        </w:rPr>
        <w:t>-</w:t>
      </w:r>
      <w:r w:rsidR="000C6BFF" w:rsidRPr="000C6BFF">
        <w:rPr>
          <w:rFonts w:ascii="Lato" w:hAnsi="Lato"/>
          <w:b/>
          <w:sz w:val="22"/>
          <w:szCs w:val="22"/>
        </w:rPr>
        <w:t>2024</w:t>
      </w:r>
      <w:r w:rsidR="000C6BFF" w:rsidRPr="00821F7F">
        <w:rPr>
          <w:rFonts w:ascii="Lato" w:hAnsi="Lato"/>
          <w:bCs/>
          <w:sz w:val="22"/>
          <w:szCs w:val="22"/>
        </w:rPr>
        <w:t>—</w:t>
      </w:r>
      <w:r w:rsidRPr="00D12D76">
        <w:rPr>
          <w:rFonts w:ascii="Lato" w:hAnsi="Lato"/>
          <w:sz w:val="22"/>
          <w:szCs w:val="22"/>
        </w:rPr>
        <w:t xml:space="preserve">Interim </w:t>
      </w:r>
      <w:r w:rsidR="005B6F31">
        <w:rPr>
          <w:rFonts w:ascii="Lato" w:hAnsi="Lato"/>
          <w:sz w:val="22"/>
          <w:szCs w:val="22"/>
        </w:rPr>
        <w:t>Co-</w:t>
      </w:r>
      <w:r w:rsidRPr="00D12D76">
        <w:rPr>
          <w:rFonts w:ascii="Lato" w:hAnsi="Lato"/>
          <w:sz w:val="22"/>
          <w:szCs w:val="22"/>
        </w:rPr>
        <w:t>Lead</w:t>
      </w:r>
      <w:r>
        <w:rPr>
          <w:rFonts w:ascii="Lato" w:hAnsi="Lato"/>
          <w:sz w:val="22"/>
          <w:szCs w:val="22"/>
        </w:rPr>
        <w:t xml:space="preserve">: </w:t>
      </w:r>
      <w:r w:rsidRPr="00D12D76">
        <w:rPr>
          <w:rFonts w:ascii="Lato" w:hAnsi="Lato"/>
          <w:sz w:val="22"/>
          <w:szCs w:val="22"/>
        </w:rPr>
        <w:t>Research and K</w:t>
      </w:r>
      <w:r>
        <w:rPr>
          <w:rFonts w:ascii="Lato" w:hAnsi="Lato"/>
          <w:sz w:val="22"/>
          <w:szCs w:val="22"/>
        </w:rPr>
        <w:t xml:space="preserve">nowledge </w:t>
      </w:r>
      <w:r w:rsidRPr="00D12D76">
        <w:rPr>
          <w:rFonts w:ascii="Lato" w:hAnsi="Lato"/>
          <w:sz w:val="22"/>
          <w:szCs w:val="22"/>
        </w:rPr>
        <w:t>E</w:t>
      </w:r>
      <w:r>
        <w:rPr>
          <w:rFonts w:ascii="Lato" w:hAnsi="Lato"/>
          <w:sz w:val="22"/>
          <w:szCs w:val="22"/>
        </w:rPr>
        <w:t>xchange</w:t>
      </w:r>
      <w:r w:rsidRPr="00D12D76">
        <w:rPr>
          <w:rFonts w:ascii="Lato" w:hAnsi="Lato"/>
          <w:sz w:val="22"/>
          <w:szCs w:val="22"/>
        </w:rPr>
        <w:t xml:space="preserve"> culture and engagement</w:t>
      </w:r>
    </w:p>
    <w:p w14:paraId="167543B6" w14:textId="52B3D20E" w:rsidR="00D86C19" w:rsidRPr="00821F7F" w:rsidRDefault="00D86C19" w:rsidP="008673D1">
      <w:pPr>
        <w:spacing w:after="120"/>
        <w:rPr>
          <w:rFonts w:ascii="Lato" w:hAnsi="Lato"/>
          <w:bCs/>
          <w:sz w:val="22"/>
          <w:szCs w:val="22"/>
        </w:rPr>
      </w:pPr>
      <w:r w:rsidRPr="00821F7F">
        <w:rPr>
          <w:rFonts w:ascii="Lato" w:hAnsi="Lato"/>
          <w:b/>
          <w:bCs/>
          <w:sz w:val="22"/>
          <w:szCs w:val="22"/>
        </w:rPr>
        <w:t>2018</w:t>
      </w:r>
      <w:r w:rsidR="00A71B7A" w:rsidRPr="006D239C">
        <w:rPr>
          <w:rFonts w:ascii="Lato" w:hAnsi="Lato"/>
          <w:b/>
          <w:bCs/>
          <w:sz w:val="22"/>
          <w:szCs w:val="22"/>
        </w:rPr>
        <w:t>-20</w:t>
      </w:r>
      <w:r w:rsidR="00A71B7A">
        <w:rPr>
          <w:rFonts w:ascii="Lato" w:hAnsi="Lato"/>
          <w:b/>
          <w:bCs/>
          <w:sz w:val="22"/>
          <w:szCs w:val="22"/>
        </w:rPr>
        <w:t>20</w:t>
      </w:r>
      <w:r w:rsidRPr="00821F7F">
        <w:rPr>
          <w:rFonts w:ascii="Lato" w:hAnsi="Lato"/>
          <w:bCs/>
          <w:sz w:val="22"/>
          <w:szCs w:val="22"/>
        </w:rPr>
        <w:t>—University Board Member</w:t>
      </w:r>
    </w:p>
    <w:p w14:paraId="6CD9C502" w14:textId="57C44963" w:rsidR="004E5689" w:rsidRPr="00821F7F" w:rsidRDefault="004E5689" w:rsidP="008673D1">
      <w:pPr>
        <w:spacing w:after="120"/>
        <w:rPr>
          <w:rFonts w:ascii="Lato" w:hAnsi="Lato"/>
          <w:bCs/>
          <w:sz w:val="22"/>
          <w:szCs w:val="22"/>
        </w:rPr>
      </w:pPr>
      <w:r w:rsidRPr="00821F7F">
        <w:rPr>
          <w:rFonts w:ascii="Lato" w:hAnsi="Lato"/>
          <w:b/>
          <w:bCs/>
          <w:sz w:val="22"/>
          <w:szCs w:val="22"/>
        </w:rPr>
        <w:t>2017</w:t>
      </w:r>
      <w:r w:rsidR="00A71B7A" w:rsidRPr="006D239C">
        <w:rPr>
          <w:rFonts w:ascii="Lato" w:hAnsi="Lato"/>
          <w:b/>
          <w:bCs/>
          <w:sz w:val="22"/>
          <w:szCs w:val="22"/>
        </w:rPr>
        <w:t>-20</w:t>
      </w:r>
      <w:r w:rsidR="00A71B7A">
        <w:rPr>
          <w:rFonts w:ascii="Lato" w:hAnsi="Lato"/>
          <w:b/>
          <w:bCs/>
          <w:sz w:val="22"/>
          <w:szCs w:val="22"/>
        </w:rPr>
        <w:t>20</w:t>
      </w:r>
      <w:r w:rsidRPr="00821F7F">
        <w:rPr>
          <w:rFonts w:ascii="Lato" w:hAnsi="Lato"/>
          <w:bCs/>
          <w:sz w:val="22"/>
          <w:szCs w:val="22"/>
        </w:rPr>
        <w:t>—Professoriate Member of Senate</w:t>
      </w:r>
    </w:p>
    <w:p w14:paraId="23518A2A" w14:textId="7341CD3C" w:rsidR="0042784E" w:rsidRPr="00821F7F" w:rsidRDefault="0042784E" w:rsidP="008673D1">
      <w:pPr>
        <w:spacing w:after="120"/>
        <w:rPr>
          <w:rFonts w:ascii="Lato" w:hAnsi="Lato"/>
          <w:bCs/>
          <w:sz w:val="22"/>
          <w:szCs w:val="22"/>
        </w:rPr>
      </w:pPr>
      <w:r w:rsidRPr="00821F7F">
        <w:rPr>
          <w:rFonts w:ascii="Lato" w:hAnsi="Lato"/>
          <w:b/>
          <w:bCs/>
          <w:sz w:val="22"/>
          <w:szCs w:val="22"/>
        </w:rPr>
        <w:t>2017</w:t>
      </w:r>
      <w:r w:rsidR="006D239C" w:rsidRPr="006D239C">
        <w:rPr>
          <w:rFonts w:ascii="Lato" w:hAnsi="Lato"/>
          <w:b/>
          <w:bCs/>
          <w:sz w:val="22"/>
          <w:szCs w:val="22"/>
        </w:rPr>
        <w:t>-2019</w:t>
      </w:r>
      <w:r w:rsidR="006D239C" w:rsidRPr="00821F7F">
        <w:rPr>
          <w:rFonts w:ascii="Lato" w:hAnsi="Lato"/>
          <w:bCs/>
          <w:sz w:val="22"/>
          <w:szCs w:val="22"/>
        </w:rPr>
        <w:t>—</w:t>
      </w:r>
      <w:r w:rsidRPr="00821F7F">
        <w:rPr>
          <w:rFonts w:ascii="Lato" w:hAnsi="Lato"/>
          <w:bCs/>
          <w:sz w:val="22"/>
          <w:szCs w:val="22"/>
        </w:rPr>
        <w:t xml:space="preserve">Chair, University Impact </w:t>
      </w:r>
      <w:r w:rsidR="00E166B2" w:rsidRPr="00821F7F">
        <w:rPr>
          <w:rFonts w:ascii="Lato" w:hAnsi="Lato"/>
          <w:bCs/>
          <w:sz w:val="22"/>
          <w:szCs w:val="22"/>
        </w:rPr>
        <w:t>Sub-c</w:t>
      </w:r>
      <w:r w:rsidRPr="00821F7F">
        <w:rPr>
          <w:rFonts w:ascii="Lato" w:hAnsi="Lato"/>
          <w:bCs/>
          <w:sz w:val="22"/>
          <w:szCs w:val="22"/>
        </w:rPr>
        <w:t>ommittee</w:t>
      </w:r>
    </w:p>
    <w:p w14:paraId="542C40DA" w14:textId="0A16CB40" w:rsidR="00391C6F" w:rsidRPr="00821F7F" w:rsidRDefault="0042784E" w:rsidP="008673D1">
      <w:pPr>
        <w:spacing w:after="120"/>
        <w:rPr>
          <w:rFonts w:ascii="Lato" w:hAnsi="Lato"/>
          <w:bCs/>
          <w:sz w:val="22"/>
          <w:szCs w:val="22"/>
        </w:rPr>
      </w:pPr>
      <w:r w:rsidRPr="00821F7F">
        <w:rPr>
          <w:rFonts w:ascii="Lato" w:hAnsi="Lato"/>
          <w:b/>
          <w:bCs/>
          <w:sz w:val="22"/>
          <w:szCs w:val="22"/>
        </w:rPr>
        <w:t>2016</w:t>
      </w:r>
      <w:r w:rsidR="004E5689" w:rsidRPr="00821F7F">
        <w:rPr>
          <w:rFonts w:ascii="Lato" w:hAnsi="Lato"/>
          <w:bCs/>
          <w:sz w:val="22"/>
          <w:szCs w:val="22"/>
        </w:rPr>
        <w:t xml:space="preserve">—REF </w:t>
      </w:r>
      <w:proofErr w:type="gramStart"/>
      <w:r w:rsidR="004E5689" w:rsidRPr="00821F7F">
        <w:rPr>
          <w:rFonts w:ascii="Lato" w:hAnsi="Lato"/>
          <w:bCs/>
          <w:sz w:val="22"/>
          <w:szCs w:val="22"/>
        </w:rPr>
        <w:t>Lead</w:t>
      </w:r>
      <w:proofErr w:type="gramEnd"/>
      <w:r w:rsidR="004E5689" w:rsidRPr="00821F7F">
        <w:rPr>
          <w:rFonts w:ascii="Lato" w:hAnsi="Lato"/>
          <w:bCs/>
          <w:sz w:val="22"/>
          <w:szCs w:val="22"/>
        </w:rPr>
        <w:t xml:space="preserve"> for </w:t>
      </w:r>
      <w:proofErr w:type="spellStart"/>
      <w:r w:rsidR="004E5689" w:rsidRPr="00821F7F">
        <w:rPr>
          <w:rFonts w:ascii="Lato" w:hAnsi="Lato"/>
          <w:bCs/>
          <w:sz w:val="22"/>
          <w:szCs w:val="22"/>
        </w:rPr>
        <w:t>UoA</w:t>
      </w:r>
      <w:proofErr w:type="spellEnd"/>
      <w:r w:rsidR="004E5689" w:rsidRPr="00821F7F">
        <w:rPr>
          <w:rFonts w:ascii="Lato" w:hAnsi="Lato"/>
          <w:bCs/>
          <w:sz w:val="22"/>
          <w:szCs w:val="22"/>
        </w:rPr>
        <w:t xml:space="preserve"> 24c </w:t>
      </w:r>
      <w:r w:rsidR="00294981">
        <w:rPr>
          <w:rFonts w:ascii="Lato" w:hAnsi="Lato"/>
          <w:bCs/>
          <w:sz w:val="22"/>
          <w:szCs w:val="22"/>
        </w:rPr>
        <w:t>– S</w:t>
      </w:r>
      <w:r w:rsidR="004E5689" w:rsidRPr="00821F7F">
        <w:rPr>
          <w:rFonts w:ascii="Lato" w:hAnsi="Lato"/>
          <w:bCs/>
          <w:sz w:val="22"/>
          <w:szCs w:val="22"/>
        </w:rPr>
        <w:t>port</w:t>
      </w:r>
      <w:r w:rsidR="00294981">
        <w:rPr>
          <w:rFonts w:ascii="Lato" w:hAnsi="Lato"/>
          <w:bCs/>
          <w:sz w:val="22"/>
          <w:szCs w:val="22"/>
        </w:rPr>
        <w:t xml:space="preserve"> and Exercise Sciences, Leisure, and Tourism</w:t>
      </w:r>
    </w:p>
    <w:p w14:paraId="1281F242" w14:textId="473E1AFF" w:rsidR="004E5689" w:rsidRPr="00821F7F" w:rsidRDefault="0042784E" w:rsidP="008673D1">
      <w:pPr>
        <w:spacing w:after="120"/>
        <w:rPr>
          <w:rFonts w:ascii="Lato" w:hAnsi="Lato"/>
          <w:bCs/>
          <w:sz w:val="22"/>
          <w:szCs w:val="22"/>
        </w:rPr>
      </w:pPr>
      <w:r w:rsidRPr="00821F7F">
        <w:rPr>
          <w:rFonts w:ascii="Lato" w:hAnsi="Lato"/>
          <w:b/>
          <w:bCs/>
          <w:sz w:val="22"/>
          <w:szCs w:val="22"/>
        </w:rPr>
        <w:t>2016</w:t>
      </w:r>
      <w:r w:rsidR="004E5689" w:rsidRPr="00821F7F">
        <w:rPr>
          <w:rFonts w:ascii="Lato" w:hAnsi="Lato"/>
          <w:bCs/>
          <w:sz w:val="22"/>
          <w:szCs w:val="22"/>
        </w:rPr>
        <w:t xml:space="preserve">—Impact Champion for </w:t>
      </w:r>
      <w:proofErr w:type="spellStart"/>
      <w:r w:rsidR="004E5689" w:rsidRPr="00821F7F">
        <w:rPr>
          <w:rFonts w:ascii="Lato" w:hAnsi="Lato"/>
          <w:bCs/>
          <w:sz w:val="22"/>
          <w:szCs w:val="22"/>
        </w:rPr>
        <w:t>UoA</w:t>
      </w:r>
      <w:proofErr w:type="spellEnd"/>
      <w:r w:rsidR="004E5689" w:rsidRPr="00821F7F">
        <w:rPr>
          <w:rFonts w:ascii="Lato" w:hAnsi="Lato"/>
          <w:bCs/>
          <w:sz w:val="22"/>
          <w:szCs w:val="22"/>
        </w:rPr>
        <w:t xml:space="preserve"> 24c </w:t>
      </w:r>
      <w:r w:rsidR="00294981">
        <w:rPr>
          <w:rFonts w:ascii="Lato" w:hAnsi="Lato"/>
          <w:bCs/>
          <w:sz w:val="22"/>
          <w:szCs w:val="22"/>
        </w:rPr>
        <w:t>- S</w:t>
      </w:r>
      <w:r w:rsidR="00294981" w:rsidRPr="00821F7F">
        <w:rPr>
          <w:rFonts w:ascii="Lato" w:hAnsi="Lato"/>
          <w:bCs/>
          <w:sz w:val="22"/>
          <w:szCs w:val="22"/>
        </w:rPr>
        <w:t>port</w:t>
      </w:r>
      <w:r w:rsidR="00294981">
        <w:rPr>
          <w:rFonts w:ascii="Lato" w:hAnsi="Lato"/>
          <w:bCs/>
          <w:sz w:val="22"/>
          <w:szCs w:val="22"/>
        </w:rPr>
        <w:t xml:space="preserve"> and Exercise Sciences, Leisure, and Tourism</w:t>
      </w:r>
    </w:p>
    <w:p w14:paraId="57392473" w14:textId="6941546D" w:rsidR="001D07AC" w:rsidRDefault="004E5689" w:rsidP="00D12D76">
      <w:pPr>
        <w:spacing w:after="200"/>
        <w:rPr>
          <w:rFonts w:ascii="Lato Light" w:hAnsi="Lato Light"/>
          <w:bCs/>
          <w:sz w:val="22"/>
          <w:szCs w:val="22"/>
        </w:rPr>
      </w:pPr>
      <w:r w:rsidRPr="00821F7F">
        <w:rPr>
          <w:rFonts w:ascii="Lato" w:hAnsi="Lato"/>
          <w:b/>
          <w:bCs/>
          <w:sz w:val="22"/>
          <w:szCs w:val="22"/>
        </w:rPr>
        <w:t>2015</w:t>
      </w:r>
      <w:r w:rsidRPr="00821F7F">
        <w:rPr>
          <w:rFonts w:ascii="Lato" w:hAnsi="Lato"/>
          <w:bCs/>
          <w:sz w:val="22"/>
          <w:szCs w:val="22"/>
        </w:rPr>
        <w:t>—Deputy Director, Centre for Sport &amp; Physical Activity Research (SPARC)</w:t>
      </w:r>
      <w:r w:rsidR="001D07AC">
        <w:rPr>
          <w:rFonts w:ascii="Lato Light" w:hAnsi="Lato Light"/>
          <w:bCs/>
          <w:sz w:val="22"/>
          <w:szCs w:val="22"/>
        </w:rPr>
        <w:br w:type="page"/>
      </w:r>
    </w:p>
    <w:p w14:paraId="0E246850" w14:textId="77777777" w:rsidR="000B6C04" w:rsidRPr="00E420B1" w:rsidRDefault="000B6C04" w:rsidP="001D07AC">
      <w:pPr>
        <w:pBdr>
          <w:bottom w:val="single" w:sz="12" w:space="1" w:color="auto"/>
        </w:pBdr>
        <w:spacing w:after="120"/>
        <w:rPr>
          <w:rFonts w:ascii="Lato" w:hAnsi="Lato"/>
          <w:b/>
          <w:bCs/>
        </w:rPr>
      </w:pPr>
      <w:r w:rsidRPr="00E420B1">
        <w:rPr>
          <w:rFonts w:ascii="Lato" w:hAnsi="Lato"/>
          <w:b/>
          <w:bCs/>
        </w:rPr>
        <w:lastRenderedPageBreak/>
        <w:t>AWARDS</w:t>
      </w:r>
    </w:p>
    <w:p w14:paraId="3E9C3D84" w14:textId="3B393F45" w:rsidR="009B6031" w:rsidRPr="007540A8" w:rsidRDefault="009B6031" w:rsidP="007540A8">
      <w:pPr>
        <w:spacing w:after="120"/>
        <w:rPr>
          <w:rStyle w:val="normaltextrun"/>
          <w:rFonts w:ascii="Lato" w:hAnsi="Lato" w:cs="Segoe UI"/>
          <w:sz w:val="22"/>
          <w:szCs w:val="22"/>
        </w:rPr>
      </w:pPr>
      <w:r w:rsidRPr="007540A8">
        <w:rPr>
          <w:rFonts w:ascii="Lato" w:hAnsi="Lato"/>
          <w:b/>
          <w:bCs/>
          <w:sz w:val="22"/>
          <w:szCs w:val="22"/>
        </w:rPr>
        <w:t>2021:</w:t>
      </w:r>
      <w:r w:rsidR="007540A8" w:rsidRPr="007540A8">
        <w:rPr>
          <w:rFonts w:ascii="Lato" w:hAnsi="Lato"/>
          <w:b/>
          <w:bCs/>
          <w:sz w:val="22"/>
          <w:szCs w:val="22"/>
        </w:rPr>
        <w:t xml:space="preserve"> </w:t>
      </w:r>
      <w:r w:rsidR="007540A8" w:rsidRPr="007540A8">
        <w:rPr>
          <w:rStyle w:val="normaltextrun"/>
          <w:rFonts w:ascii="Lato" w:hAnsi="Lato" w:cs="Segoe UI"/>
          <w:sz w:val="22"/>
          <w:szCs w:val="22"/>
        </w:rPr>
        <w:t xml:space="preserve">Bournemouth University </w:t>
      </w:r>
      <w:r w:rsidRPr="007540A8">
        <w:rPr>
          <w:rStyle w:val="normaltextrun"/>
          <w:rFonts w:ascii="Lato" w:hAnsi="Lato" w:cs="Segoe UI"/>
          <w:sz w:val="22"/>
          <w:szCs w:val="22"/>
        </w:rPr>
        <w:t>VC staff award nomination/shortlist</w:t>
      </w:r>
    </w:p>
    <w:p w14:paraId="0AF0C9D2" w14:textId="349E9330" w:rsidR="009B6031" w:rsidRPr="007540A8" w:rsidRDefault="007540A8" w:rsidP="007540A8">
      <w:pPr>
        <w:spacing w:after="120"/>
        <w:rPr>
          <w:rFonts w:ascii="Lato" w:hAnsi="Lato"/>
          <w:b/>
          <w:bCs/>
          <w:sz w:val="22"/>
          <w:szCs w:val="22"/>
        </w:rPr>
      </w:pPr>
      <w:r w:rsidRPr="007540A8">
        <w:rPr>
          <w:rFonts w:ascii="Lato" w:hAnsi="Lato"/>
          <w:b/>
          <w:bCs/>
          <w:sz w:val="22"/>
          <w:szCs w:val="22"/>
        </w:rPr>
        <w:t xml:space="preserve">2021: </w:t>
      </w:r>
      <w:r w:rsidRPr="007540A8">
        <w:rPr>
          <w:rStyle w:val="normaltextrun"/>
          <w:rFonts w:ascii="Lato" w:hAnsi="Lato" w:cs="Segoe UI"/>
          <w:sz w:val="22"/>
          <w:szCs w:val="22"/>
        </w:rPr>
        <w:t xml:space="preserve">Bournemouth University </w:t>
      </w:r>
      <w:r w:rsidR="009B6031" w:rsidRPr="007540A8">
        <w:rPr>
          <w:rStyle w:val="normaltextrun"/>
          <w:rFonts w:ascii="Lato" w:hAnsi="Lato" w:cs="Segoe UI"/>
          <w:sz w:val="22"/>
          <w:szCs w:val="22"/>
        </w:rPr>
        <w:t>Excellence Award</w:t>
      </w:r>
    </w:p>
    <w:p w14:paraId="15AB5898" w14:textId="795055B8" w:rsidR="009B6031" w:rsidRPr="007540A8" w:rsidRDefault="009B6031" w:rsidP="000B4770">
      <w:pPr>
        <w:spacing w:after="120"/>
        <w:rPr>
          <w:rFonts w:ascii="Lato" w:hAnsi="Lato"/>
          <w:b/>
          <w:bCs/>
          <w:sz w:val="22"/>
          <w:szCs w:val="22"/>
        </w:rPr>
      </w:pPr>
      <w:r w:rsidRPr="007540A8">
        <w:rPr>
          <w:rFonts w:ascii="Lato" w:hAnsi="Lato"/>
          <w:b/>
          <w:bCs/>
          <w:sz w:val="22"/>
          <w:szCs w:val="22"/>
        </w:rPr>
        <w:t xml:space="preserve">2016: </w:t>
      </w:r>
      <w:r w:rsidRPr="007540A8">
        <w:rPr>
          <w:rFonts w:ascii="Lato" w:hAnsi="Lato"/>
          <w:sz w:val="22"/>
          <w:szCs w:val="22"/>
        </w:rPr>
        <w:t>Times Higher Ed</w:t>
      </w:r>
      <w:r w:rsidR="00ED057F" w:rsidRPr="007540A8">
        <w:rPr>
          <w:rFonts w:ascii="Lato" w:hAnsi="Lato"/>
          <w:sz w:val="22"/>
          <w:szCs w:val="22"/>
        </w:rPr>
        <w:t>ucation Project of the Year Nomination</w:t>
      </w:r>
    </w:p>
    <w:p w14:paraId="1FB15393" w14:textId="091941EB" w:rsidR="003F40A0" w:rsidRPr="007540A8" w:rsidRDefault="003F40A0" w:rsidP="000B4770">
      <w:pPr>
        <w:spacing w:after="120"/>
        <w:rPr>
          <w:rFonts w:ascii="Lato" w:hAnsi="Lato"/>
          <w:bCs/>
          <w:sz w:val="22"/>
          <w:szCs w:val="22"/>
        </w:rPr>
      </w:pPr>
      <w:r w:rsidRPr="007540A8">
        <w:rPr>
          <w:rFonts w:ascii="Lato" w:hAnsi="Lato"/>
          <w:b/>
          <w:bCs/>
          <w:sz w:val="22"/>
          <w:szCs w:val="22"/>
        </w:rPr>
        <w:t>2010</w:t>
      </w:r>
      <w:r w:rsidRPr="007540A8">
        <w:rPr>
          <w:rFonts w:ascii="Lato" w:hAnsi="Lato"/>
          <w:bCs/>
          <w:sz w:val="22"/>
          <w:szCs w:val="22"/>
        </w:rPr>
        <w:t>: University of Exeter Dean’s Merit Award—Research</w:t>
      </w:r>
    </w:p>
    <w:p w14:paraId="6D64F311" w14:textId="1AF6C7C0" w:rsidR="003F40A0" w:rsidRPr="007540A8" w:rsidRDefault="003F40A0" w:rsidP="000B4770">
      <w:pPr>
        <w:spacing w:after="120"/>
        <w:rPr>
          <w:rFonts w:ascii="Lato" w:hAnsi="Lato" w:cs="Arial"/>
          <w:b/>
          <w:sz w:val="22"/>
          <w:szCs w:val="22"/>
        </w:rPr>
      </w:pPr>
      <w:r w:rsidRPr="007540A8">
        <w:rPr>
          <w:rFonts w:ascii="Lato" w:hAnsi="Lato" w:cs="Arial"/>
          <w:b/>
          <w:sz w:val="22"/>
          <w:szCs w:val="22"/>
        </w:rPr>
        <w:t>2004</w:t>
      </w:r>
      <w:r w:rsidRPr="007540A8">
        <w:rPr>
          <w:rFonts w:ascii="Lato" w:hAnsi="Lato" w:cs="Arial"/>
          <w:sz w:val="22"/>
          <w:szCs w:val="22"/>
        </w:rPr>
        <w:t>:</w:t>
      </w:r>
      <w:r w:rsidRPr="007540A8">
        <w:rPr>
          <w:rFonts w:ascii="Lato" w:hAnsi="Lato" w:cs="Arial"/>
          <w:b/>
          <w:sz w:val="22"/>
          <w:szCs w:val="22"/>
        </w:rPr>
        <w:t xml:space="preserve"> </w:t>
      </w:r>
      <w:r w:rsidRPr="007540A8">
        <w:rPr>
          <w:rFonts w:ascii="Lato" w:hAnsi="Lato"/>
          <w:bCs/>
          <w:sz w:val="22"/>
          <w:szCs w:val="22"/>
        </w:rPr>
        <w:t>University of Exeter Dean’s Merit Award—Research</w:t>
      </w:r>
    </w:p>
    <w:p w14:paraId="32EA340A" w14:textId="77777777" w:rsidR="000B6C04" w:rsidRPr="007540A8" w:rsidRDefault="000B6C04" w:rsidP="000B4770">
      <w:pPr>
        <w:spacing w:after="240"/>
        <w:rPr>
          <w:rFonts w:ascii="Lato" w:hAnsi="Lato"/>
          <w:b/>
          <w:bCs/>
          <w:sz w:val="22"/>
          <w:szCs w:val="22"/>
        </w:rPr>
      </w:pPr>
      <w:r w:rsidRPr="007540A8">
        <w:rPr>
          <w:rFonts w:ascii="Lato" w:hAnsi="Lato" w:cs="Arial"/>
          <w:b/>
          <w:sz w:val="22"/>
          <w:szCs w:val="22"/>
        </w:rPr>
        <w:t>1995-1999</w:t>
      </w:r>
      <w:r w:rsidRPr="007540A8">
        <w:rPr>
          <w:rFonts w:ascii="Lato" w:hAnsi="Lato" w:cs="Arial"/>
          <w:sz w:val="22"/>
          <w:szCs w:val="22"/>
        </w:rPr>
        <w:t>: University of Wales scholarship</w:t>
      </w:r>
    </w:p>
    <w:p w14:paraId="3C093CB4" w14:textId="77777777" w:rsidR="000B6C04" w:rsidRPr="00E420B1" w:rsidRDefault="000B6C04" w:rsidP="00AE0495">
      <w:pPr>
        <w:pBdr>
          <w:bottom w:val="single" w:sz="12" w:space="1" w:color="auto"/>
        </w:pBdr>
        <w:spacing w:after="120"/>
        <w:rPr>
          <w:rFonts w:ascii="Lato" w:hAnsi="Lato"/>
          <w:b/>
          <w:bCs/>
        </w:rPr>
      </w:pPr>
      <w:r w:rsidRPr="00E420B1">
        <w:rPr>
          <w:rFonts w:ascii="Lato" w:hAnsi="Lato"/>
          <w:b/>
          <w:bCs/>
        </w:rPr>
        <w:t>GRANTS</w:t>
      </w:r>
    </w:p>
    <w:p w14:paraId="37272D77" w14:textId="0FDC89A1" w:rsidR="000B6C04" w:rsidRPr="00294B68" w:rsidRDefault="000B6C04" w:rsidP="00AE0495">
      <w:pPr>
        <w:spacing w:after="120"/>
        <w:rPr>
          <w:rFonts w:ascii="Lato" w:hAnsi="Lato"/>
          <w:i/>
          <w:iCs/>
          <w:sz w:val="22"/>
          <w:szCs w:val="22"/>
        </w:rPr>
      </w:pPr>
      <w:r w:rsidRPr="00E420B1">
        <w:rPr>
          <w:rFonts w:ascii="Lato" w:hAnsi="Lato"/>
          <w:b/>
          <w:bCs/>
          <w:sz w:val="22"/>
          <w:szCs w:val="22"/>
        </w:rPr>
        <w:t xml:space="preserve">External </w:t>
      </w:r>
      <w:r w:rsidR="00294B68" w:rsidRPr="00294B68">
        <w:rPr>
          <w:rFonts w:ascii="Lato" w:hAnsi="Lato"/>
          <w:i/>
          <w:iCs/>
          <w:sz w:val="22"/>
          <w:szCs w:val="22"/>
        </w:rPr>
        <w:t>(T</w:t>
      </w:r>
      <w:r w:rsidR="00294B68" w:rsidRPr="00617788">
        <w:rPr>
          <w:rFonts w:ascii="Lato" w:hAnsi="Lato"/>
          <w:i/>
          <w:iCs/>
          <w:sz w:val="22"/>
          <w:szCs w:val="22"/>
        </w:rPr>
        <w:t>otal: £</w:t>
      </w:r>
      <w:r w:rsidR="00DF4EB3">
        <w:rPr>
          <w:rFonts w:ascii="Lato" w:hAnsi="Lato"/>
          <w:i/>
          <w:iCs/>
          <w:sz w:val="22"/>
          <w:szCs w:val="22"/>
        </w:rPr>
        <w:t>2</w:t>
      </w:r>
      <w:r w:rsidR="00294B68" w:rsidRPr="00617788">
        <w:rPr>
          <w:rFonts w:ascii="Lato" w:hAnsi="Lato"/>
          <w:i/>
          <w:iCs/>
          <w:sz w:val="22"/>
          <w:szCs w:val="22"/>
        </w:rPr>
        <w:t>,</w:t>
      </w:r>
      <w:r w:rsidR="00DF4EB3">
        <w:rPr>
          <w:rFonts w:ascii="Lato" w:hAnsi="Lato"/>
          <w:i/>
          <w:iCs/>
          <w:sz w:val="22"/>
          <w:szCs w:val="22"/>
        </w:rPr>
        <w:t>007</w:t>
      </w:r>
      <w:r w:rsidR="00294B68">
        <w:rPr>
          <w:rFonts w:ascii="Lato" w:hAnsi="Lato"/>
          <w:i/>
          <w:iCs/>
          <w:sz w:val="22"/>
          <w:szCs w:val="22"/>
        </w:rPr>
        <w:t>,</w:t>
      </w:r>
      <w:r w:rsidR="00DF4EB3">
        <w:rPr>
          <w:rFonts w:ascii="Lato" w:hAnsi="Lato"/>
          <w:i/>
          <w:iCs/>
          <w:sz w:val="22"/>
          <w:szCs w:val="22"/>
        </w:rPr>
        <w:t>334</w:t>
      </w:r>
      <w:r w:rsidR="00294B68">
        <w:rPr>
          <w:rFonts w:ascii="Lato" w:hAnsi="Lato"/>
          <w:i/>
          <w:iCs/>
          <w:sz w:val="22"/>
          <w:szCs w:val="22"/>
        </w:rPr>
        <w:t>)</w:t>
      </w:r>
    </w:p>
    <w:p w14:paraId="265C8E7A" w14:textId="64DF1C79" w:rsidR="00643CE7" w:rsidRDefault="00643CE7" w:rsidP="00643CE7">
      <w:pPr>
        <w:pStyle w:val="arial8"/>
        <w:spacing w:after="120"/>
        <w:rPr>
          <w:rFonts w:ascii="Lato" w:hAnsi="Lato" w:cs="Times"/>
          <w:b/>
          <w:color w:val="000000"/>
          <w:sz w:val="22"/>
          <w:szCs w:val="22"/>
          <w:lang w:val="en-US"/>
        </w:rPr>
      </w:pPr>
      <w:r>
        <w:rPr>
          <w:rFonts w:ascii="Lato" w:hAnsi="Lato" w:cs="Times"/>
          <w:b/>
          <w:color w:val="000000"/>
          <w:sz w:val="22"/>
          <w:szCs w:val="22"/>
          <w:lang w:val="en-US"/>
        </w:rPr>
        <w:t xml:space="preserve">2025: </w:t>
      </w:r>
      <w:r w:rsidRPr="00643CE7">
        <w:rPr>
          <w:rFonts w:ascii="Lato" w:hAnsi="Lato"/>
          <w:i/>
          <w:iCs/>
          <w:color w:val="000000"/>
          <w:sz w:val="22"/>
          <w:szCs w:val="22"/>
        </w:rPr>
        <w:t>Proof of Concept – Commercialising a Scalable Training Programme for Rehabilitation Professionals</w:t>
      </w:r>
      <w:r>
        <w:rPr>
          <w:rFonts w:ascii="Lato" w:hAnsi="Lato"/>
          <w:i/>
          <w:iCs/>
          <w:color w:val="000000"/>
          <w:sz w:val="22"/>
          <w:szCs w:val="22"/>
        </w:rPr>
        <w:t xml:space="preserve">. </w:t>
      </w:r>
      <w:r w:rsidRPr="00643CE7">
        <w:rPr>
          <w:rFonts w:ascii="Lato" w:hAnsi="Lato"/>
          <w:color w:val="000000"/>
          <w:sz w:val="22"/>
          <w:szCs w:val="22"/>
        </w:rPr>
        <w:t>UK Research and Innovation (UKRI).</w:t>
      </w:r>
      <w:r>
        <w:rPr>
          <w:rFonts w:ascii="Lato" w:hAnsi="Lato"/>
          <w:color w:val="000000"/>
          <w:sz w:val="22"/>
          <w:szCs w:val="22"/>
        </w:rPr>
        <w:t xml:space="preserve"> </w:t>
      </w:r>
      <w:r>
        <w:rPr>
          <w:rFonts w:ascii="ArialMT" w:hAnsi="ArialMT"/>
          <w:sz w:val="22"/>
          <w:szCs w:val="22"/>
        </w:rPr>
        <w:t>£147,496 with Wainwright (</w:t>
      </w:r>
      <w:r w:rsidRPr="008069FD">
        <w:rPr>
          <w:rFonts w:ascii="Lato" w:hAnsi="Lato"/>
          <w:color w:val="000000" w:themeColor="text1"/>
          <w:sz w:val="22"/>
          <w:szCs w:val="22"/>
        </w:rPr>
        <w:t>RED 1</w:t>
      </w:r>
      <w:r>
        <w:rPr>
          <w:rFonts w:ascii="Lato" w:hAnsi="Lato"/>
          <w:color w:val="000000" w:themeColor="text1"/>
          <w:sz w:val="22"/>
          <w:szCs w:val="22"/>
        </w:rPr>
        <w:t>4761</w:t>
      </w:r>
      <w:r w:rsidRPr="008069FD">
        <w:rPr>
          <w:rFonts w:ascii="Lato" w:hAnsi="Lato"/>
          <w:color w:val="000000" w:themeColor="text1"/>
          <w:sz w:val="22"/>
          <w:szCs w:val="22"/>
        </w:rPr>
        <w:t>).</w:t>
      </w:r>
    </w:p>
    <w:p w14:paraId="0C7EA029" w14:textId="1A3CB79C" w:rsidR="00BB6F97" w:rsidRDefault="00BB6F97" w:rsidP="0027260F">
      <w:pPr>
        <w:pStyle w:val="arial8"/>
        <w:spacing w:after="120"/>
        <w:rPr>
          <w:rFonts w:ascii="Lato" w:hAnsi="Lato" w:cs="Times"/>
          <w:b/>
          <w:color w:val="000000"/>
          <w:sz w:val="22"/>
          <w:szCs w:val="22"/>
          <w:lang w:val="en-US"/>
        </w:rPr>
      </w:pPr>
      <w:r>
        <w:rPr>
          <w:rFonts w:ascii="Lato" w:hAnsi="Lato" w:cs="Times"/>
          <w:b/>
          <w:color w:val="000000"/>
          <w:sz w:val="22"/>
          <w:szCs w:val="22"/>
          <w:lang w:val="en-US"/>
        </w:rPr>
        <w:t xml:space="preserve">2022: </w:t>
      </w:r>
      <w:r w:rsidR="00EF6B7B" w:rsidRPr="00EF6B7B">
        <w:rPr>
          <w:rFonts w:ascii="ArialMT" w:hAnsi="ArialMT"/>
          <w:i/>
          <w:iCs/>
          <w:sz w:val="22"/>
          <w:szCs w:val="22"/>
        </w:rPr>
        <w:t>Develop</w:t>
      </w:r>
      <w:r w:rsidR="00294B68">
        <w:rPr>
          <w:rFonts w:ascii="ArialMT" w:hAnsi="ArialMT"/>
          <w:i/>
          <w:iCs/>
          <w:sz w:val="22"/>
          <w:szCs w:val="22"/>
        </w:rPr>
        <w:t>ing</w:t>
      </w:r>
      <w:r w:rsidR="00EF6B7B" w:rsidRPr="00EF6B7B">
        <w:rPr>
          <w:rFonts w:ascii="ArialMT" w:hAnsi="ArialMT"/>
          <w:i/>
          <w:iCs/>
          <w:sz w:val="22"/>
          <w:szCs w:val="22"/>
        </w:rPr>
        <w:t xml:space="preserve"> a toolkit and online resource to support health professionals in building community-based group exercise programmes for older people with chronic conditions</w:t>
      </w:r>
      <w:r w:rsidR="00EF6B7B">
        <w:rPr>
          <w:rFonts w:ascii="ArialMT" w:hAnsi="ArialMT"/>
          <w:sz w:val="22"/>
          <w:szCs w:val="22"/>
        </w:rPr>
        <w:t>. E</w:t>
      </w:r>
      <w:r w:rsidR="00223E53">
        <w:rPr>
          <w:rFonts w:ascii="ArialMT" w:hAnsi="ArialMT"/>
          <w:sz w:val="22"/>
          <w:szCs w:val="22"/>
        </w:rPr>
        <w:t xml:space="preserve">conomic and </w:t>
      </w:r>
      <w:r w:rsidR="00EF6B7B">
        <w:rPr>
          <w:rFonts w:ascii="ArialMT" w:hAnsi="ArialMT"/>
          <w:sz w:val="22"/>
          <w:szCs w:val="22"/>
        </w:rPr>
        <w:t>S</w:t>
      </w:r>
      <w:r w:rsidR="00223E53">
        <w:rPr>
          <w:rFonts w:ascii="ArialMT" w:hAnsi="ArialMT"/>
          <w:sz w:val="22"/>
          <w:szCs w:val="22"/>
        </w:rPr>
        <w:t xml:space="preserve">ocial </w:t>
      </w:r>
      <w:r w:rsidR="00EF6B7B">
        <w:rPr>
          <w:rFonts w:ascii="ArialMT" w:hAnsi="ArialMT"/>
          <w:sz w:val="22"/>
          <w:szCs w:val="22"/>
        </w:rPr>
        <w:t>R</w:t>
      </w:r>
      <w:r w:rsidR="00223E53">
        <w:rPr>
          <w:rFonts w:ascii="ArialMT" w:hAnsi="ArialMT"/>
          <w:sz w:val="22"/>
          <w:szCs w:val="22"/>
        </w:rPr>
        <w:t xml:space="preserve">esearch </w:t>
      </w:r>
      <w:r w:rsidR="00EF6B7B">
        <w:rPr>
          <w:rFonts w:ascii="ArialMT" w:hAnsi="ArialMT"/>
          <w:sz w:val="22"/>
          <w:szCs w:val="22"/>
        </w:rPr>
        <w:t>C</w:t>
      </w:r>
      <w:r w:rsidR="00223E53">
        <w:rPr>
          <w:rFonts w:ascii="ArialMT" w:hAnsi="ArialMT"/>
          <w:sz w:val="22"/>
          <w:szCs w:val="22"/>
        </w:rPr>
        <w:t>ouncil</w:t>
      </w:r>
      <w:r w:rsidR="00EF6B7B">
        <w:rPr>
          <w:rFonts w:ascii="ArialMT" w:hAnsi="ArialMT"/>
          <w:sz w:val="22"/>
          <w:szCs w:val="22"/>
        </w:rPr>
        <w:t xml:space="preserve"> </w:t>
      </w:r>
      <w:r w:rsidR="00223E53">
        <w:rPr>
          <w:rFonts w:ascii="ArialMT" w:hAnsi="ArialMT"/>
          <w:sz w:val="22"/>
          <w:szCs w:val="22"/>
        </w:rPr>
        <w:t>(</w:t>
      </w:r>
      <w:r w:rsidR="00EF6B7B">
        <w:rPr>
          <w:rFonts w:ascii="ArialMT" w:hAnsi="ArialMT"/>
          <w:sz w:val="22"/>
          <w:szCs w:val="22"/>
        </w:rPr>
        <w:t>UK</w:t>
      </w:r>
      <w:r w:rsidR="00223E53">
        <w:rPr>
          <w:rFonts w:ascii="ArialMT" w:hAnsi="ArialMT"/>
          <w:sz w:val="22"/>
          <w:szCs w:val="22"/>
        </w:rPr>
        <w:t xml:space="preserve"> </w:t>
      </w:r>
      <w:r w:rsidR="00EF6B7B">
        <w:rPr>
          <w:rFonts w:ascii="ArialMT" w:hAnsi="ArialMT"/>
          <w:sz w:val="22"/>
          <w:szCs w:val="22"/>
        </w:rPr>
        <w:t>R</w:t>
      </w:r>
      <w:r w:rsidR="00223E53">
        <w:rPr>
          <w:rFonts w:ascii="ArialMT" w:hAnsi="ArialMT"/>
          <w:sz w:val="22"/>
          <w:szCs w:val="22"/>
        </w:rPr>
        <w:t xml:space="preserve">esearch and Innovation) </w:t>
      </w:r>
      <w:r w:rsidR="00EF6B7B">
        <w:rPr>
          <w:rFonts w:ascii="ArialMT" w:hAnsi="ArialMT"/>
          <w:sz w:val="22"/>
          <w:szCs w:val="22"/>
        </w:rPr>
        <w:t>Zinc</w:t>
      </w:r>
      <w:r w:rsidR="00223E53">
        <w:rPr>
          <w:rFonts w:ascii="ArialMT" w:hAnsi="ArialMT"/>
          <w:sz w:val="22"/>
          <w:szCs w:val="22"/>
        </w:rPr>
        <w:t xml:space="preserve"> </w:t>
      </w:r>
      <w:r w:rsidR="00EF6B7B">
        <w:rPr>
          <w:rFonts w:ascii="ArialMT" w:hAnsi="ArialMT"/>
          <w:sz w:val="22"/>
          <w:szCs w:val="22"/>
        </w:rPr>
        <w:t>Healthy Ageing Catalyst Award. £62,496 with Wainwright (</w:t>
      </w:r>
      <w:r w:rsidRPr="008069FD">
        <w:rPr>
          <w:rFonts w:ascii="Lato" w:hAnsi="Lato"/>
          <w:color w:val="000000" w:themeColor="text1"/>
          <w:sz w:val="22"/>
          <w:szCs w:val="22"/>
        </w:rPr>
        <w:t>RED 1</w:t>
      </w:r>
      <w:r w:rsidR="00EF6B7B">
        <w:rPr>
          <w:rFonts w:ascii="Lato" w:hAnsi="Lato"/>
          <w:color w:val="000000" w:themeColor="text1"/>
          <w:sz w:val="22"/>
          <w:szCs w:val="22"/>
        </w:rPr>
        <w:t>2941</w:t>
      </w:r>
      <w:r w:rsidRPr="008069FD">
        <w:rPr>
          <w:rFonts w:ascii="Lato" w:hAnsi="Lato"/>
          <w:color w:val="000000" w:themeColor="text1"/>
          <w:sz w:val="22"/>
          <w:szCs w:val="22"/>
        </w:rPr>
        <w:t>).</w:t>
      </w:r>
    </w:p>
    <w:p w14:paraId="227BA9D7" w14:textId="26F29590" w:rsidR="00E91FDF" w:rsidRDefault="00E91FDF" w:rsidP="00E91FDF">
      <w:pPr>
        <w:widowControl w:val="0"/>
        <w:autoSpaceDE w:val="0"/>
        <w:autoSpaceDN w:val="0"/>
        <w:adjustRightInd w:val="0"/>
        <w:spacing w:after="120"/>
        <w:rPr>
          <w:rFonts w:ascii="Lato" w:hAnsi="Lato"/>
          <w:bCs/>
          <w:sz w:val="22"/>
          <w:szCs w:val="22"/>
        </w:rPr>
      </w:pPr>
      <w:r w:rsidRPr="00C3701D">
        <w:rPr>
          <w:rFonts w:ascii="Lato" w:hAnsi="Lato" w:cs="Times"/>
          <w:b/>
          <w:color w:val="000000"/>
          <w:sz w:val="22"/>
          <w:szCs w:val="22"/>
        </w:rPr>
        <w:t>20</w:t>
      </w:r>
      <w:r>
        <w:rPr>
          <w:rFonts w:ascii="Lato" w:hAnsi="Lato" w:cs="Times"/>
          <w:b/>
          <w:color w:val="000000"/>
          <w:sz w:val="22"/>
          <w:szCs w:val="22"/>
        </w:rPr>
        <w:t>22</w:t>
      </w:r>
      <w:r w:rsidRPr="00C3701D">
        <w:rPr>
          <w:rFonts w:ascii="Lato" w:hAnsi="Lato" w:cs="Times"/>
          <w:b/>
          <w:color w:val="000000"/>
          <w:sz w:val="22"/>
          <w:szCs w:val="22"/>
        </w:rPr>
        <w:t xml:space="preserve">: </w:t>
      </w:r>
      <w:r w:rsidRPr="00C3701D">
        <w:rPr>
          <w:rFonts w:ascii="Lato" w:hAnsi="Lato" w:cs="Arial"/>
          <w:i/>
          <w:sz w:val="22"/>
          <w:szCs w:val="22"/>
        </w:rPr>
        <w:t xml:space="preserve">A pragmatic multi-centred randomised controlled trial with economic evaluation, to compare a cycling and educational programme with usual physiotherapy care in the treatment of hip osteoarthritis: </w:t>
      </w:r>
      <w:proofErr w:type="spellStart"/>
      <w:r w:rsidRPr="00C3701D">
        <w:rPr>
          <w:rFonts w:ascii="Lato" w:hAnsi="Lato" w:cs="Arial"/>
          <w:i/>
          <w:sz w:val="22"/>
          <w:szCs w:val="22"/>
        </w:rPr>
        <w:t>CycLing</w:t>
      </w:r>
      <w:proofErr w:type="spellEnd"/>
      <w:r w:rsidRPr="00C3701D">
        <w:rPr>
          <w:rFonts w:ascii="Lato" w:hAnsi="Lato" w:cs="Arial"/>
          <w:i/>
          <w:sz w:val="22"/>
          <w:szCs w:val="22"/>
        </w:rPr>
        <w:t xml:space="preserve"> and </w:t>
      </w:r>
      <w:proofErr w:type="spellStart"/>
      <w:r w:rsidRPr="00C3701D">
        <w:rPr>
          <w:rFonts w:ascii="Lato" w:hAnsi="Lato" w:cs="Arial"/>
          <w:i/>
          <w:sz w:val="22"/>
          <w:szCs w:val="22"/>
        </w:rPr>
        <w:t>EducATion</w:t>
      </w:r>
      <w:proofErr w:type="spellEnd"/>
      <w:r w:rsidRPr="00C3701D">
        <w:rPr>
          <w:rFonts w:ascii="Lato" w:hAnsi="Lato" w:cs="Arial"/>
          <w:i/>
          <w:sz w:val="22"/>
          <w:szCs w:val="22"/>
        </w:rPr>
        <w:t xml:space="preserve"> (CLEAT)</w:t>
      </w:r>
      <w:r w:rsidRPr="00C3701D">
        <w:rPr>
          <w:rFonts w:ascii="Lato" w:hAnsi="Lato" w:cs="Arial"/>
          <w:sz w:val="22"/>
          <w:szCs w:val="22"/>
        </w:rPr>
        <w:t xml:space="preserve">. National Institute of Health Research: </w:t>
      </w:r>
      <w:r w:rsidR="009D2583">
        <w:rPr>
          <w:rFonts w:ascii="Lato" w:hAnsi="Lato" w:cs="Arial"/>
          <w:sz w:val="22"/>
          <w:szCs w:val="22"/>
        </w:rPr>
        <w:t>24-month f</w:t>
      </w:r>
      <w:r>
        <w:rPr>
          <w:rFonts w:ascii="Lato" w:hAnsi="Lato" w:cs="Arial"/>
          <w:sz w:val="22"/>
          <w:szCs w:val="22"/>
        </w:rPr>
        <w:t>o</w:t>
      </w:r>
      <w:r w:rsidR="009D2583">
        <w:rPr>
          <w:rFonts w:ascii="Lato" w:hAnsi="Lato" w:cs="Arial"/>
          <w:sz w:val="22"/>
          <w:szCs w:val="22"/>
        </w:rPr>
        <w:t>l</w:t>
      </w:r>
      <w:r>
        <w:rPr>
          <w:rFonts w:ascii="Lato" w:hAnsi="Lato" w:cs="Arial"/>
          <w:sz w:val="22"/>
          <w:szCs w:val="22"/>
        </w:rPr>
        <w:t xml:space="preserve">low-on funding: </w:t>
      </w:r>
      <w:r w:rsidRPr="00C3701D">
        <w:rPr>
          <w:rFonts w:ascii="Lato" w:hAnsi="Lato" w:cs="Arial"/>
          <w:sz w:val="22"/>
          <w:szCs w:val="22"/>
        </w:rPr>
        <w:t>£</w:t>
      </w:r>
      <w:r w:rsidR="00294981">
        <w:rPr>
          <w:rFonts w:ascii="Lato" w:hAnsi="Lato" w:cs="Arial"/>
          <w:sz w:val="22"/>
          <w:szCs w:val="22"/>
        </w:rPr>
        <w:t>80,000</w:t>
      </w:r>
      <w:r w:rsidRPr="00C3701D">
        <w:rPr>
          <w:rFonts w:ascii="Lato" w:hAnsi="Lato" w:cs="Times"/>
          <w:color w:val="000000"/>
          <w:sz w:val="22"/>
          <w:szCs w:val="22"/>
        </w:rPr>
        <w:t>.</w:t>
      </w:r>
      <w:r w:rsidRPr="00C3701D">
        <w:rPr>
          <w:rFonts w:ascii="Lato" w:hAnsi="Lato" w:cs="Times"/>
          <w:b/>
          <w:color w:val="000000"/>
          <w:sz w:val="22"/>
          <w:szCs w:val="22"/>
        </w:rPr>
        <w:t xml:space="preserve"> </w:t>
      </w:r>
      <w:r w:rsidRPr="00C3701D">
        <w:rPr>
          <w:rFonts w:ascii="Lato" w:hAnsi="Lato" w:cs="Times"/>
          <w:color w:val="000000"/>
          <w:sz w:val="22"/>
          <w:szCs w:val="22"/>
        </w:rPr>
        <w:t>(with</w:t>
      </w:r>
      <w:r w:rsidRPr="00C3701D">
        <w:rPr>
          <w:rFonts w:ascii="Lato" w:hAnsi="Lato" w:cs="Times"/>
          <w:b/>
          <w:color w:val="000000"/>
          <w:sz w:val="22"/>
          <w:szCs w:val="22"/>
        </w:rPr>
        <w:t xml:space="preserve"> </w:t>
      </w:r>
      <w:r w:rsidRPr="00C3701D">
        <w:rPr>
          <w:rFonts w:ascii="Lato" w:hAnsi="Lato" w:cs="Arial"/>
          <w:bCs/>
          <w:sz w:val="22"/>
          <w:szCs w:val="22"/>
        </w:rPr>
        <w:t xml:space="preserve">Wainwright, T., </w:t>
      </w:r>
      <w:r w:rsidRPr="00C3701D">
        <w:rPr>
          <w:rFonts w:ascii="Lato" w:hAnsi="Lato" w:cs="Arial"/>
          <w:sz w:val="22"/>
          <w:szCs w:val="22"/>
        </w:rPr>
        <w:t xml:space="preserve">Middleton, R., Thomas, P., Sheppard, Z., Hawton, A., Low, M). </w:t>
      </w:r>
      <w:r w:rsidRPr="00C3701D">
        <w:rPr>
          <w:rFonts w:ascii="Lato" w:hAnsi="Lato"/>
          <w:bCs/>
          <w:sz w:val="22"/>
          <w:szCs w:val="22"/>
        </w:rPr>
        <w:t>(RED ID 9894)</w:t>
      </w:r>
    </w:p>
    <w:p w14:paraId="10B9A55A" w14:textId="24FD06D3" w:rsidR="009D2583" w:rsidRPr="00E420B1" w:rsidRDefault="009D2583" w:rsidP="009D2583">
      <w:pPr>
        <w:pStyle w:val="arial8"/>
        <w:spacing w:after="120"/>
        <w:rPr>
          <w:rFonts w:ascii="Lato" w:hAnsi="Lato" w:cs="Times"/>
          <w:b/>
          <w:color w:val="000000"/>
          <w:sz w:val="22"/>
          <w:szCs w:val="22"/>
          <w:lang w:val="en-US"/>
        </w:rPr>
      </w:pPr>
      <w:r w:rsidRPr="00E420B1">
        <w:rPr>
          <w:rFonts w:ascii="Lato" w:hAnsi="Lato" w:cs="Times"/>
          <w:b/>
          <w:color w:val="000000"/>
          <w:sz w:val="22"/>
          <w:szCs w:val="22"/>
          <w:lang w:val="en-US"/>
        </w:rPr>
        <w:t>20</w:t>
      </w:r>
      <w:r>
        <w:rPr>
          <w:rFonts w:ascii="Lato" w:hAnsi="Lato" w:cs="Times"/>
          <w:b/>
          <w:color w:val="000000"/>
          <w:sz w:val="22"/>
          <w:szCs w:val="22"/>
          <w:lang w:val="en-US"/>
        </w:rPr>
        <w:t>22</w:t>
      </w:r>
      <w:r w:rsidRPr="00E420B1">
        <w:rPr>
          <w:rFonts w:ascii="Lato" w:hAnsi="Lato" w:cs="Times"/>
          <w:b/>
          <w:color w:val="000000"/>
          <w:sz w:val="22"/>
          <w:szCs w:val="22"/>
          <w:lang w:val="en-US"/>
        </w:rPr>
        <w:t xml:space="preserve">: </w:t>
      </w:r>
      <w:r w:rsidRPr="00E420B1">
        <w:rPr>
          <w:rFonts w:ascii="Lato" w:hAnsi="Lato" w:cs="Times"/>
          <w:i/>
          <w:color w:val="000000"/>
          <w:sz w:val="22"/>
          <w:szCs w:val="22"/>
          <w:lang w:val="en-US"/>
        </w:rPr>
        <w:t>Evaluation of the Active Ageing project</w:t>
      </w:r>
      <w:r w:rsidRPr="00E420B1">
        <w:rPr>
          <w:rFonts w:ascii="Lato" w:hAnsi="Lato" w:cs="Times"/>
          <w:color w:val="000000"/>
          <w:sz w:val="22"/>
          <w:szCs w:val="22"/>
          <w:lang w:val="en-US"/>
        </w:rPr>
        <w:t xml:space="preserve">. Active Dorset: </w:t>
      </w:r>
      <w:r>
        <w:rPr>
          <w:rFonts w:ascii="Lato" w:hAnsi="Lato" w:cs="Times"/>
          <w:color w:val="000000"/>
          <w:sz w:val="22"/>
          <w:szCs w:val="22"/>
          <w:lang w:val="en-US"/>
        </w:rPr>
        <w:t xml:space="preserve">12-months follow-on funding </w:t>
      </w:r>
      <w:r w:rsidRPr="00E420B1">
        <w:rPr>
          <w:rFonts w:ascii="Lato" w:hAnsi="Lato" w:cs="Times"/>
          <w:color w:val="000000"/>
          <w:sz w:val="22"/>
          <w:szCs w:val="22"/>
          <w:lang w:val="en-US"/>
        </w:rPr>
        <w:t>£</w:t>
      </w:r>
      <w:r w:rsidR="00294981">
        <w:rPr>
          <w:rFonts w:ascii="Lato" w:hAnsi="Lato" w:cs="Times"/>
          <w:color w:val="000000"/>
          <w:sz w:val="22"/>
          <w:szCs w:val="22"/>
          <w:lang w:val="en-US"/>
        </w:rPr>
        <w:t>27,000</w:t>
      </w:r>
      <w:r w:rsidRPr="00E420B1">
        <w:rPr>
          <w:rFonts w:ascii="Lato" w:hAnsi="Lato" w:cs="Times"/>
          <w:b/>
          <w:color w:val="000000"/>
          <w:sz w:val="22"/>
          <w:szCs w:val="22"/>
          <w:lang w:val="en-US"/>
        </w:rPr>
        <w:t xml:space="preserve"> </w:t>
      </w:r>
      <w:r w:rsidRPr="00E420B1">
        <w:rPr>
          <w:rFonts w:ascii="Lato" w:hAnsi="Lato"/>
          <w:bCs/>
          <w:iCs/>
          <w:sz w:val="22"/>
          <w:szCs w:val="22"/>
        </w:rPr>
        <w:t xml:space="preserve">(with </w:t>
      </w:r>
      <w:r w:rsidRPr="00E420B1">
        <w:rPr>
          <w:rFonts w:ascii="Lato" w:hAnsi="Lato"/>
          <w:bCs/>
          <w:sz w:val="22"/>
          <w:szCs w:val="22"/>
        </w:rPr>
        <w:t>Gary Evans, Daniel Lock, Adam Blake, and Andrew Adams, Bournemouth University)</w:t>
      </w:r>
      <w:r>
        <w:rPr>
          <w:rFonts w:ascii="Lato" w:hAnsi="Lato"/>
          <w:bCs/>
          <w:sz w:val="22"/>
          <w:szCs w:val="22"/>
        </w:rPr>
        <w:t>. (RED ID 10918).</w:t>
      </w:r>
    </w:p>
    <w:p w14:paraId="27095A01" w14:textId="76FFEE0E" w:rsidR="0027260F" w:rsidRDefault="008313BE" w:rsidP="0027260F">
      <w:pPr>
        <w:pStyle w:val="arial8"/>
        <w:spacing w:after="120"/>
        <w:rPr>
          <w:rFonts w:ascii="Lato" w:hAnsi="Lato"/>
          <w:color w:val="000000" w:themeColor="text1"/>
          <w:sz w:val="22"/>
          <w:szCs w:val="22"/>
        </w:rPr>
      </w:pPr>
      <w:r>
        <w:rPr>
          <w:rFonts w:ascii="Lato" w:hAnsi="Lato" w:cs="Times"/>
          <w:b/>
          <w:color w:val="000000"/>
          <w:sz w:val="22"/>
          <w:szCs w:val="22"/>
          <w:lang w:val="en-US"/>
        </w:rPr>
        <w:t xml:space="preserve">2020: </w:t>
      </w:r>
      <w:proofErr w:type="spellStart"/>
      <w:r w:rsidR="0027260F" w:rsidRPr="0027260F">
        <w:rPr>
          <w:rFonts w:ascii="Lato" w:hAnsi="Lato"/>
          <w:i/>
          <w:iCs/>
          <w:color w:val="000000" w:themeColor="text1"/>
          <w:sz w:val="22"/>
          <w:szCs w:val="22"/>
          <w:shd w:val="clear" w:color="auto" w:fill="FEFEFE"/>
        </w:rPr>
        <w:t>GrOup</w:t>
      </w:r>
      <w:proofErr w:type="spellEnd"/>
      <w:r w:rsidR="0027260F" w:rsidRPr="0027260F">
        <w:rPr>
          <w:rFonts w:ascii="Lato" w:hAnsi="Lato"/>
          <w:i/>
          <w:iCs/>
          <w:color w:val="000000" w:themeColor="text1"/>
          <w:sz w:val="22"/>
          <w:szCs w:val="22"/>
          <w:shd w:val="clear" w:color="auto" w:fill="FEFEFE"/>
        </w:rPr>
        <w:t xml:space="preserve">-based physical Activity for </w:t>
      </w:r>
      <w:proofErr w:type="spellStart"/>
      <w:r w:rsidR="0027260F" w:rsidRPr="0027260F">
        <w:rPr>
          <w:rFonts w:ascii="Lato" w:hAnsi="Lato"/>
          <w:i/>
          <w:iCs/>
          <w:color w:val="000000" w:themeColor="text1"/>
          <w:sz w:val="22"/>
          <w:szCs w:val="22"/>
          <w:shd w:val="clear" w:color="auto" w:fill="FEFEFE"/>
        </w:rPr>
        <w:t>oLder</w:t>
      </w:r>
      <w:proofErr w:type="spellEnd"/>
      <w:r w:rsidR="0027260F" w:rsidRPr="0027260F">
        <w:rPr>
          <w:rFonts w:ascii="Lato" w:hAnsi="Lato"/>
          <w:i/>
          <w:iCs/>
          <w:color w:val="000000" w:themeColor="text1"/>
          <w:sz w:val="22"/>
          <w:szCs w:val="22"/>
          <w:shd w:val="clear" w:color="auto" w:fill="FEFEFE"/>
        </w:rPr>
        <w:t xml:space="preserve"> adults Trial 2.0 (GOAL 2.0)</w:t>
      </w:r>
      <w:r w:rsidR="0027260F">
        <w:rPr>
          <w:rFonts w:ascii="Lato" w:hAnsi="Lato"/>
          <w:i/>
          <w:iCs/>
          <w:color w:val="000000" w:themeColor="text1"/>
          <w:sz w:val="22"/>
          <w:szCs w:val="22"/>
          <w:shd w:val="clear" w:color="auto" w:fill="FEFEFE"/>
        </w:rPr>
        <w:t>—</w:t>
      </w:r>
      <w:r w:rsidR="0027260F" w:rsidRPr="0027260F">
        <w:rPr>
          <w:rFonts w:ascii="Lato" w:hAnsi="Lato"/>
          <w:i/>
          <w:iCs/>
          <w:color w:val="000000" w:themeColor="text1"/>
          <w:sz w:val="22"/>
          <w:szCs w:val="22"/>
          <w:shd w:val="clear" w:color="auto" w:fill="FEFEFE"/>
        </w:rPr>
        <w:t>A</w:t>
      </w:r>
      <w:r w:rsidR="0027260F">
        <w:rPr>
          <w:rFonts w:ascii="Lato" w:hAnsi="Lato"/>
          <w:i/>
          <w:iCs/>
          <w:color w:val="000000" w:themeColor="text1"/>
          <w:sz w:val="22"/>
          <w:szCs w:val="22"/>
        </w:rPr>
        <w:t xml:space="preserve"> </w:t>
      </w:r>
      <w:r w:rsidR="0027260F" w:rsidRPr="0027260F">
        <w:rPr>
          <w:rFonts w:ascii="Lato" w:hAnsi="Lato"/>
          <w:i/>
          <w:iCs/>
          <w:color w:val="000000" w:themeColor="text1"/>
          <w:sz w:val="22"/>
          <w:szCs w:val="22"/>
        </w:rPr>
        <w:t xml:space="preserve">group-based social connectedness intervention to support sustained physical activity adherence </w:t>
      </w:r>
      <w:r w:rsidR="0027260F" w:rsidRPr="00252A86">
        <w:rPr>
          <w:rFonts w:ascii="Lato" w:hAnsi="Lato"/>
          <w:i/>
          <w:iCs/>
          <w:color w:val="000000" w:themeColor="text1"/>
          <w:sz w:val="22"/>
          <w:szCs w:val="22"/>
        </w:rPr>
        <w:t>among older adults</w:t>
      </w:r>
      <w:r w:rsidR="0027260F" w:rsidRPr="008069FD">
        <w:rPr>
          <w:rFonts w:ascii="Lato" w:hAnsi="Lato"/>
          <w:color w:val="000000" w:themeColor="text1"/>
          <w:sz w:val="22"/>
          <w:szCs w:val="22"/>
        </w:rPr>
        <w:t>. C</w:t>
      </w:r>
      <w:r w:rsidR="0027260F">
        <w:rPr>
          <w:rFonts w:ascii="Lato" w:hAnsi="Lato"/>
          <w:color w:val="000000" w:themeColor="text1"/>
          <w:sz w:val="22"/>
          <w:szCs w:val="22"/>
        </w:rPr>
        <w:t xml:space="preserve">anadian </w:t>
      </w:r>
      <w:r w:rsidR="0027260F" w:rsidRPr="008069FD">
        <w:rPr>
          <w:rFonts w:ascii="Lato" w:hAnsi="Lato"/>
          <w:color w:val="000000" w:themeColor="text1"/>
          <w:sz w:val="22"/>
          <w:szCs w:val="22"/>
        </w:rPr>
        <w:t>I</w:t>
      </w:r>
      <w:r w:rsidR="0027260F">
        <w:rPr>
          <w:rFonts w:ascii="Lato" w:hAnsi="Lato"/>
          <w:color w:val="000000" w:themeColor="text1"/>
          <w:sz w:val="22"/>
          <w:szCs w:val="22"/>
        </w:rPr>
        <w:t xml:space="preserve">nstitute of </w:t>
      </w:r>
      <w:r w:rsidR="0027260F" w:rsidRPr="008069FD">
        <w:rPr>
          <w:rFonts w:ascii="Lato" w:hAnsi="Lato"/>
          <w:color w:val="000000" w:themeColor="text1"/>
          <w:sz w:val="22"/>
          <w:szCs w:val="22"/>
        </w:rPr>
        <w:t>H</w:t>
      </w:r>
      <w:r w:rsidR="0027260F">
        <w:rPr>
          <w:rFonts w:ascii="Lato" w:hAnsi="Lato"/>
          <w:color w:val="000000" w:themeColor="text1"/>
          <w:sz w:val="22"/>
          <w:szCs w:val="22"/>
        </w:rPr>
        <w:t xml:space="preserve">ealth </w:t>
      </w:r>
      <w:r w:rsidR="0027260F" w:rsidRPr="008069FD">
        <w:rPr>
          <w:rFonts w:ascii="Lato" w:hAnsi="Lato"/>
          <w:color w:val="000000" w:themeColor="text1"/>
          <w:sz w:val="22"/>
          <w:szCs w:val="22"/>
        </w:rPr>
        <w:t>R</w:t>
      </w:r>
      <w:r w:rsidR="0027260F">
        <w:rPr>
          <w:rFonts w:ascii="Lato" w:hAnsi="Lato"/>
          <w:color w:val="000000" w:themeColor="text1"/>
          <w:sz w:val="22"/>
          <w:szCs w:val="22"/>
        </w:rPr>
        <w:t>esearch</w:t>
      </w:r>
      <w:r w:rsidR="0027260F" w:rsidRPr="008069FD">
        <w:rPr>
          <w:rFonts w:ascii="Lato" w:hAnsi="Lato"/>
          <w:color w:val="000000" w:themeColor="text1"/>
          <w:sz w:val="22"/>
          <w:szCs w:val="22"/>
        </w:rPr>
        <w:t xml:space="preserve"> </w:t>
      </w:r>
      <w:r w:rsidR="0027260F" w:rsidRPr="008069FD">
        <w:rPr>
          <w:rStyle w:val="Strong"/>
          <w:rFonts w:ascii="Lato" w:hAnsi="Lato"/>
          <w:b w:val="0"/>
          <w:bCs w:val="0"/>
          <w:color w:val="000000" w:themeColor="text1"/>
          <w:sz w:val="22"/>
          <w:szCs w:val="22"/>
        </w:rPr>
        <w:t>Can$100,000</w:t>
      </w:r>
      <w:r w:rsidR="0027260F" w:rsidRPr="008069FD">
        <w:rPr>
          <w:rFonts w:ascii="Lato" w:hAnsi="Lato"/>
          <w:b/>
          <w:bCs/>
          <w:color w:val="000000" w:themeColor="text1"/>
          <w:sz w:val="22"/>
          <w:szCs w:val="22"/>
        </w:rPr>
        <w:t xml:space="preserve"> </w:t>
      </w:r>
      <w:r w:rsidR="0027260F" w:rsidRPr="008069FD">
        <w:rPr>
          <w:rFonts w:ascii="Lato" w:hAnsi="Lato"/>
          <w:color w:val="000000" w:themeColor="text1"/>
          <w:sz w:val="22"/>
          <w:szCs w:val="22"/>
        </w:rPr>
        <w:t>with</w:t>
      </w:r>
      <w:r w:rsidR="0027260F" w:rsidRPr="008069FD">
        <w:rPr>
          <w:rFonts w:ascii="Lato" w:hAnsi="Lato"/>
          <w:color w:val="000000" w:themeColor="text1"/>
          <w:sz w:val="22"/>
          <w:szCs w:val="22"/>
          <w:lang w:val="en-CA"/>
        </w:rPr>
        <w:t xml:space="preserve"> Beauchamp (</w:t>
      </w:r>
      <w:r w:rsidR="0027260F">
        <w:rPr>
          <w:rFonts w:ascii="Lato" w:hAnsi="Lato"/>
          <w:color w:val="000000" w:themeColor="text1"/>
          <w:sz w:val="22"/>
          <w:szCs w:val="22"/>
          <w:lang w:val="en-CA"/>
        </w:rPr>
        <w:t>UBC</w:t>
      </w:r>
      <w:r w:rsidR="0027260F" w:rsidRPr="008069FD">
        <w:rPr>
          <w:rFonts w:ascii="Lato" w:hAnsi="Lato"/>
          <w:color w:val="000000" w:themeColor="text1"/>
          <w:sz w:val="22"/>
          <w:szCs w:val="22"/>
          <w:lang w:val="en-CA"/>
        </w:rPr>
        <w:t>), Rhodes</w:t>
      </w:r>
      <w:r w:rsidR="0027260F">
        <w:rPr>
          <w:rFonts w:ascii="Lato" w:hAnsi="Lato"/>
          <w:color w:val="000000" w:themeColor="text1"/>
          <w:sz w:val="22"/>
          <w:szCs w:val="22"/>
          <w:lang w:val="en-CA"/>
        </w:rPr>
        <w:t xml:space="preserve"> (UBC)</w:t>
      </w:r>
      <w:r w:rsidR="0027260F" w:rsidRPr="008069FD">
        <w:rPr>
          <w:rFonts w:ascii="Lato" w:hAnsi="Lato"/>
          <w:color w:val="000000" w:themeColor="text1"/>
          <w:sz w:val="22"/>
          <w:szCs w:val="22"/>
          <w:lang w:val="en-CA"/>
        </w:rPr>
        <w:t xml:space="preserve">, </w:t>
      </w:r>
      <w:proofErr w:type="spellStart"/>
      <w:r w:rsidR="0027260F" w:rsidRPr="008069FD">
        <w:rPr>
          <w:rFonts w:ascii="Lato" w:hAnsi="Lato"/>
          <w:color w:val="000000" w:themeColor="text1"/>
          <w:sz w:val="22"/>
          <w:szCs w:val="22"/>
          <w:lang w:val="en-CA"/>
        </w:rPr>
        <w:t>Mckay</w:t>
      </w:r>
      <w:proofErr w:type="spellEnd"/>
      <w:r w:rsidR="00321B04">
        <w:rPr>
          <w:rFonts w:ascii="Lato" w:hAnsi="Lato"/>
          <w:color w:val="000000" w:themeColor="text1"/>
          <w:sz w:val="22"/>
          <w:szCs w:val="22"/>
          <w:lang w:val="en-CA"/>
        </w:rPr>
        <w:t xml:space="preserve"> (UBC)</w:t>
      </w:r>
      <w:r w:rsidR="0027260F" w:rsidRPr="008069FD">
        <w:rPr>
          <w:rFonts w:ascii="Lato" w:hAnsi="Lato"/>
          <w:color w:val="000000" w:themeColor="text1"/>
          <w:sz w:val="22"/>
          <w:szCs w:val="22"/>
          <w:lang w:val="en-CA"/>
        </w:rPr>
        <w:t>, Liu-Ambrose</w:t>
      </w:r>
      <w:r w:rsidR="00321B04">
        <w:rPr>
          <w:rFonts w:ascii="Lato" w:hAnsi="Lato"/>
          <w:color w:val="000000" w:themeColor="text1"/>
          <w:sz w:val="22"/>
          <w:szCs w:val="22"/>
          <w:lang w:val="en-CA"/>
        </w:rPr>
        <w:t xml:space="preserve"> (UBC)</w:t>
      </w:r>
      <w:r w:rsidR="0027260F" w:rsidRPr="008069FD">
        <w:rPr>
          <w:rFonts w:ascii="Lato" w:hAnsi="Lato"/>
          <w:color w:val="000000" w:themeColor="text1"/>
          <w:sz w:val="22"/>
          <w:szCs w:val="22"/>
          <w:lang w:val="en-CA"/>
        </w:rPr>
        <w:t xml:space="preserve">, </w:t>
      </w:r>
      <w:proofErr w:type="spellStart"/>
      <w:r w:rsidR="0027260F" w:rsidRPr="008069FD">
        <w:rPr>
          <w:rFonts w:ascii="Lato" w:hAnsi="Lato"/>
          <w:color w:val="000000" w:themeColor="text1"/>
          <w:sz w:val="22"/>
          <w:szCs w:val="22"/>
          <w:lang w:val="en-CA"/>
        </w:rPr>
        <w:t>Puterman</w:t>
      </w:r>
      <w:proofErr w:type="spellEnd"/>
      <w:r w:rsidR="00321B04">
        <w:rPr>
          <w:rFonts w:ascii="Lato" w:hAnsi="Lato"/>
          <w:color w:val="000000" w:themeColor="text1"/>
          <w:sz w:val="22"/>
          <w:szCs w:val="22"/>
          <w:lang w:val="en-CA"/>
        </w:rPr>
        <w:t xml:space="preserve"> (UBC)</w:t>
      </w:r>
      <w:r w:rsidR="0027260F" w:rsidRPr="008069FD">
        <w:rPr>
          <w:rFonts w:ascii="Lato" w:hAnsi="Lato"/>
          <w:color w:val="000000" w:themeColor="text1"/>
          <w:sz w:val="22"/>
          <w:szCs w:val="22"/>
          <w:lang w:val="en-CA"/>
        </w:rPr>
        <w:t xml:space="preserve">, </w:t>
      </w:r>
      <w:r w:rsidR="00321B04" w:rsidRPr="00B71FA1">
        <w:rPr>
          <w:rFonts w:ascii="Lato" w:hAnsi="Lato"/>
          <w:sz w:val="22"/>
          <w:szCs w:val="22"/>
        </w:rPr>
        <w:t>Côté</w:t>
      </w:r>
      <w:r w:rsidR="00321B04">
        <w:rPr>
          <w:rFonts w:ascii="Lato" w:hAnsi="Lato"/>
          <w:sz w:val="22"/>
          <w:szCs w:val="22"/>
        </w:rPr>
        <w:t xml:space="preserve"> (UBC)</w:t>
      </w:r>
      <w:r w:rsidR="00321B04" w:rsidRPr="00B71FA1">
        <w:rPr>
          <w:rFonts w:ascii="Lato" w:hAnsi="Lato"/>
          <w:bCs/>
          <w:sz w:val="22"/>
          <w:szCs w:val="22"/>
        </w:rPr>
        <w:t>,</w:t>
      </w:r>
      <w:r w:rsidR="00321B04">
        <w:rPr>
          <w:rFonts w:ascii="Lato" w:hAnsi="Lato"/>
          <w:bCs/>
          <w:sz w:val="22"/>
          <w:szCs w:val="22"/>
        </w:rPr>
        <w:t xml:space="preserve"> </w:t>
      </w:r>
      <w:r w:rsidR="0027260F" w:rsidRPr="008069FD">
        <w:rPr>
          <w:rFonts w:ascii="Lato" w:hAnsi="Lato"/>
          <w:color w:val="000000" w:themeColor="text1"/>
          <w:sz w:val="22"/>
          <w:szCs w:val="22"/>
          <w:lang w:val="en-CA"/>
        </w:rPr>
        <w:t>Liu</w:t>
      </w:r>
      <w:r w:rsidR="00321B04">
        <w:rPr>
          <w:rFonts w:ascii="Lato" w:hAnsi="Lato"/>
          <w:color w:val="000000" w:themeColor="text1"/>
          <w:sz w:val="22"/>
          <w:szCs w:val="22"/>
          <w:lang w:val="en-CA"/>
        </w:rPr>
        <w:t xml:space="preserve"> (UBC)</w:t>
      </w:r>
      <w:r w:rsidR="0027260F" w:rsidRPr="008069FD">
        <w:rPr>
          <w:rFonts w:ascii="Lato" w:hAnsi="Lato"/>
          <w:color w:val="000000" w:themeColor="text1"/>
          <w:sz w:val="22"/>
          <w:szCs w:val="22"/>
          <w:lang w:val="en-CA"/>
        </w:rPr>
        <w:t>, Hoppman</w:t>
      </w:r>
      <w:r w:rsidR="00321B04">
        <w:rPr>
          <w:rFonts w:ascii="Lato" w:hAnsi="Lato"/>
          <w:color w:val="000000" w:themeColor="text1"/>
          <w:sz w:val="22"/>
          <w:szCs w:val="22"/>
          <w:lang w:val="en-CA"/>
        </w:rPr>
        <w:t xml:space="preserve"> (UBC)</w:t>
      </w:r>
      <w:r w:rsidR="0027260F" w:rsidRPr="008069FD">
        <w:rPr>
          <w:rFonts w:ascii="Lato" w:hAnsi="Lato"/>
          <w:color w:val="000000" w:themeColor="text1"/>
          <w:sz w:val="22"/>
          <w:szCs w:val="22"/>
          <w:lang w:val="en-CA"/>
        </w:rPr>
        <w:t>, Sheel</w:t>
      </w:r>
      <w:r w:rsidR="00321B04">
        <w:rPr>
          <w:rFonts w:ascii="Lato" w:hAnsi="Lato"/>
          <w:color w:val="000000" w:themeColor="text1"/>
          <w:sz w:val="22"/>
          <w:szCs w:val="22"/>
          <w:lang w:val="en-CA"/>
        </w:rPr>
        <w:t xml:space="preserve"> (UBC)</w:t>
      </w:r>
      <w:r w:rsidR="0027260F" w:rsidRPr="008069FD">
        <w:rPr>
          <w:rFonts w:ascii="Lato" w:hAnsi="Lato"/>
          <w:color w:val="000000" w:themeColor="text1"/>
          <w:sz w:val="22"/>
          <w:szCs w:val="22"/>
          <w:lang w:val="en-CA"/>
        </w:rPr>
        <w:t>, Cruwys</w:t>
      </w:r>
      <w:r w:rsidR="0027260F">
        <w:rPr>
          <w:rFonts w:ascii="Lato" w:hAnsi="Lato"/>
          <w:color w:val="000000" w:themeColor="text1"/>
          <w:sz w:val="22"/>
          <w:szCs w:val="22"/>
          <w:lang w:val="en-CA"/>
        </w:rPr>
        <w:t xml:space="preserve"> (ANU)</w:t>
      </w:r>
      <w:r w:rsidR="0027260F" w:rsidRPr="008069FD">
        <w:rPr>
          <w:rFonts w:ascii="Lato" w:hAnsi="Lato"/>
          <w:color w:val="000000" w:themeColor="text1"/>
          <w:sz w:val="22"/>
          <w:szCs w:val="22"/>
          <w:lang w:val="en-CA"/>
        </w:rPr>
        <w:t>.</w:t>
      </w:r>
      <w:r w:rsidR="0027260F">
        <w:rPr>
          <w:rFonts w:ascii="Lato" w:hAnsi="Lato"/>
          <w:color w:val="000000" w:themeColor="text1"/>
          <w:sz w:val="22"/>
          <w:szCs w:val="22"/>
          <w:lang w:val="en-CA"/>
        </w:rPr>
        <w:t xml:space="preserve"> </w:t>
      </w:r>
      <w:r w:rsidR="0027260F" w:rsidRPr="008069FD">
        <w:rPr>
          <w:rFonts w:ascii="Lato" w:hAnsi="Lato"/>
          <w:b/>
          <w:bCs/>
          <w:color w:val="000000" w:themeColor="text1"/>
          <w:sz w:val="22"/>
          <w:szCs w:val="22"/>
        </w:rPr>
        <w:t>(</w:t>
      </w:r>
      <w:r w:rsidR="0027260F" w:rsidRPr="008069FD">
        <w:rPr>
          <w:rFonts w:ascii="Lato" w:hAnsi="Lato"/>
          <w:color w:val="000000" w:themeColor="text1"/>
          <w:sz w:val="22"/>
          <w:szCs w:val="22"/>
        </w:rPr>
        <w:t>RED 11799).</w:t>
      </w:r>
    </w:p>
    <w:p w14:paraId="3D92D5E0" w14:textId="1FAF9C2D" w:rsidR="0027260F" w:rsidRPr="00C3701D" w:rsidRDefault="0027260F" w:rsidP="0027260F">
      <w:pPr>
        <w:pStyle w:val="arial8"/>
        <w:spacing w:after="120"/>
        <w:rPr>
          <w:rFonts w:ascii="Lato" w:hAnsi="Lato"/>
          <w:b/>
          <w:sz w:val="22"/>
          <w:szCs w:val="22"/>
        </w:rPr>
      </w:pPr>
      <w:r w:rsidRPr="00C3701D">
        <w:rPr>
          <w:rFonts w:ascii="Lato" w:hAnsi="Lato" w:cs="Times"/>
          <w:b/>
          <w:color w:val="000000"/>
          <w:sz w:val="22"/>
          <w:szCs w:val="22"/>
          <w:lang w:val="en-US"/>
        </w:rPr>
        <w:t>20</w:t>
      </w:r>
      <w:r>
        <w:rPr>
          <w:rFonts w:ascii="Lato" w:hAnsi="Lato" w:cs="Times"/>
          <w:b/>
          <w:color w:val="000000"/>
          <w:sz w:val="22"/>
          <w:szCs w:val="22"/>
          <w:lang w:val="en-US"/>
        </w:rPr>
        <w:t>20</w:t>
      </w:r>
      <w:r w:rsidRPr="00C3701D">
        <w:rPr>
          <w:rFonts w:ascii="Lato" w:hAnsi="Lato" w:cs="Times"/>
          <w:b/>
          <w:color w:val="000000"/>
          <w:sz w:val="22"/>
          <w:szCs w:val="22"/>
          <w:lang w:val="en-US"/>
        </w:rPr>
        <w:t xml:space="preserve">: </w:t>
      </w:r>
      <w:r w:rsidRPr="00C3701D">
        <w:rPr>
          <w:rFonts w:ascii="Lato" w:hAnsi="Lato"/>
          <w:i/>
          <w:sz w:val="22"/>
          <w:szCs w:val="22"/>
        </w:rPr>
        <w:t>Mental health and movement: Whole school approaches &amp; community engagement</w:t>
      </w:r>
      <w:r w:rsidRPr="00C3701D">
        <w:rPr>
          <w:rFonts w:ascii="Lato" w:hAnsi="Lato"/>
          <w:i/>
          <w:noProof/>
          <w:sz w:val="22"/>
          <w:szCs w:val="22"/>
        </w:rPr>
        <w:t xml:space="preserve">. </w:t>
      </w:r>
      <w:r w:rsidRPr="00C3701D">
        <w:rPr>
          <w:rFonts w:ascii="Lato" w:hAnsi="Lato"/>
          <w:noProof/>
          <w:sz w:val="22"/>
          <w:szCs w:val="22"/>
        </w:rPr>
        <w:t>Stormbreak</w:t>
      </w:r>
      <w:r w:rsidRPr="00C3701D">
        <w:rPr>
          <w:rFonts w:ascii="Lato" w:hAnsi="Lato" w:cs="Times"/>
          <w:color w:val="000000"/>
          <w:sz w:val="22"/>
          <w:szCs w:val="22"/>
          <w:lang w:val="en-US"/>
        </w:rPr>
        <w:t>:</w:t>
      </w:r>
      <w:r w:rsidRPr="00C3701D">
        <w:rPr>
          <w:rFonts w:ascii="Lato" w:hAnsi="Lato"/>
          <w:bCs/>
          <w:iCs/>
          <w:sz w:val="22"/>
          <w:szCs w:val="22"/>
        </w:rPr>
        <w:t xml:space="preserve"> </w:t>
      </w:r>
      <w:r w:rsidRPr="00C3701D">
        <w:rPr>
          <w:rFonts w:ascii="Lato" w:hAnsi="Lato" w:cs="Times"/>
          <w:color w:val="000000"/>
          <w:sz w:val="22"/>
          <w:szCs w:val="22"/>
          <w:lang w:val="en-US"/>
        </w:rPr>
        <w:t xml:space="preserve">£60,600 </w:t>
      </w:r>
      <w:r w:rsidRPr="00C3701D">
        <w:rPr>
          <w:rFonts w:ascii="Lato" w:hAnsi="Lato"/>
          <w:bCs/>
          <w:iCs/>
          <w:sz w:val="22"/>
          <w:szCs w:val="22"/>
        </w:rPr>
        <w:t>(w</w:t>
      </w:r>
      <w:r>
        <w:rPr>
          <w:rFonts w:ascii="Lato" w:hAnsi="Lato"/>
          <w:bCs/>
          <w:iCs/>
          <w:sz w:val="22"/>
          <w:szCs w:val="22"/>
        </w:rPr>
        <w:t>/</w:t>
      </w:r>
      <w:r w:rsidRPr="00C3701D">
        <w:rPr>
          <w:rFonts w:ascii="Lato" w:hAnsi="Lato"/>
          <w:bCs/>
          <w:iCs/>
          <w:sz w:val="22"/>
          <w:szCs w:val="22"/>
        </w:rPr>
        <w:t xml:space="preserve"> </w:t>
      </w:r>
      <w:r w:rsidRPr="00C3701D">
        <w:rPr>
          <w:rFonts w:ascii="Lato" w:hAnsi="Lato"/>
          <w:bCs/>
          <w:sz w:val="22"/>
          <w:szCs w:val="22"/>
        </w:rPr>
        <w:t>Daniel Lock, Bournemouth University</w:t>
      </w:r>
      <w:r w:rsidRPr="00C3701D">
        <w:rPr>
          <w:rFonts w:ascii="Lato" w:hAnsi="Lato"/>
          <w:sz w:val="22"/>
          <w:szCs w:val="22"/>
        </w:rPr>
        <w:t xml:space="preserve">). </w:t>
      </w:r>
      <w:r w:rsidRPr="00C3701D">
        <w:rPr>
          <w:rFonts w:ascii="Lato" w:hAnsi="Lato"/>
          <w:bCs/>
          <w:sz w:val="22"/>
          <w:szCs w:val="22"/>
        </w:rPr>
        <w:t xml:space="preserve">(RED ID </w:t>
      </w:r>
      <w:r w:rsidRPr="00C3701D">
        <w:rPr>
          <w:rFonts w:ascii="Lato" w:hAnsi="Lato" w:cs="Tahoma"/>
          <w:sz w:val="22"/>
          <w:szCs w:val="22"/>
        </w:rPr>
        <w:t>10797</w:t>
      </w:r>
      <w:r w:rsidRPr="00C3701D">
        <w:rPr>
          <w:rFonts w:ascii="Lato" w:hAnsi="Lato"/>
          <w:bCs/>
          <w:sz w:val="22"/>
          <w:szCs w:val="22"/>
        </w:rPr>
        <w:t>)</w:t>
      </w:r>
    </w:p>
    <w:p w14:paraId="545F3B1D" w14:textId="0F9C373E" w:rsidR="00E91FDF" w:rsidRPr="00C3701D" w:rsidRDefault="00E91FDF" w:rsidP="00E91FDF">
      <w:pPr>
        <w:widowControl w:val="0"/>
        <w:autoSpaceDE w:val="0"/>
        <w:autoSpaceDN w:val="0"/>
        <w:adjustRightInd w:val="0"/>
        <w:spacing w:after="120"/>
        <w:rPr>
          <w:rFonts w:ascii="Lato" w:hAnsi="Lato" w:cs="Arial"/>
          <w:sz w:val="22"/>
          <w:szCs w:val="22"/>
        </w:rPr>
      </w:pPr>
      <w:r w:rsidRPr="00C3701D">
        <w:rPr>
          <w:rFonts w:ascii="Lato" w:hAnsi="Lato" w:cs="Times"/>
          <w:b/>
          <w:color w:val="000000"/>
          <w:sz w:val="22"/>
          <w:szCs w:val="22"/>
        </w:rPr>
        <w:t>201</w:t>
      </w:r>
      <w:r>
        <w:rPr>
          <w:rFonts w:ascii="Lato" w:hAnsi="Lato" w:cs="Times"/>
          <w:b/>
          <w:color w:val="000000"/>
          <w:sz w:val="22"/>
          <w:szCs w:val="22"/>
        </w:rPr>
        <w:t>9</w:t>
      </w:r>
      <w:r w:rsidRPr="00C3701D">
        <w:rPr>
          <w:rFonts w:ascii="Lato" w:hAnsi="Lato" w:cs="Times"/>
          <w:b/>
          <w:color w:val="000000"/>
          <w:sz w:val="22"/>
          <w:szCs w:val="22"/>
        </w:rPr>
        <w:t xml:space="preserve">: </w:t>
      </w:r>
      <w:r w:rsidRPr="00C3701D">
        <w:rPr>
          <w:rFonts w:ascii="Lato" w:hAnsi="Lato" w:cs="Arial"/>
          <w:i/>
          <w:sz w:val="22"/>
          <w:szCs w:val="22"/>
        </w:rPr>
        <w:t xml:space="preserve">A pragmatic multi-centred randomised controlled trial with economic evaluation, to compare a cycling and educational programme with usual physiotherapy care in the treatment of hip osteoarthritis: </w:t>
      </w:r>
      <w:proofErr w:type="spellStart"/>
      <w:r w:rsidRPr="00C3701D">
        <w:rPr>
          <w:rFonts w:ascii="Lato" w:hAnsi="Lato" w:cs="Arial"/>
          <w:i/>
          <w:sz w:val="22"/>
          <w:szCs w:val="22"/>
        </w:rPr>
        <w:t>CycLing</w:t>
      </w:r>
      <w:proofErr w:type="spellEnd"/>
      <w:r w:rsidRPr="00C3701D">
        <w:rPr>
          <w:rFonts w:ascii="Lato" w:hAnsi="Lato" w:cs="Arial"/>
          <w:i/>
          <w:sz w:val="22"/>
          <w:szCs w:val="22"/>
        </w:rPr>
        <w:t xml:space="preserve"> and </w:t>
      </w:r>
      <w:proofErr w:type="spellStart"/>
      <w:r w:rsidRPr="00C3701D">
        <w:rPr>
          <w:rFonts w:ascii="Lato" w:hAnsi="Lato" w:cs="Arial"/>
          <w:i/>
          <w:sz w:val="22"/>
          <w:szCs w:val="22"/>
        </w:rPr>
        <w:t>EducATion</w:t>
      </w:r>
      <w:proofErr w:type="spellEnd"/>
      <w:r w:rsidRPr="00C3701D">
        <w:rPr>
          <w:rFonts w:ascii="Lato" w:hAnsi="Lato" w:cs="Arial"/>
          <w:i/>
          <w:sz w:val="22"/>
          <w:szCs w:val="22"/>
        </w:rPr>
        <w:t xml:space="preserve"> (CLEAT)</w:t>
      </w:r>
      <w:r w:rsidRPr="00C3701D">
        <w:rPr>
          <w:rFonts w:ascii="Lato" w:hAnsi="Lato" w:cs="Arial"/>
          <w:sz w:val="22"/>
          <w:szCs w:val="22"/>
        </w:rPr>
        <w:t>. National Institute of Health Research: £349,937</w:t>
      </w:r>
      <w:r w:rsidRPr="00C3701D">
        <w:rPr>
          <w:rFonts w:ascii="Lato" w:hAnsi="Lato" w:cs="Times"/>
          <w:color w:val="000000"/>
          <w:sz w:val="22"/>
          <w:szCs w:val="22"/>
        </w:rPr>
        <w:t>.</w:t>
      </w:r>
      <w:r w:rsidRPr="00C3701D">
        <w:rPr>
          <w:rFonts w:ascii="Lato" w:hAnsi="Lato" w:cs="Times"/>
          <w:b/>
          <w:color w:val="000000"/>
          <w:sz w:val="22"/>
          <w:szCs w:val="22"/>
        </w:rPr>
        <w:t xml:space="preserve"> </w:t>
      </w:r>
      <w:r w:rsidRPr="00C3701D">
        <w:rPr>
          <w:rFonts w:ascii="Lato" w:hAnsi="Lato" w:cs="Times"/>
          <w:color w:val="000000"/>
          <w:sz w:val="22"/>
          <w:szCs w:val="22"/>
        </w:rPr>
        <w:t>(with</w:t>
      </w:r>
      <w:r w:rsidRPr="00C3701D">
        <w:rPr>
          <w:rFonts w:ascii="Lato" w:hAnsi="Lato" w:cs="Times"/>
          <w:b/>
          <w:color w:val="000000"/>
          <w:sz w:val="22"/>
          <w:szCs w:val="22"/>
        </w:rPr>
        <w:t xml:space="preserve"> </w:t>
      </w:r>
      <w:r w:rsidRPr="00C3701D">
        <w:rPr>
          <w:rFonts w:ascii="Lato" w:hAnsi="Lato" w:cs="Arial"/>
          <w:bCs/>
          <w:sz w:val="22"/>
          <w:szCs w:val="22"/>
        </w:rPr>
        <w:t xml:space="preserve">Wainwright, T., </w:t>
      </w:r>
      <w:r w:rsidRPr="00C3701D">
        <w:rPr>
          <w:rFonts w:ascii="Lato" w:hAnsi="Lato" w:cs="Arial"/>
          <w:sz w:val="22"/>
          <w:szCs w:val="22"/>
        </w:rPr>
        <w:t xml:space="preserve">Middleton, R., Thomas, P., Sheppard, Z., Hawton, A., Low, M). </w:t>
      </w:r>
      <w:r w:rsidRPr="00C3701D">
        <w:rPr>
          <w:rFonts w:ascii="Lato" w:hAnsi="Lato"/>
          <w:bCs/>
          <w:sz w:val="22"/>
          <w:szCs w:val="22"/>
        </w:rPr>
        <w:t>(RED ID 9894)</w:t>
      </w:r>
    </w:p>
    <w:p w14:paraId="0681D269" w14:textId="13F98DB3" w:rsidR="00B16940" w:rsidRPr="00E420B1" w:rsidRDefault="00B16940" w:rsidP="00AE0495">
      <w:pPr>
        <w:pStyle w:val="arial8"/>
        <w:spacing w:after="120"/>
        <w:rPr>
          <w:rFonts w:ascii="Lato" w:hAnsi="Lato" w:cs="Times"/>
          <w:b/>
          <w:color w:val="000000"/>
          <w:sz w:val="22"/>
          <w:szCs w:val="22"/>
          <w:lang w:val="en-US"/>
        </w:rPr>
      </w:pPr>
      <w:r w:rsidRPr="00E420B1">
        <w:rPr>
          <w:rFonts w:ascii="Lato" w:hAnsi="Lato" w:cs="Times"/>
          <w:b/>
          <w:color w:val="000000"/>
          <w:sz w:val="22"/>
          <w:szCs w:val="22"/>
          <w:lang w:val="en-US"/>
        </w:rPr>
        <w:t xml:space="preserve">2019: </w:t>
      </w:r>
      <w:r w:rsidR="00853C1F" w:rsidRPr="00E420B1">
        <w:rPr>
          <w:rFonts w:ascii="Lato" w:hAnsi="Lato" w:cs="Times"/>
          <w:i/>
          <w:color w:val="000000"/>
          <w:sz w:val="22"/>
          <w:szCs w:val="22"/>
          <w:lang w:val="en-US"/>
        </w:rPr>
        <w:t>Evaluation of the Active Ageing project</w:t>
      </w:r>
      <w:r w:rsidR="00853C1F" w:rsidRPr="00E420B1">
        <w:rPr>
          <w:rFonts w:ascii="Lato" w:hAnsi="Lato" w:cs="Times"/>
          <w:color w:val="000000"/>
          <w:sz w:val="22"/>
          <w:szCs w:val="22"/>
          <w:lang w:val="en-US"/>
        </w:rPr>
        <w:t>. Active Dorset: £37,500</w:t>
      </w:r>
      <w:r w:rsidR="00853C1F" w:rsidRPr="00E420B1">
        <w:rPr>
          <w:rFonts w:ascii="Lato" w:hAnsi="Lato" w:cs="Times"/>
          <w:b/>
          <w:color w:val="000000"/>
          <w:sz w:val="22"/>
          <w:szCs w:val="22"/>
          <w:lang w:val="en-US"/>
        </w:rPr>
        <w:t xml:space="preserve"> </w:t>
      </w:r>
      <w:r w:rsidR="00853C1F" w:rsidRPr="00E420B1">
        <w:rPr>
          <w:rFonts w:ascii="Lato" w:hAnsi="Lato"/>
          <w:bCs/>
          <w:iCs/>
          <w:sz w:val="22"/>
          <w:szCs w:val="22"/>
        </w:rPr>
        <w:t xml:space="preserve">(with </w:t>
      </w:r>
      <w:r w:rsidR="00853C1F" w:rsidRPr="00E420B1">
        <w:rPr>
          <w:rFonts w:ascii="Lato" w:hAnsi="Lato"/>
          <w:bCs/>
          <w:sz w:val="22"/>
          <w:szCs w:val="22"/>
        </w:rPr>
        <w:t>Gary Evans, Daniel Lock, Adam Blake, and Andrew Adams</w:t>
      </w:r>
      <w:r w:rsidR="0069302E" w:rsidRPr="00E420B1">
        <w:rPr>
          <w:rFonts w:ascii="Lato" w:hAnsi="Lato"/>
          <w:bCs/>
          <w:sz w:val="22"/>
          <w:szCs w:val="22"/>
        </w:rPr>
        <w:t>, Bournemouth University</w:t>
      </w:r>
      <w:r w:rsidR="00853C1F" w:rsidRPr="00E420B1">
        <w:rPr>
          <w:rFonts w:ascii="Lato" w:hAnsi="Lato"/>
          <w:bCs/>
          <w:sz w:val="22"/>
          <w:szCs w:val="22"/>
        </w:rPr>
        <w:t>)</w:t>
      </w:r>
      <w:r w:rsidR="00467167">
        <w:rPr>
          <w:rFonts w:ascii="Lato" w:hAnsi="Lato"/>
          <w:bCs/>
          <w:sz w:val="22"/>
          <w:szCs w:val="22"/>
        </w:rPr>
        <w:t>.</w:t>
      </w:r>
      <w:r w:rsidR="00DE7829">
        <w:rPr>
          <w:rFonts w:ascii="Lato" w:hAnsi="Lato"/>
          <w:bCs/>
          <w:sz w:val="22"/>
          <w:szCs w:val="22"/>
        </w:rPr>
        <w:t xml:space="preserve"> (RED ID 10918).</w:t>
      </w:r>
    </w:p>
    <w:p w14:paraId="70A4D7B5" w14:textId="7705DC56" w:rsidR="00597793" w:rsidRPr="00C3701D" w:rsidRDefault="00597793" w:rsidP="00AE0495">
      <w:pPr>
        <w:pStyle w:val="arial8"/>
        <w:spacing w:after="120"/>
        <w:rPr>
          <w:rFonts w:ascii="Lato" w:hAnsi="Lato" w:cs="Times"/>
          <w:b/>
          <w:color w:val="000000"/>
          <w:sz w:val="22"/>
          <w:szCs w:val="22"/>
          <w:lang w:val="en-US"/>
        </w:rPr>
      </w:pPr>
      <w:r w:rsidRPr="00E420B1">
        <w:rPr>
          <w:rFonts w:ascii="Lato" w:hAnsi="Lato" w:cs="Times"/>
          <w:b/>
          <w:color w:val="000000"/>
          <w:sz w:val="22"/>
          <w:szCs w:val="22"/>
          <w:lang w:val="en-US"/>
        </w:rPr>
        <w:t xml:space="preserve">2019: </w:t>
      </w:r>
      <w:r w:rsidR="00814F01" w:rsidRPr="00814F01">
        <w:rPr>
          <w:rFonts w:ascii="Lato" w:hAnsi="Lato"/>
          <w:i/>
          <w:sz w:val="22"/>
          <w:szCs w:val="22"/>
        </w:rPr>
        <w:t>Injury risk and performance: Towards a better understanding of the complexities and intricacies of load monitoring within an elite football club</w:t>
      </w:r>
      <w:r w:rsidR="00814F01">
        <w:rPr>
          <w:rFonts w:ascii="Lato" w:hAnsi="Lato"/>
          <w:i/>
          <w:sz w:val="22"/>
          <w:szCs w:val="22"/>
        </w:rPr>
        <w:t>.</w:t>
      </w:r>
      <w:r w:rsidRPr="00E420B1">
        <w:rPr>
          <w:rFonts w:ascii="Lato" w:hAnsi="Lato" w:cs="Times"/>
          <w:b/>
          <w:color w:val="000000"/>
          <w:sz w:val="22"/>
          <w:szCs w:val="22"/>
          <w:lang w:val="en-US"/>
        </w:rPr>
        <w:t xml:space="preserve"> </w:t>
      </w:r>
      <w:r w:rsidRPr="00E420B1">
        <w:rPr>
          <w:rFonts w:ascii="Lato" w:hAnsi="Lato" w:cs="Times"/>
          <w:color w:val="000000"/>
          <w:sz w:val="22"/>
          <w:szCs w:val="22"/>
          <w:lang w:val="en-US"/>
        </w:rPr>
        <w:t>AFC Bournemouth:</w:t>
      </w:r>
      <w:r w:rsidRPr="00E420B1">
        <w:rPr>
          <w:rFonts w:ascii="Lato" w:hAnsi="Lato"/>
          <w:bCs/>
          <w:iCs/>
          <w:sz w:val="22"/>
          <w:szCs w:val="22"/>
        </w:rPr>
        <w:t xml:space="preserve"> </w:t>
      </w:r>
      <w:r w:rsidRPr="00E420B1">
        <w:rPr>
          <w:rFonts w:ascii="Lato" w:hAnsi="Lato" w:cs="Times"/>
          <w:color w:val="000000"/>
          <w:sz w:val="22"/>
          <w:szCs w:val="22"/>
          <w:lang w:val="en-US"/>
        </w:rPr>
        <w:t>£</w:t>
      </w:r>
      <w:r w:rsidR="00D92100">
        <w:rPr>
          <w:rFonts w:ascii="Lato" w:hAnsi="Lato" w:cs="Times"/>
          <w:color w:val="000000"/>
          <w:sz w:val="22"/>
          <w:szCs w:val="22"/>
          <w:lang w:val="en-US"/>
        </w:rPr>
        <w:t>93</w:t>
      </w:r>
      <w:r w:rsidRPr="00E420B1">
        <w:rPr>
          <w:rFonts w:ascii="Lato" w:hAnsi="Lato" w:cs="Times"/>
          <w:color w:val="000000"/>
          <w:sz w:val="22"/>
          <w:szCs w:val="22"/>
          <w:lang w:val="en-US"/>
        </w:rPr>
        <w:t>,6</w:t>
      </w:r>
      <w:r w:rsidR="00763F53" w:rsidRPr="00E420B1">
        <w:rPr>
          <w:rFonts w:ascii="Lato" w:hAnsi="Lato" w:cs="Times"/>
          <w:color w:val="000000"/>
          <w:sz w:val="22"/>
          <w:szCs w:val="22"/>
          <w:lang w:val="en-US"/>
        </w:rPr>
        <w:t>7</w:t>
      </w:r>
      <w:r w:rsidR="00D92100">
        <w:rPr>
          <w:rFonts w:ascii="Lato" w:hAnsi="Lato" w:cs="Times"/>
          <w:color w:val="000000"/>
          <w:sz w:val="22"/>
          <w:szCs w:val="22"/>
          <w:lang w:val="en-US"/>
        </w:rPr>
        <w:t>2</w:t>
      </w:r>
      <w:r w:rsidRPr="00E420B1">
        <w:rPr>
          <w:rFonts w:ascii="Lato" w:hAnsi="Lato" w:cs="Times"/>
          <w:color w:val="000000"/>
          <w:sz w:val="22"/>
          <w:szCs w:val="22"/>
          <w:lang w:val="en-US"/>
        </w:rPr>
        <w:t xml:space="preserve"> </w:t>
      </w:r>
      <w:r w:rsidRPr="00E420B1">
        <w:rPr>
          <w:rFonts w:ascii="Lato" w:hAnsi="Lato"/>
          <w:bCs/>
          <w:iCs/>
          <w:sz w:val="22"/>
          <w:szCs w:val="22"/>
        </w:rPr>
        <w:t xml:space="preserve">(with </w:t>
      </w:r>
      <w:r w:rsidRPr="00C3701D">
        <w:rPr>
          <w:rFonts w:ascii="Lato" w:hAnsi="Lato"/>
          <w:bCs/>
          <w:sz w:val="22"/>
          <w:szCs w:val="22"/>
        </w:rPr>
        <w:t>Rashid Bakirov, Bournemouth University)</w:t>
      </w:r>
      <w:r w:rsidR="007D7650" w:rsidRPr="00C3701D">
        <w:rPr>
          <w:rFonts w:ascii="Lato" w:hAnsi="Lato"/>
          <w:bCs/>
          <w:sz w:val="22"/>
          <w:szCs w:val="22"/>
        </w:rPr>
        <w:t>. (RED ID 11494)</w:t>
      </w:r>
    </w:p>
    <w:p w14:paraId="7002914D" w14:textId="577C3236" w:rsidR="00955E5A" w:rsidRPr="00C3701D" w:rsidRDefault="00955E5A" w:rsidP="00AE0495">
      <w:pPr>
        <w:pStyle w:val="arial8"/>
        <w:spacing w:after="120"/>
        <w:rPr>
          <w:rFonts w:ascii="Lato" w:hAnsi="Lato"/>
          <w:sz w:val="22"/>
          <w:szCs w:val="22"/>
        </w:rPr>
      </w:pPr>
      <w:r w:rsidRPr="00C3701D">
        <w:rPr>
          <w:rFonts w:ascii="Lato" w:hAnsi="Lato" w:cs="Times"/>
          <w:b/>
          <w:color w:val="000000"/>
          <w:sz w:val="22"/>
          <w:szCs w:val="22"/>
          <w:lang w:val="en-US"/>
        </w:rPr>
        <w:t>2019:</w:t>
      </w:r>
      <w:r w:rsidRPr="00C3701D">
        <w:rPr>
          <w:rFonts w:ascii="Lato" w:hAnsi="Lato" w:cs="Times"/>
          <w:color w:val="000000"/>
          <w:sz w:val="22"/>
          <w:szCs w:val="22"/>
          <w:lang w:val="en-US"/>
        </w:rPr>
        <w:t xml:space="preserve"> </w:t>
      </w:r>
      <w:r w:rsidRPr="00C3701D">
        <w:rPr>
          <w:rFonts w:ascii="Lato" w:hAnsi="Lato" w:cs="Times"/>
          <w:i/>
          <w:color w:val="000000"/>
          <w:sz w:val="22"/>
          <w:szCs w:val="22"/>
          <w:lang w:val="en-US"/>
        </w:rPr>
        <w:t>M</w:t>
      </w:r>
      <w:proofErr w:type="spellStart"/>
      <w:r w:rsidRPr="00C3701D">
        <w:rPr>
          <w:rFonts w:ascii="Lato" w:hAnsi="Lato"/>
          <w:i/>
          <w:spacing w:val="4"/>
          <w:sz w:val="22"/>
          <w:szCs w:val="22"/>
          <w:shd w:val="clear" w:color="auto" w:fill="FFFFFF"/>
        </w:rPr>
        <w:t>ovement</w:t>
      </w:r>
      <w:proofErr w:type="spellEnd"/>
      <w:r w:rsidRPr="00C3701D">
        <w:rPr>
          <w:rFonts w:ascii="Lato" w:hAnsi="Lato"/>
          <w:i/>
          <w:color w:val="14171A"/>
          <w:spacing w:val="4"/>
          <w:sz w:val="22"/>
          <w:szCs w:val="22"/>
          <w:shd w:val="clear" w:color="auto" w:fill="FFFFFF"/>
        </w:rPr>
        <w:t xml:space="preserve">, </w:t>
      </w:r>
      <w:r w:rsidRPr="00C3701D">
        <w:rPr>
          <w:rFonts w:ascii="Lato" w:hAnsi="Lato"/>
          <w:i/>
          <w:spacing w:val="4"/>
          <w:sz w:val="22"/>
          <w:szCs w:val="22"/>
          <w:shd w:val="clear" w:color="auto" w:fill="FFFFFF"/>
        </w:rPr>
        <w:t>physical activity</w:t>
      </w:r>
      <w:r w:rsidRPr="00C3701D">
        <w:rPr>
          <w:rFonts w:ascii="Lato" w:hAnsi="Lato"/>
          <w:i/>
          <w:color w:val="14171A"/>
          <w:spacing w:val="4"/>
          <w:sz w:val="22"/>
          <w:szCs w:val="22"/>
          <w:shd w:val="clear" w:color="auto" w:fill="FFFFFF"/>
        </w:rPr>
        <w:t xml:space="preserve">, </w:t>
      </w:r>
      <w:r w:rsidRPr="00C3701D">
        <w:rPr>
          <w:rFonts w:ascii="Lato" w:hAnsi="Lato"/>
          <w:i/>
          <w:spacing w:val="4"/>
          <w:sz w:val="22"/>
          <w:szCs w:val="22"/>
          <w:shd w:val="clear" w:color="auto" w:fill="FFFFFF"/>
        </w:rPr>
        <w:t>mental health</w:t>
      </w:r>
      <w:r w:rsidRPr="00C3701D">
        <w:rPr>
          <w:rFonts w:ascii="Lato" w:hAnsi="Lato"/>
          <w:i/>
          <w:color w:val="14171A"/>
          <w:spacing w:val="4"/>
          <w:sz w:val="22"/>
          <w:szCs w:val="22"/>
          <w:shd w:val="clear" w:color="auto" w:fill="FFFFFF"/>
        </w:rPr>
        <w:t xml:space="preserve">, and </w:t>
      </w:r>
      <w:r w:rsidRPr="00C3701D">
        <w:rPr>
          <w:rFonts w:ascii="Lato" w:hAnsi="Lato"/>
          <w:i/>
          <w:spacing w:val="4"/>
          <w:sz w:val="22"/>
          <w:szCs w:val="22"/>
          <w:shd w:val="clear" w:color="auto" w:fill="FFFFFF"/>
        </w:rPr>
        <w:t>wellbeing</w:t>
      </w:r>
      <w:r w:rsidRPr="00C3701D">
        <w:rPr>
          <w:rFonts w:ascii="Lato" w:hAnsi="Lato"/>
          <w:i/>
          <w:color w:val="14171A"/>
          <w:spacing w:val="4"/>
          <w:sz w:val="22"/>
          <w:szCs w:val="22"/>
          <w:shd w:val="clear" w:color="auto" w:fill="FFFFFF"/>
        </w:rPr>
        <w:t xml:space="preserve"> in primary schools. </w:t>
      </w:r>
      <w:r w:rsidRPr="0027260F">
        <w:rPr>
          <w:rFonts w:ascii="Lato" w:hAnsi="Lato"/>
          <w:iCs/>
          <w:noProof/>
          <w:sz w:val="22"/>
          <w:szCs w:val="22"/>
        </w:rPr>
        <w:t>Stormbreak</w:t>
      </w:r>
      <w:r w:rsidRPr="0027260F">
        <w:rPr>
          <w:rFonts w:ascii="Lato" w:hAnsi="Lato" w:cs="Times"/>
          <w:iCs/>
          <w:color w:val="000000"/>
          <w:sz w:val="22"/>
          <w:szCs w:val="22"/>
          <w:lang w:val="en-US"/>
        </w:rPr>
        <w:t>:</w:t>
      </w:r>
      <w:r w:rsidRPr="00C3701D">
        <w:rPr>
          <w:rFonts w:ascii="Lato" w:hAnsi="Lato"/>
          <w:bCs/>
          <w:iCs/>
          <w:sz w:val="22"/>
          <w:szCs w:val="22"/>
        </w:rPr>
        <w:t xml:space="preserve"> </w:t>
      </w:r>
      <w:r w:rsidRPr="00C3701D">
        <w:rPr>
          <w:rFonts w:ascii="Lato" w:hAnsi="Lato" w:cs="Times"/>
          <w:color w:val="000000"/>
          <w:sz w:val="22"/>
          <w:szCs w:val="22"/>
          <w:lang w:val="en-US"/>
        </w:rPr>
        <w:t xml:space="preserve">£130,000 </w:t>
      </w:r>
      <w:r w:rsidRPr="00C3701D">
        <w:rPr>
          <w:rFonts w:ascii="Lato" w:hAnsi="Lato"/>
          <w:bCs/>
          <w:iCs/>
          <w:sz w:val="22"/>
          <w:szCs w:val="22"/>
        </w:rPr>
        <w:t xml:space="preserve">(with M Silk, </w:t>
      </w:r>
      <w:r w:rsidRPr="00C3701D">
        <w:rPr>
          <w:rFonts w:ascii="Lato" w:hAnsi="Lato"/>
          <w:bCs/>
          <w:sz w:val="22"/>
          <w:szCs w:val="22"/>
        </w:rPr>
        <w:t xml:space="preserve">D Lock, C Stewart, A Wilding, Bournemouth University; </w:t>
      </w:r>
      <w:r w:rsidRPr="00C3701D">
        <w:rPr>
          <w:rFonts w:ascii="Lato" w:hAnsi="Lato"/>
          <w:sz w:val="22"/>
          <w:szCs w:val="22"/>
        </w:rPr>
        <w:t xml:space="preserve">Victoria Randall, University of Winchester; Martin Yelling, </w:t>
      </w:r>
      <w:proofErr w:type="spellStart"/>
      <w:r w:rsidRPr="00C3701D">
        <w:rPr>
          <w:rFonts w:ascii="Lato" w:hAnsi="Lato"/>
          <w:sz w:val="22"/>
          <w:szCs w:val="22"/>
        </w:rPr>
        <w:t>Stormbreak</w:t>
      </w:r>
      <w:proofErr w:type="spellEnd"/>
      <w:r w:rsidRPr="00C3701D">
        <w:rPr>
          <w:rFonts w:ascii="Lato" w:hAnsi="Lato"/>
          <w:sz w:val="22"/>
          <w:szCs w:val="22"/>
        </w:rPr>
        <w:t>).</w:t>
      </w:r>
    </w:p>
    <w:p w14:paraId="171FF1BB" w14:textId="1F25DF87" w:rsidR="0069302E" w:rsidRPr="00C3701D" w:rsidRDefault="0069302E" w:rsidP="00AE0495">
      <w:pPr>
        <w:pStyle w:val="arial8"/>
        <w:spacing w:after="120"/>
        <w:rPr>
          <w:rFonts w:ascii="Lato" w:hAnsi="Lato"/>
          <w:bCs/>
          <w:sz w:val="22"/>
          <w:szCs w:val="22"/>
        </w:rPr>
      </w:pPr>
      <w:r w:rsidRPr="00C3701D">
        <w:rPr>
          <w:rFonts w:ascii="Lato" w:hAnsi="Lato" w:cs="Times"/>
          <w:b/>
          <w:color w:val="000000"/>
          <w:sz w:val="22"/>
          <w:szCs w:val="22"/>
          <w:lang w:val="en-US"/>
        </w:rPr>
        <w:lastRenderedPageBreak/>
        <w:t xml:space="preserve">2018: </w:t>
      </w:r>
      <w:r w:rsidRPr="00C3701D">
        <w:rPr>
          <w:rFonts w:ascii="Lato" w:hAnsi="Lato"/>
          <w:i/>
          <w:noProof/>
          <w:sz w:val="22"/>
          <w:szCs w:val="22"/>
        </w:rPr>
        <w:t xml:space="preserve">The diffusion and adoption of sport psychology in elite academy football: Integration and application. </w:t>
      </w:r>
      <w:r w:rsidRPr="00C3701D">
        <w:rPr>
          <w:rFonts w:ascii="Lato" w:hAnsi="Lato" w:cs="Times"/>
          <w:color w:val="000000"/>
          <w:sz w:val="22"/>
          <w:szCs w:val="22"/>
          <w:lang w:val="en-US"/>
        </w:rPr>
        <w:t>AFC Bournemouth:</w:t>
      </w:r>
      <w:r w:rsidRPr="00C3701D">
        <w:rPr>
          <w:rFonts w:ascii="Lato" w:hAnsi="Lato"/>
          <w:bCs/>
          <w:iCs/>
          <w:sz w:val="22"/>
          <w:szCs w:val="22"/>
        </w:rPr>
        <w:t xml:space="preserve"> </w:t>
      </w:r>
      <w:r w:rsidRPr="00C3701D">
        <w:rPr>
          <w:rFonts w:ascii="Lato" w:hAnsi="Lato" w:cs="Times"/>
          <w:color w:val="000000"/>
          <w:sz w:val="22"/>
          <w:szCs w:val="22"/>
          <w:lang w:val="en-US"/>
        </w:rPr>
        <w:t xml:space="preserve">£60,600 </w:t>
      </w:r>
      <w:r w:rsidRPr="00C3701D">
        <w:rPr>
          <w:rFonts w:ascii="Lato" w:hAnsi="Lato"/>
          <w:bCs/>
          <w:iCs/>
          <w:sz w:val="22"/>
          <w:szCs w:val="22"/>
        </w:rPr>
        <w:t xml:space="preserve">(with </w:t>
      </w:r>
      <w:r w:rsidRPr="00C3701D">
        <w:rPr>
          <w:rFonts w:ascii="Lato" w:hAnsi="Lato"/>
          <w:bCs/>
          <w:sz w:val="22"/>
          <w:szCs w:val="22"/>
        </w:rPr>
        <w:t>Amanda Wilding, Bournemouth University)</w:t>
      </w:r>
      <w:r w:rsidR="007D7650" w:rsidRPr="00C3701D">
        <w:rPr>
          <w:rFonts w:ascii="Lato" w:hAnsi="Lato"/>
          <w:bCs/>
          <w:sz w:val="22"/>
          <w:szCs w:val="22"/>
        </w:rPr>
        <w:t>. (RED ID 11493)</w:t>
      </w:r>
    </w:p>
    <w:p w14:paraId="69A8D98D" w14:textId="3FE6379C" w:rsidR="00DE7829" w:rsidRPr="00C3701D" w:rsidRDefault="00DE7829" w:rsidP="00AE0495">
      <w:pPr>
        <w:pStyle w:val="arial8"/>
        <w:spacing w:after="120"/>
        <w:rPr>
          <w:rFonts w:ascii="Lato" w:hAnsi="Lato"/>
          <w:bCs/>
          <w:sz w:val="22"/>
          <w:szCs w:val="22"/>
        </w:rPr>
      </w:pPr>
      <w:r w:rsidRPr="00FE7461">
        <w:rPr>
          <w:rFonts w:ascii="Lato" w:hAnsi="Lato"/>
          <w:b/>
          <w:sz w:val="22"/>
          <w:szCs w:val="22"/>
        </w:rPr>
        <w:t>2018:</w:t>
      </w:r>
      <w:r w:rsidRPr="00C3701D">
        <w:rPr>
          <w:rFonts w:ascii="Lato" w:hAnsi="Lato"/>
          <w:bCs/>
          <w:sz w:val="22"/>
          <w:szCs w:val="22"/>
        </w:rPr>
        <w:t xml:space="preserve"> </w:t>
      </w:r>
      <w:r w:rsidRPr="00C3701D">
        <w:rPr>
          <w:rFonts w:ascii="Lato" w:hAnsi="Lato" w:cs="Calibri"/>
          <w:i/>
          <w:iCs/>
          <w:color w:val="000000"/>
          <w:sz w:val="22"/>
          <w:szCs w:val="22"/>
        </w:rPr>
        <w:t>Performance Analysis in Football: Academy Development.</w:t>
      </w:r>
      <w:r w:rsidRPr="00C3701D">
        <w:rPr>
          <w:rFonts w:ascii="Lato" w:hAnsi="Lato" w:cs="Calibri"/>
          <w:color w:val="000000"/>
          <w:sz w:val="22"/>
          <w:szCs w:val="22"/>
        </w:rPr>
        <w:t xml:space="preserve"> </w:t>
      </w:r>
      <w:r w:rsidRPr="00C3701D">
        <w:rPr>
          <w:rFonts w:ascii="Lato" w:hAnsi="Lato" w:cs="Times"/>
          <w:color w:val="000000"/>
          <w:sz w:val="22"/>
          <w:szCs w:val="22"/>
          <w:lang w:val="en-US"/>
        </w:rPr>
        <w:t>AFC Bournemouth:</w:t>
      </w:r>
      <w:r w:rsidRPr="00C3701D">
        <w:rPr>
          <w:rFonts w:ascii="Lato" w:hAnsi="Lato"/>
          <w:bCs/>
          <w:iCs/>
          <w:sz w:val="22"/>
          <w:szCs w:val="22"/>
        </w:rPr>
        <w:t xml:space="preserve"> </w:t>
      </w:r>
      <w:r w:rsidRPr="00C3701D">
        <w:rPr>
          <w:rFonts w:ascii="Lato" w:hAnsi="Lato" w:cs="Times"/>
          <w:color w:val="000000"/>
          <w:sz w:val="22"/>
          <w:szCs w:val="22"/>
          <w:lang w:val="en-US"/>
        </w:rPr>
        <w:t xml:space="preserve">£4,200. </w:t>
      </w:r>
      <w:r w:rsidRPr="00C3701D">
        <w:rPr>
          <w:rFonts w:ascii="Lato" w:hAnsi="Lato"/>
          <w:bCs/>
          <w:iCs/>
          <w:sz w:val="22"/>
          <w:szCs w:val="22"/>
        </w:rPr>
        <w:t>(</w:t>
      </w:r>
      <w:proofErr w:type="gramStart"/>
      <w:r w:rsidRPr="00C3701D">
        <w:rPr>
          <w:rFonts w:ascii="Lato" w:hAnsi="Lato"/>
          <w:bCs/>
          <w:iCs/>
          <w:sz w:val="22"/>
          <w:szCs w:val="22"/>
        </w:rPr>
        <w:t>with</w:t>
      </w:r>
      <w:proofErr w:type="gramEnd"/>
      <w:r w:rsidRPr="00C3701D">
        <w:rPr>
          <w:rFonts w:ascii="Lato" w:hAnsi="Lato"/>
          <w:bCs/>
          <w:iCs/>
          <w:sz w:val="22"/>
          <w:szCs w:val="22"/>
        </w:rPr>
        <w:t xml:space="preserve"> </w:t>
      </w:r>
      <w:r w:rsidRPr="00C3701D">
        <w:rPr>
          <w:rFonts w:ascii="Lato" w:hAnsi="Lato"/>
          <w:bCs/>
          <w:sz w:val="22"/>
          <w:szCs w:val="22"/>
        </w:rPr>
        <w:t>Andrew Callaway, Bournemouth University. (RED ID 11001).</w:t>
      </w:r>
    </w:p>
    <w:p w14:paraId="7AC15A78" w14:textId="32E5AE59" w:rsidR="009513ED" w:rsidRPr="00C3701D" w:rsidRDefault="009513ED" w:rsidP="00AE0495">
      <w:pPr>
        <w:widowControl w:val="0"/>
        <w:autoSpaceDE w:val="0"/>
        <w:autoSpaceDN w:val="0"/>
        <w:adjustRightInd w:val="0"/>
        <w:spacing w:after="120"/>
        <w:rPr>
          <w:rFonts w:ascii="Lato" w:hAnsi="Lato" w:cs="Times"/>
          <w:sz w:val="22"/>
          <w:szCs w:val="22"/>
        </w:rPr>
      </w:pPr>
      <w:r w:rsidRPr="00C3701D">
        <w:rPr>
          <w:rFonts w:ascii="Lato" w:hAnsi="Lato" w:cs="Times"/>
          <w:b/>
          <w:color w:val="000000"/>
          <w:sz w:val="22"/>
          <w:szCs w:val="22"/>
        </w:rPr>
        <w:t xml:space="preserve">2017: </w:t>
      </w:r>
      <w:r w:rsidRPr="00C3701D">
        <w:rPr>
          <w:rFonts w:ascii="Lato" w:hAnsi="Lato" w:cs="Arial"/>
          <w:i/>
          <w:sz w:val="22"/>
          <w:szCs w:val="22"/>
        </w:rPr>
        <w:t xml:space="preserve">A programme of coaching and education to improve coaching outcomes in Chinese football. </w:t>
      </w:r>
      <w:r w:rsidRPr="00C3701D">
        <w:rPr>
          <w:rFonts w:ascii="Lato" w:hAnsi="Lato" w:cs="Times"/>
          <w:sz w:val="22"/>
          <w:szCs w:val="22"/>
        </w:rPr>
        <w:t>Federation of University Sports of China (FUSC)</w:t>
      </w:r>
      <w:r w:rsidRPr="00C3701D">
        <w:rPr>
          <w:rFonts w:ascii="Lato" w:hAnsi="Lato" w:cs="Arial"/>
          <w:sz w:val="22"/>
          <w:szCs w:val="22"/>
        </w:rPr>
        <w:t>. £375,040</w:t>
      </w:r>
      <w:r w:rsidRPr="00C3701D">
        <w:rPr>
          <w:rFonts w:ascii="Lato" w:hAnsi="Lato" w:cs="Times"/>
          <w:color w:val="000000"/>
          <w:sz w:val="22"/>
          <w:szCs w:val="22"/>
        </w:rPr>
        <w:t>.</w:t>
      </w:r>
      <w:r w:rsidRPr="00C3701D">
        <w:rPr>
          <w:rFonts w:ascii="Lato" w:hAnsi="Lato" w:cs="Times"/>
          <w:b/>
          <w:color w:val="000000"/>
          <w:sz w:val="22"/>
          <w:szCs w:val="22"/>
        </w:rPr>
        <w:t xml:space="preserve"> </w:t>
      </w:r>
      <w:r w:rsidRPr="00C3701D">
        <w:rPr>
          <w:rFonts w:ascii="Lato" w:hAnsi="Lato" w:cs="Times"/>
          <w:color w:val="000000"/>
          <w:sz w:val="22"/>
          <w:szCs w:val="22"/>
        </w:rPr>
        <w:t>(with</w:t>
      </w:r>
      <w:r w:rsidRPr="00C3701D">
        <w:rPr>
          <w:rFonts w:ascii="Lato" w:hAnsi="Lato" w:cs="Times"/>
          <w:b/>
          <w:color w:val="000000"/>
          <w:sz w:val="22"/>
          <w:szCs w:val="22"/>
        </w:rPr>
        <w:t xml:space="preserve"> </w:t>
      </w:r>
      <w:r w:rsidRPr="00C3701D">
        <w:rPr>
          <w:rFonts w:ascii="Lato" w:hAnsi="Lato" w:cs="Arial"/>
          <w:bCs/>
          <w:sz w:val="22"/>
          <w:szCs w:val="22"/>
        </w:rPr>
        <w:t>Lu, L.</w:t>
      </w:r>
      <w:r w:rsidRPr="00C3701D">
        <w:rPr>
          <w:rFonts w:ascii="Lato" w:hAnsi="Lato" w:cs="Arial"/>
          <w:sz w:val="22"/>
          <w:szCs w:val="22"/>
        </w:rPr>
        <w:t>).</w:t>
      </w:r>
      <w:r w:rsidR="00DE7829" w:rsidRPr="00C3701D">
        <w:rPr>
          <w:rFonts w:ascii="Lato" w:hAnsi="Lato" w:cs="Arial"/>
          <w:sz w:val="22"/>
          <w:szCs w:val="22"/>
        </w:rPr>
        <w:t xml:space="preserve"> </w:t>
      </w:r>
      <w:r w:rsidR="00DE7829" w:rsidRPr="00C3701D">
        <w:rPr>
          <w:rFonts w:ascii="Lato" w:hAnsi="Lato"/>
          <w:bCs/>
          <w:sz w:val="22"/>
          <w:szCs w:val="22"/>
        </w:rPr>
        <w:t>(RED ID 10151)</w:t>
      </w:r>
    </w:p>
    <w:p w14:paraId="20859902" w14:textId="4E3F0ADA" w:rsidR="00FA292C" w:rsidRPr="00C3701D" w:rsidRDefault="00FA292C" w:rsidP="00AE0495">
      <w:pPr>
        <w:pStyle w:val="arial8"/>
        <w:spacing w:after="120"/>
        <w:rPr>
          <w:rFonts w:ascii="Lato" w:hAnsi="Lato" w:cs="Times"/>
          <w:b/>
          <w:color w:val="000000"/>
          <w:sz w:val="22"/>
          <w:szCs w:val="22"/>
          <w:lang w:val="en-US"/>
        </w:rPr>
      </w:pPr>
      <w:r w:rsidRPr="00C3701D">
        <w:rPr>
          <w:rFonts w:ascii="Lato" w:hAnsi="Lato" w:cs="Times"/>
          <w:b/>
          <w:color w:val="000000"/>
          <w:sz w:val="22"/>
          <w:szCs w:val="22"/>
          <w:lang w:val="en-US"/>
        </w:rPr>
        <w:t xml:space="preserve">2016: </w:t>
      </w:r>
      <w:r w:rsidR="000D63B4" w:rsidRPr="00C3701D">
        <w:rPr>
          <w:rFonts w:ascii="Lato" w:hAnsi="Lato" w:cs="Times"/>
          <w:i/>
          <w:color w:val="000000"/>
          <w:sz w:val="22"/>
          <w:szCs w:val="22"/>
          <w:lang w:val="en-US"/>
        </w:rPr>
        <w:t>Coach, athlete, and relational influences on development athletes’ attitudes, intentions, and willingness to dope</w:t>
      </w:r>
      <w:r w:rsidR="000D63B4" w:rsidRPr="00C3701D">
        <w:rPr>
          <w:rFonts w:ascii="Lato" w:hAnsi="Lato" w:cs="Times"/>
          <w:color w:val="000000"/>
          <w:sz w:val="22"/>
          <w:szCs w:val="22"/>
          <w:lang w:val="en-US"/>
        </w:rPr>
        <w:t xml:space="preserve">. International Olympic Committee: </w:t>
      </w:r>
      <w:r w:rsidRPr="00C3701D">
        <w:rPr>
          <w:rFonts w:ascii="Lato" w:hAnsi="Lato" w:cs="Times"/>
          <w:color w:val="000000"/>
          <w:sz w:val="22"/>
          <w:szCs w:val="22"/>
          <w:lang w:val="en-US"/>
        </w:rPr>
        <w:t>$10,800</w:t>
      </w:r>
      <w:r w:rsidR="0022610A">
        <w:rPr>
          <w:rFonts w:ascii="Lato" w:hAnsi="Lato" w:cs="Times"/>
          <w:color w:val="000000"/>
          <w:sz w:val="22"/>
          <w:szCs w:val="22"/>
          <w:lang w:val="en-US"/>
        </w:rPr>
        <w:t xml:space="preserve"> (c. £8273)</w:t>
      </w:r>
      <w:r w:rsidR="009E73E7" w:rsidRPr="00C3701D">
        <w:rPr>
          <w:rFonts w:ascii="Lato" w:hAnsi="Lato" w:cs="Times"/>
          <w:color w:val="000000"/>
          <w:sz w:val="22"/>
          <w:szCs w:val="22"/>
          <w:lang w:val="en-US"/>
        </w:rPr>
        <w:t xml:space="preserve"> (with Paul Freeman)</w:t>
      </w:r>
      <w:r w:rsidR="005A3F2B" w:rsidRPr="00C3701D">
        <w:rPr>
          <w:rFonts w:ascii="Lato" w:hAnsi="Lato" w:cs="Times"/>
          <w:color w:val="000000"/>
          <w:sz w:val="22"/>
          <w:szCs w:val="22"/>
          <w:lang w:val="en-US"/>
        </w:rPr>
        <w:t xml:space="preserve">. </w:t>
      </w:r>
      <w:r w:rsidR="005A3F2B" w:rsidRPr="00C3701D">
        <w:rPr>
          <w:rFonts w:ascii="Lato" w:hAnsi="Lato"/>
          <w:bCs/>
          <w:sz w:val="22"/>
          <w:szCs w:val="22"/>
        </w:rPr>
        <w:t>(RED ID</w:t>
      </w:r>
      <w:r w:rsidR="005A3F2B" w:rsidRPr="00C3701D">
        <w:rPr>
          <w:rFonts w:ascii="Lato" w:hAnsi="Lato" w:cs="Times"/>
          <w:color w:val="000000"/>
          <w:sz w:val="22"/>
          <w:szCs w:val="22"/>
          <w:lang w:val="en-US"/>
        </w:rPr>
        <w:t xml:space="preserve"> 9356).</w:t>
      </w:r>
    </w:p>
    <w:p w14:paraId="5AE585B0" w14:textId="0FC974C0" w:rsidR="00E717A2" w:rsidRPr="00C3701D" w:rsidRDefault="00E717A2" w:rsidP="00AE0495">
      <w:pPr>
        <w:pStyle w:val="arial8"/>
        <w:spacing w:after="120"/>
        <w:rPr>
          <w:rFonts w:ascii="Lato" w:hAnsi="Lato"/>
          <w:bCs/>
          <w:iCs/>
          <w:sz w:val="22"/>
          <w:szCs w:val="22"/>
        </w:rPr>
      </w:pPr>
      <w:r w:rsidRPr="00C3701D">
        <w:rPr>
          <w:rFonts w:ascii="Lato" w:hAnsi="Lato" w:cs="Times"/>
          <w:b/>
          <w:color w:val="000000"/>
          <w:sz w:val="22"/>
          <w:szCs w:val="22"/>
          <w:lang w:val="en-US"/>
        </w:rPr>
        <w:t>2015:</w:t>
      </w:r>
      <w:r w:rsidRPr="00C3701D">
        <w:rPr>
          <w:rFonts w:ascii="Lato" w:hAnsi="Lato" w:cs="Times"/>
          <w:b/>
          <w:i/>
          <w:color w:val="000000"/>
          <w:sz w:val="22"/>
          <w:szCs w:val="22"/>
          <w:lang w:val="en-US"/>
        </w:rPr>
        <w:t xml:space="preserve"> </w:t>
      </w:r>
      <w:r w:rsidRPr="00C3701D">
        <w:rPr>
          <w:rFonts w:ascii="Lato" w:hAnsi="Lato"/>
          <w:i/>
          <w:sz w:val="22"/>
          <w:szCs w:val="22"/>
        </w:rPr>
        <w:t xml:space="preserve">Improving talent identification and development in the Rugby Football Union. </w:t>
      </w:r>
      <w:r w:rsidRPr="00C3701D">
        <w:rPr>
          <w:rFonts w:ascii="Lato" w:hAnsi="Lato" w:cs="Times"/>
          <w:color w:val="000000"/>
          <w:sz w:val="22"/>
          <w:szCs w:val="22"/>
          <w:lang w:val="en-US"/>
        </w:rPr>
        <w:t>Economic and Social Research Council</w:t>
      </w:r>
      <w:r w:rsidR="002A07B0" w:rsidRPr="00C3701D">
        <w:rPr>
          <w:rFonts w:ascii="Lato" w:hAnsi="Lato" w:cs="Times"/>
          <w:color w:val="000000"/>
          <w:sz w:val="22"/>
          <w:szCs w:val="22"/>
          <w:lang w:val="en-US"/>
        </w:rPr>
        <w:t xml:space="preserve"> / England Rugby</w:t>
      </w:r>
      <w:r w:rsidRPr="00C3701D">
        <w:rPr>
          <w:rFonts w:ascii="Lato" w:hAnsi="Lato" w:cs="Times"/>
          <w:color w:val="000000"/>
          <w:sz w:val="22"/>
          <w:szCs w:val="22"/>
          <w:lang w:val="en-US"/>
        </w:rPr>
        <w:t>:</w:t>
      </w:r>
      <w:r w:rsidRPr="00C3701D">
        <w:rPr>
          <w:rFonts w:ascii="Lato" w:hAnsi="Lato"/>
          <w:bCs/>
          <w:iCs/>
          <w:sz w:val="22"/>
          <w:szCs w:val="22"/>
        </w:rPr>
        <w:t xml:space="preserve"> </w:t>
      </w:r>
      <w:r w:rsidRPr="00C3701D">
        <w:rPr>
          <w:rFonts w:ascii="Lato" w:hAnsi="Lato" w:cs="Times"/>
          <w:color w:val="000000"/>
          <w:sz w:val="22"/>
          <w:szCs w:val="22"/>
          <w:lang w:val="en-US"/>
        </w:rPr>
        <w:t>£1</w:t>
      </w:r>
      <w:r w:rsidR="002A07B0" w:rsidRPr="00C3701D">
        <w:rPr>
          <w:rFonts w:ascii="Lato" w:hAnsi="Lato" w:cs="Times"/>
          <w:color w:val="000000"/>
          <w:sz w:val="22"/>
          <w:szCs w:val="22"/>
          <w:lang w:val="en-US"/>
        </w:rPr>
        <w:t>0</w:t>
      </w:r>
      <w:r w:rsidRPr="00C3701D">
        <w:rPr>
          <w:rFonts w:ascii="Lato" w:hAnsi="Lato" w:cs="Times"/>
          <w:color w:val="000000"/>
          <w:sz w:val="22"/>
          <w:szCs w:val="22"/>
          <w:lang w:val="en-US"/>
        </w:rPr>
        <w:t>,</w:t>
      </w:r>
      <w:r w:rsidR="002A07B0" w:rsidRPr="00C3701D">
        <w:rPr>
          <w:rFonts w:ascii="Lato" w:hAnsi="Lato" w:cs="Times"/>
          <w:color w:val="000000"/>
          <w:sz w:val="22"/>
          <w:szCs w:val="22"/>
          <w:lang w:val="en-US"/>
        </w:rPr>
        <w:t>668</w:t>
      </w:r>
      <w:r w:rsidRPr="00C3701D">
        <w:rPr>
          <w:rFonts w:ascii="Lato" w:hAnsi="Lato"/>
          <w:bCs/>
          <w:iCs/>
          <w:sz w:val="22"/>
          <w:szCs w:val="22"/>
        </w:rPr>
        <w:t>.</w:t>
      </w:r>
    </w:p>
    <w:p w14:paraId="184944AE" w14:textId="77777777" w:rsidR="000B6C04" w:rsidRPr="00C3701D" w:rsidRDefault="000B6C04" w:rsidP="00AE0495">
      <w:pPr>
        <w:pStyle w:val="arial8"/>
        <w:spacing w:after="120"/>
        <w:rPr>
          <w:rFonts w:ascii="Lato" w:hAnsi="Lato" w:cs="Times"/>
          <w:color w:val="000000"/>
          <w:sz w:val="22"/>
          <w:szCs w:val="22"/>
          <w:lang w:val="en-US"/>
        </w:rPr>
      </w:pPr>
      <w:r w:rsidRPr="00C3701D">
        <w:rPr>
          <w:rFonts w:ascii="Lato" w:hAnsi="Lato" w:cs="Times"/>
          <w:b/>
          <w:color w:val="000000"/>
          <w:sz w:val="22"/>
          <w:szCs w:val="22"/>
          <w:lang w:val="en-US"/>
        </w:rPr>
        <w:t>2010-2013</w:t>
      </w:r>
      <w:r w:rsidRPr="00C3701D">
        <w:rPr>
          <w:rFonts w:ascii="Lato" w:hAnsi="Lato" w:cs="Times"/>
          <w:color w:val="000000"/>
          <w:sz w:val="22"/>
          <w:szCs w:val="22"/>
          <w:lang w:val="en-US"/>
        </w:rPr>
        <w:t xml:space="preserve">: </w:t>
      </w:r>
      <w:r w:rsidRPr="00C3701D">
        <w:rPr>
          <w:rFonts w:ascii="Lato" w:hAnsi="Lato"/>
          <w:bCs/>
          <w:i/>
          <w:iCs/>
          <w:sz w:val="22"/>
          <w:szCs w:val="22"/>
        </w:rPr>
        <w:t xml:space="preserve">Understanding changes in the </w:t>
      </w:r>
      <w:r w:rsidRPr="00C3701D">
        <w:rPr>
          <w:rFonts w:ascii="Lato" w:hAnsi="Lato"/>
          <w:bCs/>
          <w:i/>
          <w:iCs/>
          <w:sz w:val="22"/>
          <w:szCs w:val="22"/>
          <w:lang w:val="en-US"/>
        </w:rPr>
        <w:t>personal, social and environmental impact upon physical activity</w:t>
      </w:r>
      <w:r w:rsidRPr="00C3701D">
        <w:rPr>
          <w:rFonts w:ascii="Lato" w:hAnsi="Lato"/>
          <w:bCs/>
          <w:i/>
          <w:iCs/>
          <w:sz w:val="22"/>
          <w:szCs w:val="22"/>
        </w:rPr>
        <w:t xml:space="preserve"> of the Devon Active Villages programme. </w:t>
      </w:r>
      <w:r w:rsidRPr="00C3701D">
        <w:rPr>
          <w:rFonts w:ascii="Lato" w:hAnsi="Lato" w:cs="Times"/>
          <w:color w:val="000000"/>
          <w:sz w:val="22"/>
          <w:szCs w:val="22"/>
          <w:lang w:val="en-US"/>
        </w:rPr>
        <w:t>Economic and Social Research Council (a CASE award, co-funded by Active Devon):</w:t>
      </w:r>
      <w:r w:rsidRPr="00C3701D">
        <w:rPr>
          <w:rFonts w:ascii="Lato" w:hAnsi="Lato"/>
          <w:bCs/>
          <w:iCs/>
          <w:sz w:val="22"/>
          <w:szCs w:val="22"/>
        </w:rPr>
        <w:t xml:space="preserve"> </w:t>
      </w:r>
      <w:r w:rsidRPr="00C3701D">
        <w:rPr>
          <w:rFonts w:ascii="Lato" w:hAnsi="Lato" w:cs="Times"/>
          <w:color w:val="000000"/>
          <w:sz w:val="22"/>
          <w:szCs w:val="22"/>
          <w:lang w:val="en-US"/>
        </w:rPr>
        <w:t xml:space="preserve">£69,000 </w:t>
      </w:r>
      <w:r w:rsidRPr="00C3701D">
        <w:rPr>
          <w:rFonts w:ascii="Lato" w:hAnsi="Lato"/>
          <w:bCs/>
          <w:iCs/>
          <w:sz w:val="22"/>
          <w:szCs w:val="22"/>
        </w:rPr>
        <w:t xml:space="preserve">(with </w:t>
      </w:r>
      <w:r w:rsidRPr="00C3701D">
        <w:rPr>
          <w:rFonts w:ascii="Lato" w:hAnsi="Lato"/>
          <w:bCs/>
          <w:sz w:val="22"/>
          <w:szCs w:val="22"/>
        </w:rPr>
        <w:t>Melvyn Hillsdon, University of Exeter)</w:t>
      </w:r>
    </w:p>
    <w:p w14:paraId="20A5E93B" w14:textId="77777777" w:rsidR="000B6C04" w:rsidRPr="00C3701D" w:rsidRDefault="000B6C04" w:rsidP="00AE0495">
      <w:pPr>
        <w:spacing w:after="120"/>
        <w:rPr>
          <w:rFonts w:ascii="Lato" w:hAnsi="Lato" w:cs="Times"/>
          <w:color w:val="000000"/>
          <w:sz w:val="22"/>
          <w:szCs w:val="22"/>
        </w:rPr>
      </w:pPr>
      <w:r w:rsidRPr="00C3701D">
        <w:rPr>
          <w:rFonts w:ascii="Lato" w:hAnsi="Lato" w:cs="Times"/>
          <w:b/>
          <w:color w:val="000000"/>
          <w:sz w:val="22"/>
          <w:szCs w:val="22"/>
        </w:rPr>
        <w:t>2010-2013</w:t>
      </w:r>
      <w:r w:rsidRPr="00C3701D">
        <w:rPr>
          <w:rFonts w:ascii="Lato" w:hAnsi="Lato" w:cs="Times"/>
          <w:color w:val="000000"/>
          <w:sz w:val="22"/>
          <w:szCs w:val="22"/>
        </w:rPr>
        <w:t xml:space="preserve">: </w:t>
      </w:r>
      <w:r w:rsidRPr="00C3701D">
        <w:rPr>
          <w:rFonts w:ascii="Lato" w:hAnsi="Lato"/>
          <w:bCs/>
          <w:i/>
          <w:iCs/>
          <w:sz w:val="22"/>
          <w:szCs w:val="22"/>
        </w:rPr>
        <w:t xml:space="preserve">The development and validation of a psychological profiling system for elite cricket players. </w:t>
      </w:r>
      <w:r w:rsidRPr="00C3701D">
        <w:rPr>
          <w:rFonts w:ascii="Lato" w:hAnsi="Lato" w:cs="Times"/>
          <w:color w:val="000000"/>
          <w:sz w:val="22"/>
          <w:szCs w:val="22"/>
        </w:rPr>
        <w:t xml:space="preserve">Economic and Social Research Council (a CASE award, co-funded by the </w:t>
      </w:r>
      <w:r w:rsidRPr="00C3701D">
        <w:rPr>
          <w:rFonts w:ascii="Lato" w:hAnsi="Lato"/>
          <w:iCs/>
          <w:sz w:val="22"/>
          <w:szCs w:val="22"/>
        </w:rPr>
        <w:t>England and Wales Cricket Board</w:t>
      </w:r>
      <w:r w:rsidRPr="00C3701D">
        <w:rPr>
          <w:rFonts w:ascii="Lato" w:hAnsi="Lato" w:cs="Times"/>
          <w:color w:val="000000"/>
          <w:sz w:val="22"/>
          <w:szCs w:val="22"/>
        </w:rPr>
        <w:t xml:space="preserve">): £69,000 (with Kim Peters, </w:t>
      </w:r>
      <w:r w:rsidRPr="00C3701D">
        <w:rPr>
          <w:rFonts w:ascii="Lato" w:hAnsi="Lato"/>
          <w:bCs/>
          <w:sz w:val="22"/>
          <w:szCs w:val="22"/>
        </w:rPr>
        <w:t>University of Queensland</w:t>
      </w:r>
      <w:r w:rsidRPr="00C3701D">
        <w:rPr>
          <w:rFonts w:ascii="Lato" w:hAnsi="Lato" w:cs="Times"/>
          <w:color w:val="000000"/>
          <w:sz w:val="22"/>
          <w:szCs w:val="22"/>
        </w:rPr>
        <w:t>)</w:t>
      </w:r>
    </w:p>
    <w:p w14:paraId="1B350A68" w14:textId="77777777" w:rsidR="000B6C04" w:rsidRPr="00E420B1" w:rsidRDefault="000B6C04" w:rsidP="00AE0495">
      <w:pPr>
        <w:pStyle w:val="arial8"/>
        <w:spacing w:after="120"/>
        <w:rPr>
          <w:rFonts w:ascii="Lato" w:hAnsi="Lato"/>
          <w:bCs/>
          <w:sz w:val="22"/>
          <w:szCs w:val="22"/>
        </w:rPr>
      </w:pPr>
      <w:r w:rsidRPr="00E420B1">
        <w:rPr>
          <w:rFonts w:ascii="Lato" w:hAnsi="Lato" w:cs="Times"/>
          <w:b/>
          <w:color w:val="000000"/>
          <w:sz w:val="22"/>
          <w:szCs w:val="22"/>
          <w:lang w:val="en-US"/>
        </w:rPr>
        <w:t>2010-2013</w:t>
      </w:r>
      <w:r w:rsidRPr="00E420B1">
        <w:rPr>
          <w:rFonts w:ascii="Lato" w:hAnsi="Lato" w:cs="Times"/>
          <w:color w:val="000000"/>
          <w:sz w:val="22"/>
          <w:szCs w:val="22"/>
          <w:lang w:val="en-US"/>
        </w:rPr>
        <w:t xml:space="preserve">: </w:t>
      </w:r>
      <w:r w:rsidRPr="00E420B1">
        <w:rPr>
          <w:rFonts w:ascii="Lato" w:hAnsi="Lato"/>
          <w:bCs/>
          <w:i/>
          <w:iCs/>
          <w:sz w:val="22"/>
          <w:szCs w:val="22"/>
        </w:rPr>
        <w:t xml:space="preserve">Understanding changes in the </w:t>
      </w:r>
      <w:r w:rsidRPr="00E420B1">
        <w:rPr>
          <w:rFonts w:ascii="Lato" w:hAnsi="Lato"/>
          <w:bCs/>
          <w:i/>
          <w:iCs/>
          <w:sz w:val="22"/>
          <w:szCs w:val="22"/>
          <w:lang w:val="en-US"/>
        </w:rPr>
        <w:t>personal, social and environmental impact upon physical activity</w:t>
      </w:r>
      <w:r w:rsidRPr="00E420B1">
        <w:rPr>
          <w:rFonts w:ascii="Lato" w:hAnsi="Lato"/>
          <w:bCs/>
          <w:i/>
          <w:iCs/>
          <w:sz w:val="22"/>
          <w:szCs w:val="22"/>
        </w:rPr>
        <w:t xml:space="preserve"> of the Devon Active Villages programme. </w:t>
      </w:r>
      <w:proofErr w:type="spellStart"/>
      <w:r w:rsidRPr="00E420B1">
        <w:rPr>
          <w:rFonts w:ascii="Lato" w:hAnsi="Lato" w:cs="Times"/>
          <w:color w:val="000000"/>
          <w:sz w:val="22"/>
          <w:szCs w:val="22"/>
          <w:lang w:val="en-US"/>
        </w:rPr>
        <w:t>PenclaHRC</w:t>
      </w:r>
      <w:proofErr w:type="spellEnd"/>
      <w:r w:rsidRPr="00E420B1">
        <w:rPr>
          <w:rFonts w:ascii="Lato" w:hAnsi="Lato" w:cs="Times"/>
          <w:color w:val="000000"/>
          <w:sz w:val="22"/>
          <w:szCs w:val="22"/>
          <w:lang w:val="en-US"/>
        </w:rPr>
        <w:t xml:space="preserve"> (Peninsula College of Medicine and Dentistry):</w:t>
      </w:r>
      <w:r w:rsidRPr="00E420B1">
        <w:rPr>
          <w:rFonts w:ascii="Lato" w:hAnsi="Lato"/>
          <w:bCs/>
          <w:iCs/>
          <w:sz w:val="22"/>
          <w:szCs w:val="22"/>
        </w:rPr>
        <w:t xml:space="preserve"> </w:t>
      </w:r>
      <w:r w:rsidRPr="00E420B1">
        <w:rPr>
          <w:rFonts w:ascii="Lato" w:hAnsi="Lato" w:cs="Times"/>
          <w:color w:val="000000"/>
          <w:sz w:val="22"/>
          <w:szCs w:val="22"/>
          <w:lang w:val="en-US"/>
        </w:rPr>
        <w:t xml:space="preserve">£5,000 </w:t>
      </w:r>
      <w:r w:rsidRPr="00E420B1">
        <w:rPr>
          <w:rFonts w:ascii="Lato" w:hAnsi="Lato"/>
          <w:bCs/>
          <w:iCs/>
          <w:sz w:val="22"/>
          <w:szCs w:val="22"/>
        </w:rPr>
        <w:t xml:space="preserve">(with </w:t>
      </w:r>
      <w:r w:rsidRPr="00E420B1">
        <w:rPr>
          <w:rFonts w:ascii="Lato" w:hAnsi="Lato"/>
          <w:bCs/>
          <w:sz w:val="22"/>
          <w:szCs w:val="22"/>
        </w:rPr>
        <w:t>Melvyn Hillsdon)</w:t>
      </w:r>
    </w:p>
    <w:p w14:paraId="21B01ADC" w14:textId="6F3E718E" w:rsidR="000B6C04" w:rsidRPr="00E420B1" w:rsidRDefault="000B6C04" w:rsidP="00AE0495">
      <w:pPr>
        <w:spacing w:after="120"/>
        <w:rPr>
          <w:rFonts w:ascii="Lato" w:hAnsi="Lato" w:cs="Arial"/>
          <w:bCs/>
          <w:sz w:val="22"/>
          <w:szCs w:val="22"/>
        </w:rPr>
      </w:pPr>
      <w:r w:rsidRPr="00E420B1">
        <w:rPr>
          <w:rFonts w:ascii="Lato" w:hAnsi="Lato"/>
          <w:b/>
          <w:bCs/>
          <w:sz w:val="22"/>
          <w:szCs w:val="22"/>
        </w:rPr>
        <w:t>2010-2012</w:t>
      </w:r>
      <w:r w:rsidRPr="00E420B1">
        <w:rPr>
          <w:rFonts w:ascii="Lato" w:hAnsi="Lato"/>
          <w:bCs/>
          <w:sz w:val="22"/>
          <w:szCs w:val="22"/>
        </w:rPr>
        <w:t xml:space="preserve">: </w:t>
      </w:r>
      <w:r w:rsidRPr="00E420B1">
        <w:rPr>
          <w:rFonts w:ascii="Lato" w:hAnsi="Lato"/>
          <w:i/>
          <w:sz w:val="22"/>
          <w:szCs w:val="22"/>
        </w:rPr>
        <w:t xml:space="preserve">Understanding GB medal winners. </w:t>
      </w:r>
      <w:proofErr w:type="spellStart"/>
      <w:r w:rsidRPr="00E420B1">
        <w:rPr>
          <w:rFonts w:ascii="Lato" w:hAnsi="Lato"/>
          <w:iCs/>
          <w:sz w:val="22"/>
          <w:szCs w:val="22"/>
        </w:rPr>
        <w:t>UKSport</w:t>
      </w:r>
      <w:proofErr w:type="spellEnd"/>
      <w:r w:rsidRPr="00E420B1">
        <w:rPr>
          <w:rFonts w:ascii="Lato" w:hAnsi="Lato"/>
          <w:iCs/>
          <w:sz w:val="22"/>
          <w:szCs w:val="22"/>
        </w:rPr>
        <w:t xml:space="preserve">: </w:t>
      </w:r>
      <w:r w:rsidR="00853C1F" w:rsidRPr="00E420B1">
        <w:rPr>
          <w:rFonts w:ascii="Lato" w:hAnsi="Lato"/>
          <w:bCs/>
          <w:sz w:val="22"/>
          <w:szCs w:val="22"/>
        </w:rPr>
        <w:t>£22</w:t>
      </w:r>
      <w:r w:rsidRPr="00E420B1">
        <w:rPr>
          <w:rFonts w:ascii="Lato" w:hAnsi="Lato"/>
          <w:bCs/>
          <w:sz w:val="22"/>
          <w:szCs w:val="22"/>
        </w:rPr>
        <w:t>0,000</w:t>
      </w:r>
    </w:p>
    <w:p w14:paraId="1F605A29" w14:textId="56A53FF6" w:rsidR="000B6C04" w:rsidRPr="00E420B1" w:rsidRDefault="000B6C04" w:rsidP="00AE0495">
      <w:pPr>
        <w:spacing w:after="120"/>
        <w:rPr>
          <w:rFonts w:ascii="Lato" w:hAnsi="Lato"/>
          <w:bCs/>
          <w:sz w:val="22"/>
          <w:szCs w:val="22"/>
        </w:rPr>
      </w:pPr>
      <w:r w:rsidRPr="00E420B1">
        <w:rPr>
          <w:rFonts w:ascii="Lato" w:hAnsi="Lato" w:cs="Arial"/>
          <w:b/>
          <w:bCs/>
          <w:sz w:val="22"/>
          <w:szCs w:val="22"/>
        </w:rPr>
        <w:t>2010-2012</w:t>
      </w:r>
      <w:r w:rsidRPr="00E420B1">
        <w:rPr>
          <w:rFonts w:ascii="Lato" w:hAnsi="Lato" w:cs="Arial"/>
          <w:bCs/>
          <w:sz w:val="22"/>
          <w:szCs w:val="22"/>
        </w:rPr>
        <w:t xml:space="preserve">. </w:t>
      </w:r>
      <w:r w:rsidRPr="00E420B1">
        <w:rPr>
          <w:rFonts w:ascii="Lato" w:hAnsi="Lato" w:cs="Arial"/>
          <w:bCs/>
          <w:i/>
          <w:noProof/>
          <w:sz w:val="22"/>
          <w:szCs w:val="22"/>
        </w:rPr>
        <w:t xml:space="preserve">The impact of reattribution upon expectations, emotions, persistence, and performance. </w:t>
      </w:r>
      <w:r w:rsidRPr="00E420B1">
        <w:rPr>
          <w:rFonts w:ascii="Lato" w:hAnsi="Lato"/>
          <w:iCs/>
          <w:sz w:val="22"/>
          <w:szCs w:val="22"/>
        </w:rPr>
        <w:t xml:space="preserve">British </w:t>
      </w:r>
      <w:r w:rsidR="00B07742" w:rsidRPr="00E420B1">
        <w:rPr>
          <w:rFonts w:ascii="Lato" w:hAnsi="Lato"/>
          <w:iCs/>
          <w:sz w:val="22"/>
          <w:szCs w:val="22"/>
        </w:rPr>
        <w:t>Council</w:t>
      </w:r>
      <w:r w:rsidRPr="00E420B1">
        <w:rPr>
          <w:rFonts w:ascii="Lato" w:hAnsi="Lato"/>
          <w:iCs/>
          <w:sz w:val="22"/>
          <w:szCs w:val="22"/>
        </w:rPr>
        <w:t xml:space="preserve"> Franco-British Fellowship Alliance: </w:t>
      </w:r>
      <w:r w:rsidRPr="00E420B1">
        <w:rPr>
          <w:rFonts w:ascii="Lato" w:hAnsi="Lato"/>
          <w:bCs/>
          <w:sz w:val="22"/>
          <w:szCs w:val="22"/>
        </w:rPr>
        <w:t>£3800</w:t>
      </w:r>
    </w:p>
    <w:p w14:paraId="2855AD99" w14:textId="77777777" w:rsidR="000B6C04" w:rsidRPr="00E420B1" w:rsidRDefault="000B6C04" w:rsidP="00AE0495">
      <w:pPr>
        <w:pStyle w:val="arial8"/>
        <w:spacing w:after="120"/>
        <w:rPr>
          <w:rFonts w:ascii="Lato" w:hAnsi="Lato"/>
          <w:sz w:val="22"/>
          <w:szCs w:val="22"/>
        </w:rPr>
      </w:pPr>
      <w:r w:rsidRPr="00E420B1">
        <w:rPr>
          <w:rFonts w:ascii="Lato" w:hAnsi="Lato"/>
          <w:b/>
          <w:bCs/>
          <w:sz w:val="22"/>
          <w:szCs w:val="22"/>
        </w:rPr>
        <w:t>2008-2011</w:t>
      </w:r>
      <w:r w:rsidRPr="00E420B1">
        <w:rPr>
          <w:rFonts w:ascii="Lato" w:hAnsi="Lato"/>
          <w:bCs/>
          <w:sz w:val="22"/>
          <w:szCs w:val="22"/>
        </w:rPr>
        <w:t xml:space="preserve">. </w:t>
      </w:r>
      <w:r w:rsidRPr="00E420B1">
        <w:rPr>
          <w:rFonts w:ascii="Lato" w:hAnsi="Lato"/>
          <w:bCs/>
          <w:i/>
          <w:sz w:val="22"/>
          <w:szCs w:val="22"/>
        </w:rPr>
        <w:t xml:space="preserve">The determinants of exercise behaviour in Saudi schoolchildren. </w:t>
      </w:r>
      <w:r w:rsidRPr="00E420B1">
        <w:rPr>
          <w:rFonts w:ascii="Lato" w:hAnsi="Lato"/>
          <w:sz w:val="22"/>
          <w:szCs w:val="22"/>
        </w:rPr>
        <w:t xml:space="preserve">Saudi Government (PhD studentship): </w:t>
      </w:r>
      <w:r w:rsidRPr="00E420B1">
        <w:rPr>
          <w:rFonts w:ascii="Lato" w:hAnsi="Lato"/>
          <w:bCs/>
          <w:sz w:val="22"/>
          <w:szCs w:val="22"/>
        </w:rPr>
        <w:t>£26,000</w:t>
      </w:r>
      <w:r w:rsidRPr="00E420B1">
        <w:rPr>
          <w:rFonts w:ascii="Lato" w:hAnsi="Lato"/>
          <w:sz w:val="22"/>
          <w:szCs w:val="22"/>
        </w:rPr>
        <w:t xml:space="preserve"> </w:t>
      </w:r>
    </w:p>
    <w:p w14:paraId="49BE38D5" w14:textId="77777777" w:rsidR="000B6C04" w:rsidRPr="00E420B1" w:rsidRDefault="000B6C04" w:rsidP="00AE0495">
      <w:pPr>
        <w:pStyle w:val="arial8"/>
        <w:spacing w:after="120"/>
        <w:rPr>
          <w:rFonts w:ascii="Lato" w:hAnsi="Lato"/>
          <w:sz w:val="22"/>
          <w:szCs w:val="22"/>
        </w:rPr>
      </w:pPr>
      <w:r w:rsidRPr="00E420B1">
        <w:rPr>
          <w:rFonts w:ascii="Lato" w:hAnsi="Lato"/>
          <w:b/>
          <w:sz w:val="22"/>
          <w:szCs w:val="22"/>
        </w:rPr>
        <w:t>2009</w:t>
      </w:r>
      <w:r w:rsidRPr="00E420B1">
        <w:rPr>
          <w:rFonts w:ascii="Lato" w:hAnsi="Lato"/>
          <w:sz w:val="22"/>
          <w:szCs w:val="22"/>
        </w:rPr>
        <w:t xml:space="preserve">: </w:t>
      </w:r>
      <w:r w:rsidRPr="00E420B1">
        <w:rPr>
          <w:rFonts w:ascii="Lato" w:hAnsi="Lato"/>
          <w:i/>
          <w:iCs/>
          <w:sz w:val="22"/>
          <w:szCs w:val="22"/>
        </w:rPr>
        <w:t xml:space="preserve">BASES Conference Grant. </w:t>
      </w:r>
      <w:r w:rsidRPr="00E420B1">
        <w:rPr>
          <w:rFonts w:ascii="Lato" w:hAnsi="Lato"/>
          <w:iCs/>
          <w:sz w:val="22"/>
          <w:szCs w:val="22"/>
        </w:rPr>
        <w:t xml:space="preserve">BASES: £500 (for </w:t>
      </w:r>
      <w:r w:rsidRPr="00E420B1">
        <w:rPr>
          <w:rFonts w:ascii="Lato" w:hAnsi="Lato"/>
          <w:sz w:val="22"/>
          <w:szCs w:val="22"/>
        </w:rPr>
        <w:t xml:space="preserve">invited lecture at </w:t>
      </w:r>
      <w:r w:rsidRPr="00E420B1">
        <w:rPr>
          <w:rFonts w:ascii="Lato" w:hAnsi="Lato"/>
          <w:iCs/>
          <w:sz w:val="22"/>
          <w:szCs w:val="22"/>
        </w:rPr>
        <w:t xml:space="preserve">European </w:t>
      </w:r>
      <w:r w:rsidRPr="00E420B1">
        <w:rPr>
          <w:rFonts w:ascii="Lato" w:hAnsi="Lato"/>
          <w:sz w:val="22"/>
          <w:szCs w:val="22"/>
        </w:rPr>
        <w:t>Congress of Sport Science, Oslo, Norway).</w:t>
      </w:r>
    </w:p>
    <w:p w14:paraId="3B269797" w14:textId="77777777" w:rsidR="000B6C04" w:rsidRPr="00E420B1" w:rsidRDefault="000B6C04" w:rsidP="00AE0495">
      <w:pPr>
        <w:spacing w:after="120"/>
        <w:rPr>
          <w:rFonts w:ascii="Lato" w:hAnsi="Lato"/>
          <w:sz w:val="22"/>
          <w:szCs w:val="22"/>
        </w:rPr>
      </w:pPr>
      <w:r w:rsidRPr="00E420B1">
        <w:rPr>
          <w:rFonts w:ascii="Lato" w:hAnsi="Lato"/>
          <w:b/>
          <w:sz w:val="22"/>
          <w:szCs w:val="22"/>
        </w:rPr>
        <w:t>2003</w:t>
      </w:r>
      <w:r w:rsidRPr="00E420B1">
        <w:rPr>
          <w:rFonts w:ascii="Lato" w:hAnsi="Lato"/>
          <w:sz w:val="22"/>
          <w:szCs w:val="22"/>
        </w:rPr>
        <w:t>:</w:t>
      </w:r>
      <w:r w:rsidRPr="00E420B1">
        <w:rPr>
          <w:rFonts w:ascii="Lato" w:hAnsi="Lato"/>
          <w:i/>
          <w:sz w:val="22"/>
          <w:szCs w:val="22"/>
        </w:rPr>
        <w:t xml:space="preserve"> The psychology and physiology of impulse shopping. </w:t>
      </w:r>
      <w:r w:rsidRPr="00E420B1">
        <w:rPr>
          <w:rFonts w:ascii="Lato" w:hAnsi="Lato"/>
          <w:iCs/>
          <w:sz w:val="22"/>
          <w:szCs w:val="22"/>
        </w:rPr>
        <w:t>Barclaycard/Lexis PR:</w:t>
      </w:r>
      <w:r w:rsidRPr="00E420B1">
        <w:rPr>
          <w:rFonts w:ascii="Lato" w:hAnsi="Lato"/>
          <w:i/>
          <w:iCs/>
          <w:sz w:val="22"/>
          <w:szCs w:val="22"/>
        </w:rPr>
        <w:t xml:space="preserve"> </w:t>
      </w:r>
      <w:r w:rsidRPr="00E420B1">
        <w:rPr>
          <w:rFonts w:ascii="Lato" w:hAnsi="Lato"/>
          <w:bCs/>
          <w:sz w:val="22"/>
          <w:szCs w:val="22"/>
        </w:rPr>
        <w:t xml:space="preserve">£10,919.28 (with Richard </w:t>
      </w:r>
      <w:r w:rsidRPr="00E420B1">
        <w:rPr>
          <w:rFonts w:ascii="Lato" w:hAnsi="Lato"/>
          <w:sz w:val="22"/>
          <w:szCs w:val="22"/>
        </w:rPr>
        <w:t xml:space="preserve">Winsley) </w:t>
      </w:r>
    </w:p>
    <w:p w14:paraId="4F79072B" w14:textId="27273D74" w:rsidR="000B6C04" w:rsidRDefault="000B6C04" w:rsidP="00AE0495">
      <w:pPr>
        <w:spacing w:after="120"/>
        <w:rPr>
          <w:rFonts w:ascii="Lato" w:hAnsi="Lato"/>
          <w:sz w:val="22"/>
          <w:szCs w:val="22"/>
        </w:rPr>
      </w:pPr>
      <w:r w:rsidRPr="00E420B1">
        <w:rPr>
          <w:rFonts w:ascii="Lato" w:hAnsi="Lato"/>
          <w:b/>
          <w:iCs/>
          <w:sz w:val="22"/>
          <w:szCs w:val="22"/>
        </w:rPr>
        <w:t>2001</w:t>
      </w:r>
      <w:r w:rsidRPr="00E420B1">
        <w:rPr>
          <w:rFonts w:ascii="Lato" w:hAnsi="Lato"/>
          <w:iCs/>
          <w:sz w:val="22"/>
          <w:szCs w:val="22"/>
        </w:rPr>
        <w:t xml:space="preserve">: </w:t>
      </w:r>
      <w:proofErr w:type="spellStart"/>
      <w:r w:rsidRPr="00E420B1">
        <w:rPr>
          <w:rFonts w:ascii="Lato" w:hAnsi="Lato"/>
          <w:i/>
          <w:iCs/>
          <w:sz w:val="22"/>
          <w:szCs w:val="22"/>
        </w:rPr>
        <w:t>UKSport</w:t>
      </w:r>
      <w:proofErr w:type="spellEnd"/>
      <w:r w:rsidRPr="00E420B1">
        <w:rPr>
          <w:rFonts w:ascii="Lato" w:hAnsi="Lato"/>
          <w:i/>
          <w:iCs/>
          <w:sz w:val="22"/>
          <w:szCs w:val="22"/>
        </w:rPr>
        <w:t xml:space="preserve"> Conference Grant. </w:t>
      </w:r>
      <w:proofErr w:type="spellStart"/>
      <w:r w:rsidRPr="00E420B1">
        <w:rPr>
          <w:rFonts w:ascii="Lato" w:hAnsi="Lato"/>
          <w:iCs/>
          <w:sz w:val="22"/>
          <w:szCs w:val="22"/>
        </w:rPr>
        <w:t>UKSport</w:t>
      </w:r>
      <w:proofErr w:type="spellEnd"/>
      <w:r w:rsidRPr="00E420B1">
        <w:rPr>
          <w:rFonts w:ascii="Lato" w:hAnsi="Lato"/>
          <w:iCs/>
          <w:sz w:val="22"/>
          <w:szCs w:val="22"/>
        </w:rPr>
        <w:t>: £1000</w:t>
      </w:r>
      <w:r w:rsidRPr="00E420B1">
        <w:rPr>
          <w:rFonts w:ascii="Lato" w:hAnsi="Lato"/>
          <w:i/>
          <w:iCs/>
          <w:sz w:val="22"/>
          <w:szCs w:val="22"/>
        </w:rPr>
        <w:t xml:space="preserve"> </w:t>
      </w:r>
      <w:r w:rsidRPr="00E420B1">
        <w:rPr>
          <w:rFonts w:ascii="Lato" w:hAnsi="Lato"/>
          <w:iCs/>
          <w:sz w:val="22"/>
          <w:szCs w:val="22"/>
        </w:rPr>
        <w:t>(</w:t>
      </w:r>
      <w:r w:rsidRPr="00E420B1">
        <w:rPr>
          <w:rFonts w:ascii="Lato" w:hAnsi="Lato"/>
          <w:sz w:val="22"/>
          <w:szCs w:val="22"/>
        </w:rPr>
        <w:t>conference attendance at 10th World Congress of Sport Psychology, Greece)</w:t>
      </w:r>
    </w:p>
    <w:p w14:paraId="7E1E7823" w14:textId="5ECBF6D5" w:rsidR="000B6C04" w:rsidRPr="00294B68" w:rsidRDefault="000B6C04" w:rsidP="00AE0495">
      <w:pPr>
        <w:spacing w:after="120"/>
        <w:rPr>
          <w:rFonts w:ascii="Lato" w:hAnsi="Lato"/>
          <w:i/>
          <w:iCs/>
          <w:sz w:val="22"/>
          <w:szCs w:val="22"/>
        </w:rPr>
      </w:pPr>
      <w:r w:rsidRPr="00E420B1">
        <w:rPr>
          <w:rFonts w:ascii="Lato" w:hAnsi="Lato"/>
          <w:b/>
          <w:iCs/>
          <w:sz w:val="22"/>
          <w:szCs w:val="22"/>
        </w:rPr>
        <w:t>Internal</w:t>
      </w:r>
      <w:r w:rsidR="00294B68">
        <w:rPr>
          <w:rFonts w:ascii="Lato" w:hAnsi="Lato"/>
          <w:b/>
          <w:iCs/>
          <w:sz w:val="22"/>
          <w:szCs w:val="22"/>
        </w:rPr>
        <w:t xml:space="preserve"> </w:t>
      </w:r>
      <w:r w:rsidR="00294B68" w:rsidRPr="00294B68">
        <w:rPr>
          <w:rFonts w:ascii="Lato" w:hAnsi="Lato"/>
          <w:bCs/>
          <w:i/>
          <w:sz w:val="22"/>
          <w:szCs w:val="22"/>
        </w:rPr>
        <w:t>(Total: £47,399)</w:t>
      </w:r>
    </w:p>
    <w:p w14:paraId="70858F3A" w14:textId="77777777" w:rsidR="00135DC3" w:rsidRPr="00E420B1" w:rsidRDefault="00135DC3" w:rsidP="00AE0495">
      <w:pPr>
        <w:pStyle w:val="arial8"/>
        <w:spacing w:after="120"/>
        <w:rPr>
          <w:rFonts w:ascii="Lato" w:hAnsi="Lato" w:cs="Times"/>
          <w:b/>
          <w:color w:val="000000"/>
          <w:sz w:val="22"/>
          <w:szCs w:val="22"/>
          <w:lang w:val="en-US"/>
        </w:rPr>
      </w:pPr>
      <w:r w:rsidRPr="00E420B1">
        <w:rPr>
          <w:rFonts w:ascii="Lato" w:hAnsi="Lato" w:cs="Times"/>
          <w:b/>
          <w:color w:val="000000"/>
          <w:sz w:val="22"/>
          <w:szCs w:val="22"/>
          <w:lang w:val="en-US"/>
        </w:rPr>
        <w:t xml:space="preserve">2016: </w:t>
      </w:r>
      <w:r w:rsidRPr="00E420B1">
        <w:rPr>
          <w:rFonts w:ascii="Lato" w:hAnsi="Lato"/>
          <w:i/>
          <w:sz w:val="22"/>
          <w:szCs w:val="22"/>
        </w:rPr>
        <w:t>CRIS-ELITE: The interface of sport with high-intensity disaster management</w:t>
      </w:r>
      <w:r w:rsidRPr="00E420B1">
        <w:rPr>
          <w:rFonts w:ascii="Lato" w:hAnsi="Lato"/>
          <w:sz w:val="22"/>
          <w:szCs w:val="22"/>
        </w:rPr>
        <w:t xml:space="preserve">. </w:t>
      </w:r>
      <w:r w:rsidRPr="00E420B1">
        <w:rPr>
          <w:rFonts w:ascii="Lato" w:hAnsi="Lato" w:cs="Times"/>
          <w:color w:val="000000"/>
          <w:sz w:val="22"/>
          <w:szCs w:val="22"/>
          <w:lang w:val="en-US"/>
        </w:rPr>
        <w:t>Open Fund, Bournemouth University:</w:t>
      </w:r>
      <w:r w:rsidRPr="00E420B1">
        <w:rPr>
          <w:rFonts w:ascii="Lato" w:hAnsi="Lato"/>
          <w:bCs/>
          <w:iCs/>
          <w:sz w:val="22"/>
          <w:szCs w:val="22"/>
        </w:rPr>
        <w:t xml:space="preserve"> </w:t>
      </w:r>
      <w:r w:rsidRPr="00E420B1">
        <w:rPr>
          <w:rFonts w:ascii="Lato" w:hAnsi="Lato" w:cs="Times"/>
          <w:color w:val="000000"/>
          <w:sz w:val="22"/>
          <w:szCs w:val="22"/>
          <w:lang w:val="en-US"/>
        </w:rPr>
        <w:t>£37,230</w:t>
      </w:r>
      <w:r w:rsidRPr="00E420B1">
        <w:rPr>
          <w:rFonts w:ascii="Lato" w:hAnsi="Lato"/>
          <w:bCs/>
          <w:iCs/>
          <w:sz w:val="22"/>
          <w:szCs w:val="22"/>
        </w:rPr>
        <w:t>.</w:t>
      </w:r>
    </w:p>
    <w:p w14:paraId="58466529" w14:textId="5909F014" w:rsidR="00E717A2" w:rsidRPr="00E420B1" w:rsidRDefault="00E717A2" w:rsidP="00AE0495">
      <w:pPr>
        <w:pStyle w:val="arial8"/>
        <w:spacing w:after="120"/>
        <w:rPr>
          <w:rFonts w:ascii="Lato" w:hAnsi="Lato"/>
          <w:bCs/>
          <w:sz w:val="22"/>
          <w:szCs w:val="22"/>
        </w:rPr>
      </w:pPr>
      <w:r w:rsidRPr="00E420B1">
        <w:rPr>
          <w:rFonts w:ascii="Lato" w:hAnsi="Lato" w:cs="Times"/>
          <w:b/>
          <w:color w:val="000000"/>
          <w:sz w:val="22"/>
          <w:szCs w:val="22"/>
          <w:lang w:val="en-US"/>
        </w:rPr>
        <w:t xml:space="preserve">2015: </w:t>
      </w:r>
      <w:r w:rsidRPr="00E420B1">
        <w:rPr>
          <w:rFonts w:ascii="Lato" w:hAnsi="Lato"/>
          <w:i/>
          <w:sz w:val="22"/>
          <w:szCs w:val="22"/>
        </w:rPr>
        <w:t>Improving talent identification and development in the Rugby Football Union</w:t>
      </w:r>
      <w:r w:rsidRPr="00E420B1">
        <w:rPr>
          <w:rFonts w:ascii="Lato" w:hAnsi="Lato"/>
          <w:sz w:val="22"/>
          <w:szCs w:val="22"/>
        </w:rPr>
        <w:t xml:space="preserve">. </w:t>
      </w:r>
      <w:r w:rsidRPr="00E420B1">
        <w:rPr>
          <w:rFonts w:ascii="Lato" w:hAnsi="Lato" w:cs="Times"/>
          <w:color w:val="000000"/>
          <w:sz w:val="22"/>
          <w:szCs w:val="22"/>
          <w:lang w:val="en-US"/>
        </w:rPr>
        <w:t>Open Innovation Fund, University of Exeter:</w:t>
      </w:r>
      <w:r w:rsidRPr="00E420B1">
        <w:rPr>
          <w:rFonts w:ascii="Lato" w:hAnsi="Lato"/>
          <w:bCs/>
          <w:iCs/>
          <w:sz w:val="22"/>
          <w:szCs w:val="22"/>
        </w:rPr>
        <w:t xml:space="preserve"> </w:t>
      </w:r>
      <w:r w:rsidRPr="00E420B1">
        <w:rPr>
          <w:rFonts w:ascii="Lato" w:hAnsi="Lato" w:cs="Times"/>
          <w:color w:val="000000"/>
          <w:sz w:val="22"/>
          <w:szCs w:val="22"/>
          <w:lang w:val="en-US"/>
        </w:rPr>
        <w:t>£2,084</w:t>
      </w:r>
      <w:r w:rsidRPr="00E420B1">
        <w:rPr>
          <w:rFonts w:ascii="Lato" w:hAnsi="Lato"/>
          <w:bCs/>
          <w:iCs/>
          <w:sz w:val="22"/>
          <w:szCs w:val="22"/>
        </w:rPr>
        <w:t>.</w:t>
      </w:r>
    </w:p>
    <w:p w14:paraId="518071C3" w14:textId="6A9AADF1" w:rsidR="00E717A2" w:rsidRPr="00E420B1" w:rsidRDefault="00E717A2" w:rsidP="00AE0495">
      <w:pPr>
        <w:spacing w:after="120"/>
        <w:rPr>
          <w:rFonts w:ascii="Lato" w:hAnsi="Lato"/>
          <w:b/>
          <w:iCs/>
          <w:sz w:val="22"/>
          <w:szCs w:val="22"/>
        </w:rPr>
      </w:pPr>
      <w:r w:rsidRPr="00E420B1">
        <w:rPr>
          <w:rFonts w:ascii="Lato" w:hAnsi="Lato"/>
          <w:b/>
          <w:iCs/>
          <w:sz w:val="22"/>
          <w:szCs w:val="22"/>
        </w:rPr>
        <w:t xml:space="preserve">2014: </w:t>
      </w:r>
      <w:r w:rsidRPr="00E420B1">
        <w:rPr>
          <w:rFonts w:ascii="Lato" w:hAnsi="Lato"/>
          <w:i/>
          <w:iCs/>
          <w:sz w:val="22"/>
          <w:szCs w:val="22"/>
        </w:rPr>
        <w:t>Outward Mobility Academic Fellowship</w:t>
      </w:r>
      <w:r w:rsidRPr="00E420B1">
        <w:rPr>
          <w:rFonts w:ascii="Lato" w:hAnsi="Lato"/>
          <w:iCs/>
          <w:sz w:val="22"/>
          <w:szCs w:val="22"/>
        </w:rPr>
        <w:t>. University of Exeter: £2,765</w:t>
      </w:r>
    </w:p>
    <w:p w14:paraId="44B86B83" w14:textId="77777777" w:rsidR="000B6C04" w:rsidRPr="00E420B1" w:rsidRDefault="000B6C04" w:rsidP="00AE0495">
      <w:pPr>
        <w:spacing w:after="120"/>
        <w:rPr>
          <w:rFonts w:ascii="Lato" w:hAnsi="Lato"/>
          <w:sz w:val="22"/>
          <w:szCs w:val="22"/>
        </w:rPr>
      </w:pPr>
      <w:r w:rsidRPr="00E420B1">
        <w:rPr>
          <w:rFonts w:ascii="Lato" w:hAnsi="Lato"/>
          <w:b/>
          <w:iCs/>
          <w:sz w:val="22"/>
          <w:szCs w:val="22"/>
        </w:rPr>
        <w:t>2011</w:t>
      </w:r>
      <w:r w:rsidRPr="00E420B1">
        <w:rPr>
          <w:rFonts w:ascii="Lato" w:hAnsi="Lato"/>
          <w:iCs/>
          <w:sz w:val="22"/>
          <w:szCs w:val="22"/>
        </w:rPr>
        <w:t xml:space="preserve">: </w:t>
      </w:r>
      <w:r w:rsidRPr="00E420B1">
        <w:rPr>
          <w:rFonts w:ascii="Lato" w:hAnsi="Lato"/>
          <w:i/>
          <w:iCs/>
          <w:sz w:val="22"/>
          <w:szCs w:val="22"/>
        </w:rPr>
        <w:t xml:space="preserve">Business Voucher. </w:t>
      </w:r>
      <w:r w:rsidRPr="00E420B1">
        <w:rPr>
          <w:rFonts w:ascii="Lato" w:hAnsi="Lato"/>
          <w:iCs/>
          <w:sz w:val="22"/>
          <w:szCs w:val="22"/>
        </w:rPr>
        <w:t xml:space="preserve">University of Exeter: </w:t>
      </w:r>
      <w:r w:rsidRPr="00E420B1">
        <w:rPr>
          <w:rFonts w:ascii="Lato" w:hAnsi="Lato"/>
          <w:sz w:val="22"/>
          <w:szCs w:val="22"/>
        </w:rPr>
        <w:t>£3000</w:t>
      </w:r>
    </w:p>
    <w:p w14:paraId="15AE80E5" w14:textId="77777777" w:rsidR="00905E12" w:rsidRDefault="000B6C04" w:rsidP="00AE0495">
      <w:pPr>
        <w:spacing w:after="120"/>
        <w:rPr>
          <w:rFonts w:ascii="Lato" w:hAnsi="Lato"/>
          <w:sz w:val="22"/>
          <w:szCs w:val="22"/>
        </w:rPr>
      </w:pPr>
      <w:r w:rsidRPr="00E420B1">
        <w:rPr>
          <w:rFonts w:ascii="Lato" w:hAnsi="Lato"/>
          <w:b/>
          <w:iCs/>
          <w:sz w:val="22"/>
          <w:szCs w:val="22"/>
        </w:rPr>
        <w:t>2009-2011</w:t>
      </w:r>
      <w:r w:rsidRPr="00E420B1">
        <w:rPr>
          <w:rFonts w:ascii="Lato" w:hAnsi="Lato"/>
          <w:iCs/>
          <w:sz w:val="22"/>
          <w:szCs w:val="22"/>
        </w:rPr>
        <w:t xml:space="preserve">: </w:t>
      </w:r>
      <w:r w:rsidRPr="00E420B1">
        <w:rPr>
          <w:rFonts w:ascii="Lato" w:hAnsi="Lato"/>
          <w:i/>
          <w:sz w:val="22"/>
          <w:szCs w:val="22"/>
        </w:rPr>
        <w:t xml:space="preserve">Link Funds. </w:t>
      </w:r>
      <w:r w:rsidRPr="00E420B1">
        <w:rPr>
          <w:rFonts w:ascii="Lato" w:hAnsi="Lato"/>
          <w:iCs/>
          <w:sz w:val="22"/>
          <w:szCs w:val="22"/>
        </w:rPr>
        <w:t xml:space="preserve">University of Exeter: </w:t>
      </w:r>
      <w:r w:rsidRPr="00E420B1">
        <w:rPr>
          <w:rFonts w:ascii="Lato" w:hAnsi="Lato"/>
          <w:sz w:val="22"/>
          <w:szCs w:val="22"/>
        </w:rPr>
        <w:t>£2320</w:t>
      </w:r>
    </w:p>
    <w:p w14:paraId="02C657D6" w14:textId="536B4295" w:rsidR="001347E0" w:rsidRDefault="00905E12" w:rsidP="00AE0495">
      <w:pPr>
        <w:spacing w:after="120"/>
        <w:rPr>
          <w:rFonts w:ascii="Garamond" w:hAnsi="Garamond"/>
          <w:b/>
          <w:bCs/>
        </w:rPr>
      </w:pPr>
      <w:r w:rsidRPr="00617788">
        <w:rPr>
          <w:rFonts w:ascii="Lato" w:hAnsi="Lato"/>
          <w:i/>
          <w:iCs/>
          <w:sz w:val="22"/>
          <w:szCs w:val="22"/>
        </w:rPr>
        <w:t xml:space="preserve">Grand </w:t>
      </w:r>
      <w:r w:rsidR="00617788" w:rsidRPr="00617788">
        <w:rPr>
          <w:rFonts w:ascii="Lato" w:hAnsi="Lato"/>
          <w:i/>
          <w:iCs/>
          <w:sz w:val="22"/>
          <w:szCs w:val="22"/>
        </w:rPr>
        <w:t xml:space="preserve">Combined </w:t>
      </w:r>
      <w:r w:rsidRPr="00617788">
        <w:rPr>
          <w:rFonts w:ascii="Lato" w:hAnsi="Lato"/>
          <w:i/>
          <w:iCs/>
          <w:sz w:val="22"/>
          <w:szCs w:val="22"/>
        </w:rPr>
        <w:t>Total: £</w:t>
      </w:r>
      <w:r w:rsidR="00617788" w:rsidRPr="00617788">
        <w:rPr>
          <w:rFonts w:ascii="Lato" w:hAnsi="Lato"/>
          <w:i/>
          <w:iCs/>
          <w:sz w:val="22"/>
          <w:szCs w:val="22"/>
        </w:rPr>
        <w:t>1,</w:t>
      </w:r>
      <w:r w:rsidR="00294B68">
        <w:rPr>
          <w:rFonts w:ascii="Lato" w:hAnsi="Lato"/>
          <w:i/>
          <w:iCs/>
          <w:sz w:val="22"/>
          <w:szCs w:val="22"/>
        </w:rPr>
        <w:t>907,338</w:t>
      </w:r>
      <w:r w:rsidR="001347E0">
        <w:rPr>
          <w:rFonts w:ascii="Garamond" w:hAnsi="Garamond"/>
          <w:b/>
          <w:bCs/>
        </w:rPr>
        <w:br w:type="page"/>
      </w:r>
    </w:p>
    <w:p w14:paraId="07FFD6D9" w14:textId="77777777" w:rsidR="001347E0" w:rsidRPr="002D7ADA" w:rsidRDefault="001347E0" w:rsidP="002D7ADA">
      <w:pPr>
        <w:pBdr>
          <w:bottom w:val="single" w:sz="12" w:space="1" w:color="auto"/>
        </w:pBdr>
        <w:spacing w:after="120"/>
        <w:rPr>
          <w:rFonts w:ascii="Lato" w:hAnsi="Lato"/>
          <w:b/>
          <w:bCs/>
        </w:rPr>
      </w:pPr>
      <w:r w:rsidRPr="002D7ADA">
        <w:rPr>
          <w:rFonts w:ascii="Lato" w:hAnsi="Lato"/>
          <w:b/>
          <w:bCs/>
        </w:rPr>
        <w:lastRenderedPageBreak/>
        <w:t>POSTGRADUATE SUPERVISION</w:t>
      </w:r>
    </w:p>
    <w:p w14:paraId="05737233" w14:textId="77777777" w:rsidR="001347E0" w:rsidRPr="002D7ADA" w:rsidRDefault="001347E0" w:rsidP="002D7ADA">
      <w:pPr>
        <w:pStyle w:val="Heading2"/>
        <w:spacing w:after="120"/>
        <w:jc w:val="both"/>
        <w:rPr>
          <w:rFonts w:ascii="Century Gothic" w:hAnsi="Century Gothic" w:cs="Arial"/>
          <w:sz w:val="22"/>
          <w:szCs w:val="22"/>
        </w:rPr>
      </w:pPr>
      <w:r w:rsidRPr="002D7ADA">
        <w:rPr>
          <w:rFonts w:ascii="Century Gothic" w:hAnsi="Century Gothic" w:cs="Arial"/>
          <w:sz w:val="22"/>
          <w:szCs w:val="22"/>
        </w:rPr>
        <w:t>Doctor of Philosophy</w:t>
      </w:r>
    </w:p>
    <w:p w14:paraId="08A86285" w14:textId="77777777" w:rsidR="001347E0" w:rsidRPr="001600A9" w:rsidRDefault="001347E0" w:rsidP="002D7ADA">
      <w:pPr>
        <w:pStyle w:val="Heading1"/>
        <w:numPr>
          <w:ilvl w:val="0"/>
          <w:numId w:val="4"/>
        </w:numPr>
        <w:ind w:left="714" w:hanging="357"/>
        <w:rPr>
          <w:rFonts w:ascii="Lato" w:hAnsi="Lato" w:cs="Arial"/>
          <w:b w:val="0"/>
          <w:bCs w:val="0"/>
          <w:sz w:val="22"/>
          <w:szCs w:val="22"/>
        </w:rPr>
      </w:pPr>
      <w:r w:rsidRPr="002D7ADA">
        <w:rPr>
          <w:rFonts w:ascii="Century Gothic" w:hAnsi="Century Gothic" w:cs="Arial"/>
          <w:sz w:val="22"/>
          <w:szCs w:val="22"/>
        </w:rPr>
        <w:t>Paul Freeman</w:t>
      </w:r>
      <w:r w:rsidRPr="002D7ADA">
        <w:rPr>
          <w:rFonts w:ascii="Century Gothic" w:hAnsi="Century Gothic" w:cs="Arial"/>
          <w:b w:val="0"/>
          <w:bCs w:val="0"/>
          <w:sz w:val="22"/>
          <w:szCs w:val="22"/>
        </w:rPr>
        <w:t xml:space="preserve">: </w:t>
      </w:r>
      <w:r w:rsidRPr="001600A9">
        <w:rPr>
          <w:rFonts w:ascii="Lato" w:hAnsi="Lato" w:cs="Arial"/>
          <w:b w:val="0"/>
          <w:bCs w:val="0"/>
          <w:sz w:val="22"/>
          <w:szCs w:val="22"/>
        </w:rPr>
        <w:t>Thesis Title</w:t>
      </w:r>
      <w:r w:rsidRPr="00B06C20">
        <w:rPr>
          <w:rFonts w:ascii="Lato" w:hAnsi="Lato" w:cs="Arial"/>
          <w:b w:val="0"/>
          <w:bCs w:val="0"/>
          <w:i/>
          <w:sz w:val="22"/>
          <w:szCs w:val="22"/>
        </w:rPr>
        <w:t xml:space="preserve">: </w:t>
      </w:r>
      <w:r w:rsidRPr="00B06C20">
        <w:rPr>
          <w:rFonts w:ascii="Lato" w:hAnsi="Lato" w:cs="Arial"/>
          <w:b w:val="0"/>
          <w:bCs w:val="0"/>
          <w:i/>
          <w:iCs/>
          <w:sz w:val="22"/>
          <w:szCs w:val="22"/>
        </w:rPr>
        <w:t>Psychosocial determinants of performance</w:t>
      </w:r>
      <w:r w:rsidRPr="001600A9">
        <w:rPr>
          <w:rFonts w:ascii="Lato" w:hAnsi="Lato" w:cs="Arial"/>
          <w:b w:val="0"/>
          <w:bCs w:val="0"/>
          <w:sz w:val="22"/>
          <w:szCs w:val="22"/>
        </w:rPr>
        <w:t>. Successful completion (Category A pass with no revisions), 17</w:t>
      </w:r>
      <w:r w:rsidRPr="001600A9">
        <w:rPr>
          <w:rFonts w:ascii="Lato" w:hAnsi="Lato" w:cs="Arial"/>
          <w:b w:val="0"/>
          <w:bCs w:val="0"/>
          <w:sz w:val="22"/>
          <w:szCs w:val="22"/>
          <w:vertAlign w:val="superscript"/>
        </w:rPr>
        <w:t>th</w:t>
      </w:r>
      <w:r w:rsidRPr="001600A9">
        <w:rPr>
          <w:rFonts w:ascii="Lato" w:hAnsi="Lato" w:cs="Arial"/>
          <w:b w:val="0"/>
          <w:bCs w:val="0"/>
          <w:sz w:val="22"/>
          <w:szCs w:val="22"/>
        </w:rPr>
        <w:t xml:space="preserve"> </w:t>
      </w:r>
      <w:proofErr w:type="gramStart"/>
      <w:r w:rsidRPr="001600A9">
        <w:rPr>
          <w:rFonts w:ascii="Lato" w:hAnsi="Lato" w:cs="Arial"/>
          <w:b w:val="0"/>
          <w:bCs w:val="0"/>
          <w:sz w:val="22"/>
          <w:szCs w:val="22"/>
        </w:rPr>
        <w:t>May,</w:t>
      </w:r>
      <w:proofErr w:type="gramEnd"/>
      <w:r w:rsidRPr="001600A9">
        <w:rPr>
          <w:rFonts w:ascii="Lato" w:hAnsi="Lato" w:cs="Arial"/>
          <w:b w:val="0"/>
          <w:bCs w:val="0"/>
          <w:sz w:val="22"/>
          <w:szCs w:val="22"/>
        </w:rPr>
        <w:t xml:space="preserve"> 2006. The high quality of Paul’s work was recognised by winning the best overall poster prize at the BASES conference in 2002.</w:t>
      </w:r>
    </w:p>
    <w:p w14:paraId="0E1C6FC0" w14:textId="1653791E" w:rsidR="00E1704A" w:rsidRPr="001600A9" w:rsidRDefault="00D63A81" w:rsidP="002D7ADA">
      <w:pPr>
        <w:spacing w:after="120"/>
        <w:ind w:left="1440"/>
        <w:rPr>
          <w:rFonts w:ascii="Lato" w:hAnsi="Lato"/>
          <w:sz w:val="22"/>
          <w:szCs w:val="22"/>
        </w:rPr>
      </w:pPr>
      <w:r w:rsidRPr="001600A9">
        <w:rPr>
          <w:rFonts w:ascii="Lato" w:hAnsi="Lato" w:cs="Arial"/>
          <w:bCs/>
          <w:sz w:val="22"/>
          <w:szCs w:val="22"/>
        </w:rPr>
        <w:t>*</w:t>
      </w:r>
      <w:r w:rsidRPr="00C55930">
        <w:rPr>
          <w:rFonts w:ascii="Lato" w:hAnsi="Lato" w:cs="Arial"/>
          <w:bCs/>
          <w:i/>
          <w:sz w:val="22"/>
          <w:szCs w:val="22"/>
        </w:rPr>
        <w:t>Paul is now S</w:t>
      </w:r>
      <w:r w:rsidR="00F60593" w:rsidRPr="00C55930">
        <w:rPr>
          <w:rFonts w:ascii="Lato" w:hAnsi="Lato" w:cs="Arial"/>
          <w:bCs/>
          <w:i/>
          <w:sz w:val="22"/>
          <w:szCs w:val="22"/>
        </w:rPr>
        <w:t xml:space="preserve">enior </w:t>
      </w:r>
      <w:r w:rsidRPr="00C55930">
        <w:rPr>
          <w:rFonts w:ascii="Lato" w:hAnsi="Lato" w:cs="Arial"/>
          <w:bCs/>
          <w:i/>
          <w:sz w:val="22"/>
          <w:szCs w:val="22"/>
        </w:rPr>
        <w:t>L</w:t>
      </w:r>
      <w:r w:rsidR="00F60593" w:rsidRPr="00C55930">
        <w:rPr>
          <w:rFonts w:ascii="Lato" w:hAnsi="Lato" w:cs="Arial"/>
          <w:bCs/>
          <w:i/>
          <w:sz w:val="22"/>
          <w:szCs w:val="22"/>
        </w:rPr>
        <w:t>ecturer at University of Essex</w:t>
      </w:r>
    </w:p>
    <w:p w14:paraId="090A65F5" w14:textId="77777777" w:rsidR="001347E0" w:rsidRPr="00B773E1" w:rsidRDefault="001347E0" w:rsidP="002D7ADA">
      <w:pPr>
        <w:pStyle w:val="BodyTextIndent"/>
        <w:numPr>
          <w:ilvl w:val="0"/>
          <w:numId w:val="4"/>
        </w:numPr>
        <w:ind w:left="714" w:hanging="357"/>
        <w:rPr>
          <w:rFonts w:ascii="Lato" w:hAnsi="Lato" w:cs="Arial"/>
          <w:sz w:val="22"/>
          <w:szCs w:val="22"/>
        </w:rPr>
      </w:pPr>
      <w:r w:rsidRPr="002D7ADA">
        <w:rPr>
          <w:rFonts w:ascii="Century Gothic" w:hAnsi="Century Gothic" w:cs="Arial"/>
          <w:b/>
          <w:bCs/>
          <w:sz w:val="22"/>
          <w:szCs w:val="22"/>
        </w:rPr>
        <w:t>Peter Coffee</w:t>
      </w:r>
      <w:r w:rsidRPr="002D7ADA">
        <w:rPr>
          <w:rFonts w:ascii="Century Gothic" w:hAnsi="Century Gothic" w:cs="Arial"/>
          <w:sz w:val="22"/>
          <w:szCs w:val="22"/>
        </w:rPr>
        <w:t xml:space="preserve">: </w:t>
      </w:r>
      <w:r w:rsidRPr="00B773E1">
        <w:rPr>
          <w:rFonts w:ascii="Lato" w:hAnsi="Lato" w:cs="Arial"/>
          <w:sz w:val="22"/>
          <w:szCs w:val="22"/>
        </w:rPr>
        <w:t xml:space="preserve">Thesis Title: </w:t>
      </w:r>
      <w:r w:rsidRPr="00B773E1">
        <w:rPr>
          <w:rFonts w:ascii="Lato" w:hAnsi="Lato" w:cs="Arial"/>
          <w:i/>
          <w:iCs/>
          <w:sz w:val="22"/>
          <w:szCs w:val="22"/>
        </w:rPr>
        <w:t>Main and interactive effects of attributions upon self-efficacy and performance in sport</w:t>
      </w:r>
      <w:r w:rsidRPr="00B773E1">
        <w:rPr>
          <w:rFonts w:ascii="Lato" w:hAnsi="Lato" w:cs="Arial"/>
          <w:sz w:val="22"/>
          <w:szCs w:val="22"/>
        </w:rPr>
        <w:t>. Successful completion (Category A pass with no revisions) 9</w:t>
      </w:r>
      <w:r w:rsidRPr="00B773E1">
        <w:rPr>
          <w:rFonts w:ascii="Lato" w:hAnsi="Lato" w:cs="Arial"/>
          <w:sz w:val="22"/>
          <w:szCs w:val="22"/>
          <w:vertAlign w:val="superscript"/>
        </w:rPr>
        <w:t>th</w:t>
      </w:r>
      <w:r w:rsidRPr="00B773E1">
        <w:rPr>
          <w:rFonts w:ascii="Lato" w:hAnsi="Lato" w:cs="Arial"/>
          <w:sz w:val="22"/>
          <w:szCs w:val="22"/>
        </w:rPr>
        <w:t xml:space="preserve"> </w:t>
      </w:r>
      <w:proofErr w:type="gramStart"/>
      <w:r w:rsidRPr="00B773E1">
        <w:rPr>
          <w:rFonts w:ascii="Lato" w:hAnsi="Lato" w:cs="Arial"/>
          <w:sz w:val="22"/>
          <w:szCs w:val="22"/>
        </w:rPr>
        <w:t>June,</w:t>
      </w:r>
      <w:proofErr w:type="gramEnd"/>
      <w:r w:rsidRPr="00B773E1">
        <w:rPr>
          <w:rFonts w:ascii="Lato" w:hAnsi="Lato" w:cs="Arial"/>
          <w:sz w:val="22"/>
          <w:szCs w:val="22"/>
        </w:rPr>
        <w:t xml:space="preserve"> 2008. The high quality of Peter’s work was recognised by his gaining 4</w:t>
      </w:r>
      <w:r w:rsidRPr="00B773E1">
        <w:rPr>
          <w:rFonts w:ascii="Lato" w:hAnsi="Lato" w:cs="Arial"/>
          <w:sz w:val="22"/>
          <w:szCs w:val="22"/>
          <w:vertAlign w:val="superscript"/>
        </w:rPr>
        <w:t>th</w:t>
      </w:r>
      <w:r w:rsidRPr="00B773E1">
        <w:rPr>
          <w:rFonts w:ascii="Lato" w:hAnsi="Lato" w:cs="Arial"/>
          <w:sz w:val="22"/>
          <w:szCs w:val="22"/>
        </w:rPr>
        <w:t xml:space="preserve"> place in the ECSS 2008 Young Investigators’ Award (out of 300 entrants world-wide across all sub-disciplines of sport, health, and exercise sciences). This award to Peter of 1000 Euros was the highest for psychology. Additionally, Peter was awarded the British Psychological Society PhD of the Year Award, 2009.</w:t>
      </w:r>
    </w:p>
    <w:p w14:paraId="37881286" w14:textId="2CC6CF38" w:rsidR="00F60593" w:rsidRPr="00B773E1" w:rsidRDefault="00F60593" w:rsidP="002D7ADA">
      <w:pPr>
        <w:pStyle w:val="BodyTextIndent"/>
        <w:spacing w:after="120"/>
        <w:ind w:left="1440"/>
        <w:rPr>
          <w:rFonts w:ascii="Lato" w:hAnsi="Lato" w:cs="Arial"/>
          <w:sz w:val="22"/>
          <w:szCs w:val="22"/>
        </w:rPr>
      </w:pPr>
      <w:r w:rsidRPr="00B773E1">
        <w:rPr>
          <w:rFonts w:ascii="Lato" w:hAnsi="Lato" w:cs="Arial"/>
          <w:bCs/>
          <w:i/>
          <w:sz w:val="22"/>
          <w:szCs w:val="22"/>
        </w:rPr>
        <w:t>*Peter</w:t>
      </w:r>
      <w:r w:rsidR="00187A89" w:rsidRPr="00B773E1">
        <w:rPr>
          <w:rFonts w:ascii="Lato" w:hAnsi="Lato" w:cs="Arial"/>
          <w:bCs/>
          <w:i/>
          <w:sz w:val="22"/>
          <w:szCs w:val="22"/>
        </w:rPr>
        <w:t xml:space="preserve"> is now </w:t>
      </w:r>
      <w:r w:rsidR="00DE4198">
        <w:rPr>
          <w:rFonts w:ascii="Lato" w:hAnsi="Lato" w:cs="Arial"/>
          <w:bCs/>
          <w:i/>
          <w:sz w:val="22"/>
          <w:szCs w:val="22"/>
        </w:rPr>
        <w:t xml:space="preserve">Professor </w:t>
      </w:r>
      <w:r w:rsidRPr="00B773E1">
        <w:rPr>
          <w:rFonts w:ascii="Lato" w:hAnsi="Lato" w:cs="Arial"/>
          <w:bCs/>
          <w:i/>
          <w:sz w:val="22"/>
          <w:szCs w:val="22"/>
        </w:rPr>
        <w:t xml:space="preserve">at </w:t>
      </w:r>
      <w:r w:rsidR="00DE4198">
        <w:rPr>
          <w:rFonts w:ascii="Lato" w:hAnsi="Lato" w:cs="Arial"/>
          <w:bCs/>
          <w:i/>
          <w:sz w:val="22"/>
          <w:szCs w:val="22"/>
        </w:rPr>
        <w:t xml:space="preserve">Herriott-Watt </w:t>
      </w:r>
      <w:r w:rsidRPr="00B773E1">
        <w:rPr>
          <w:rFonts w:ascii="Lato" w:hAnsi="Lato" w:cs="Arial"/>
          <w:bCs/>
          <w:i/>
          <w:sz w:val="22"/>
          <w:szCs w:val="22"/>
        </w:rPr>
        <w:t>University</w:t>
      </w:r>
    </w:p>
    <w:p w14:paraId="2135DD08" w14:textId="091C3A4C" w:rsidR="001347E0" w:rsidRPr="004405F3" w:rsidRDefault="001347E0" w:rsidP="004405F3">
      <w:pPr>
        <w:pStyle w:val="Heading1"/>
        <w:numPr>
          <w:ilvl w:val="0"/>
          <w:numId w:val="4"/>
        </w:numPr>
        <w:spacing w:after="120"/>
        <w:rPr>
          <w:rFonts w:ascii="Lato" w:hAnsi="Lato" w:cs="Arial"/>
          <w:b w:val="0"/>
          <w:bCs w:val="0"/>
          <w:sz w:val="22"/>
          <w:szCs w:val="22"/>
        </w:rPr>
      </w:pPr>
      <w:r w:rsidRPr="002A2F1F">
        <w:rPr>
          <w:rFonts w:ascii="Lato" w:hAnsi="Lato" w:cs="Arial"/>
          <w:sz w:val="22"/>
          <w:szCs w:val="22"/>
        </w:rPr>
        <w:t>Abdul</w:t>
      </w:r>
      <w:r w:rsidR="00305FA9" w:rsidRPr="002A2F1F">
        <w:rPr>
          <w:rFonts w:ascii="Lato" w:hAnsi="Lato" w:cs="Arial"/>
          <w:sz w:val="22"/>
          <w:szCs w:val="22"/>
        </w:rPr>
        <w:t>lah</w:t>
      </w:r>
      <w:r w:rsidRPr="002A2F1F">
        <w:rPr>
          <w:rFonts w:ascii="Lato" w:hAnsi="Lato" w:cs="Arial"/>
          <w:sz w:val="22"/>
          <w:szCs w:val="22"/>
        </w:rPr>
        <w:t xml:space="preserve"> Alselaimi: </w:t>
      </w:r>
      <w:r w:rsidRPr="002A2F1F">
        <w:rPr>
          <w:rFonts w:ascii="Lato" w:hAnsi="Lato" w:cs="Arial"/>
          <w:b w:val="0"/>
          <w:bCs w:val="0"/>
          <w:sz w:val="22"/>
          <w:szCs w:val="22"/>
        </w:rPr>
        <w:t xml:space="preserve">Thesis Title: </w:t>
      </w:r>
      <w:r w:rsidRPr="002A2F1F">
        <w:rPr>
          <w:rFonts w:ascii="Lato" w:hAnsi="Lato"/>
          <w:b w:val="0"/>
          <w:bCs w:val="0"/>
          <w:i/>
          <w:sz w:val="22"/>
          <w:szCs w:val="22"/>
        </w:rPr>
        <w:t>The determinants of exercise behaviour in Saudi schoolchildren</w:t>
      </w:r>
      <w:r w:rsidRPr="002A2F1F">
        <w:rPr>
          <w:rFonts w:ascii="Lato" w:hAnsi="Lato" w:cs="Arial"/>
          <w:b w:val="0"/>
          <w:bCs w:val="0"/>
          <w:i/>
          <w:iCs/>
          <w:sz w:val="22"/>
          <w:szCs w:val="22"/>
        </w:rPr>
        <w:t xml:space="preserve">. </w:t>
      </w:r>
      <w:r w:rsidRPr="002A2F1F">
        <w:rPr>
          <w:rFonts w:ascii="Lato" w:hAnsi="Lato" w:cs="Arial"/>
          <w:b w:val="0"/>
          <w:sz w:val="22"/>
          <w:szCs w:val="22"/>
        </w:rPr>
        <w:t>Successful completion (with revisions) 3</w:t>
      </w:r>
      <w:r w:rsidRPr="002A2F1F">
        <w:rPr>
          <w:rFonts w:ascii="Lato" w:hAnsi="Lato" w:cs="Arial"/>
          <w:b w:val="0"/>
          <w:sz w:val="22"/>
          <w:szCs w:val="22"/>
          <w:vertAlign w:val="superscript"/>
        </w:rPr>
        <w:t>rd</w:t>
      </w:r>
      <w:r w:rsidRPr="002A2F1F">
        <w:rPr>
          <w:rFonts w:ascii="Lato" w:hAnsi="Lato" w:cs="Arial"/>
          <w:b w:val="0"/>
          <w:sz w:val="22"/>
          <w:szCs w:val="22"/>
        </w:rPr>
        <w:t xml:space="preserve"> </w:t>
      </w:r>
      <w:proofErr w:type="gramStart"/>
      <w:r w:rsidRPr="002A2F1F">
        <w:rPr>
          <w:rFonts w:ascii="Lato" w:hAnsi="Lato" w:cs="Arial"/>
          <w:b w:val="0"/>
          <w:sz w:val="22"/>
          <w:szCs w:val="22"/>
        </w:rPr>
        <w:t>December ,</w:t>
      </w:r>
      <w:proofErr w:type="gramEnd"/>
      <w:r w:rsidRPr="002A2F1F">
        <w:rPr>
          <w:rFonts w:ascii="Lato" w:hAnsi="Lato" w:cs="Arial"/>
          <w:b w:val="0"/>
          <w:sz w:val="22"/>
          <w:szCs w:val="22"/>
        </w:rPr>
        <w:t xml:space="preserve"> 2010.</w:t>
      </w:r>
    </w:p>
    <w:p w14:paraId="2A6D3514" w14:textId="77777777" w:rsidR="001347E0" w:rsidRPr="002A2F1F" w:rsidRDefault="001347E0" w:rsidP="004405F3">
      <w:pPr>
        <w:pStyle w:val="BodyTextIndent"/>
        <w:numPr>
          <w:ilvl w:val="0"/>
          <w:numId w:val="4"/>
        </w:numPr>
        <w:ind w:left="714" w:hanging="357"/>
        <w:rPr>
          <w:rFonts w:ascii="Lato" w:hAnsi="Lato" w:cs="Arial"/>
          <w:sz w:val="22"/>
          <w:szCs w:val="22"/>
        </w:rPr>
      </w:pPr>
      <w:r w:rsidRPr="002A2F1F">
        <w:rPr>
          <w:rFonts w:ascii="Lato" w:hAnsi="Lato" w:cs="Arial"/>
          <w:b/>
          <w:bCs/>
          <w:sz w:val="22"/>
          <w:szCs w:val="22"/>
        </w:rPr>
        <w:t xml:space="preserve">Tjerk Moll: </w:t>
      </w:r>
      <w:r w:rsidRPr="002A2F1F">
        <w:rPr>
          <w:rFonts w:ascii="Lato" w:hAnsi="Lato" w:cs="Arial"/>
          <w:sz w:val="22"/>
          <w:szCs w:val="22"/>
        </w:rPr>
        <w:t xml:space="preserve">Thesis Title: </w:t>
      </w:r>
      <w:r w:rsidRPr="002A2F1F">
        <w:rPr>
          <w:rFonts w:ascii="Lato" w:hAnsi="Lato" w:cs="Arial"/>
          <w:i/>
          <w:iCs/>
          <w:sz w:val="22"/>
          <w:szCs w:val="22"/>
        </w:rPr>
        <w:t xml:space="preserve">When and how enacted support aids performance. </w:t>
      </w:r>
      <w:r w:rsidRPr="002A2F1F">
        <w:rPr>
          <w:rFonts w:ascii="Lato" w:hAnsi="Lato" w:cs="Arial"/>
          <w:sz w:val="22"/>
          <w:szCs w:val="22"/>
        </w:rPr>
        <w:t>Student registered at University of Exeter. Second supervision from Dr Paul Freeman. Successful completion (Pass with minor revisions) 4</w:t>
      </w:r>
      <w:r w:rsidRPr="002A2F1F">
        <w:rPr>
          <w:rFonts w:ascii="Lato" w:hAnsi="Lato" w:cs="Arial"/>
          <w:sz w:val="22"/>
          <w:szCs w:val="22"/>
          <w:vertAlign w:val="superscript"/>
        </w:rPr>
        <w:t>th</w:t>
      </w:r>
      <w:r w:rsidRPr="002A2F1F">
        <w:rPr>
          <w:rFonts w:ascii="Lato" w:hAnsi="Lato" w:cs="Arial"/>
          <w:sz w:val="22"/>
          <w:szCs w:val="22"/>
        </w:rPr>
        <w:t xml:space="preserve"> </w:t>
      </w:r>
      <w:proofErr w:type="gramStart"/>
      <w:r w:rsidRPr="002A2F1F">
        <w:rPr>
          <w:rFonts w:ascii="Lato" w:hAnsi="Lato" w:cs="Arial"/>
          <w:sz w:val="22"/>
          <w:szCs w:val="22"/>
        </w:rPr>
        <w:t>June,</w:t>
      </w:r>
      <w:proofErr w:type="gramEnd"/>
      <w:r w:rsidRPr="002A2F1F">
        <w:rPr>
          <w:rFonts w:ascii="Lato" w:hAnsi="Lato" w:cs="Arial"/>
          <w:sz w:val="22"/>
          <w:szCs w:val="22"/>
        </w:rPr>
        <w:t xml:space="preserve"> 2013. The high quality of Tjerk’s work was recognised by winning a poster prize at the BASES student conference in 2011.</w:t>
      </w:r>
    </w:p>
    <w:p w14:paraId="3A9A0A72" w14:textId="1D781F23" w:rsidR="001347E0" w:rsidRPr="002A2F1F" w:rsidRDefault="00F60593" w:rsidP="004405F3">
      <w:pPr>
        <w:pStyle w:val="BodyTextIndent"/>
        <w:spacing w:after="120"/>
        <w:ind w:left="1440"/>
        <w:rPr>
          <w:rFonts w:ascii="Lato" w:hAnsi="Lato" w:cs="Arial"/>
          <w:sz w:val="22"/>
          <w:szCs w:val="22"/>
        </w:rPr>
      </w:pPr>
      <w:r w:rsidRPr="002A2F1F">
        <w:rPr>
          <w:rFonts w:ascii="Lato" w:hAnsi="Lato" w:cs="Arial"/>
          <w:bCs/>
          <w:i/>
          <w:sz w:val="22"/>
          <w:szCs w:val="22"/>
        </w:rPr>
        <w:t xml:space="preserve">*Tjerk is now </w:t>
      </w:r>
      <w:r w:rsidR="0073748B" w:rsidRPr="002A2F1F">
        <w:rPr>
          <w:rFonts w:ascii="Lato" w:hAnsi="Lato" w:cs="Arial"/>
          <w:bCs/>
          <w:i/>
          <w:sz w:val="22"/>
          <w:szCs w:val="22"/>
        </w:rPr>
        <w:t>L</w:t>
      </w:r>
      <w:r w:rsidRPr="002A2F1F">
        <w:rPr>
          <w:rFonts w:ascii="Lato" w:hAnsi="Lato" w:cs="Arial"/>
          <w:bCs/>
          <w:i/>
          <w:sz w:val="22"/>
          <w:szCs w:val="22"/>
        </w:rPr>
        <w:t>ecturer at Cardiff Metropolitan University</w:t>
      </w:r>
    </w:p>
    <w:p w14:paraId="428F8A82" w14:textId="77777777" w:rsidR="001347E0" w:rsidRPr="002A2F1F" w:rsidRDefault="001347E0" w:rsidP="004405F3">
      <w:pPr>
        <w:pStyle w:val="BodyTextIndent"/>
        <w:numPr>
          <w:ilvl w:val="0"/>
          <w:numId w:val="4"/>
        </w:numPr>
        <w:ind w:left="714" w:hanging="357"/>
        <w:rPr>
          <w:rFonts w:ascii="Lato" w:hAnsi="Lato" w:cs="Arial"/>
          <w:sz w:val="22"/>
          <w:szCs w:val="22"/>
        </w:rPr>
      </w:pPr>
      <w:r w:rsidRPr="002A2F1F">
        <w:rPr>
          <w:rFonts w:ascii="Lato" w:hAnsi="Lato" w:cs="Arial"/>
          <w:b/>
          <w:sz w:val="22"/>
          <w:szCs w:val="22"/>
        </w:rPr>
        <w:t>Emma Solomon:</w:t>
      </w:r>
      <w:r w:rsidRPr="002A2F1F">
        <w:rPr>
          <w:rFonts w:ascii="Lato" w:hAnsi="Lato" w:cs="Arial"/>
          <w:sz w:val="22"/>
          <w:szCs w:val="22"/>
        </w:rPr>
        <w:t xml:space="preserve"> Thesis Title: </w:t>
      </w:r>
      <w:r w:rsidRPr="002A2F1F">
        <w:rPr>
          <w:rFonts w:ascii="Lato" w:hAnsi="Lato" w:cs="Arial"/>
          <w:i/>
          <w:iCs/>
          <w:sz w:val="22"/>
          <w:szCs w:val="22"/>
        </w:rPr>
        <w:t xml:space="preserve">Understanding changes in the </w:t>
      </w:r>
      <w:r w:rsidRPr="002A2F1F">
        <w:rPr>
          <w:rFonts w:ascii="Lato" w:hAnsi="Lato" w:cs="Arial"/>
          <w:i/>
          <w:iCs/>
          <w:sz w:val="22"/>
          <w:szCs w:val="22"/>
          <w:lang w:val="en-US"/>
        </w:rPr>
        <w:t>personal, social and environmental impact upon physical activity</w:t>
      </w:r>
      <w:r w:rsidRPr="002A2F1F">
        <w:rPr>
          <w:rFonts w:ascii="Lato" w:hAnsi="Lato" w:cs="Arial"/>
          <w:i/>
          <w:iCs/>
          <w:sz w:val="22"/>
          <w:szCs w:val="22"/>
        </w:rPr>
        <w:t xml:space="preserve"> of the Devon Active Villages programme. </w:t>
      </w:r>
      <w:r w:rsidRPr="002A2F1F">
        <w:rPr>
          <w:rFonts w:ascii="Lato" w:hAnsi="Lato" w:cs="Arial"/>
          <w:sz w:val="22"/>
          <w:szCs w:val="22"/>
        </w:rPr>
        <w:t>Student registered at University of Exeter. Second supervision from Dr Melvyn Hillsdon.</w:t>
      </w:r>
      <w:r w:rsidRPr="002A2F1F">
        <w:rPr>
          <w:rFonts w:ascii="Lato" w:hAnsi="Lato" w:cs="Arial"/>
          <w:b/>
          <w:bCs/>
          <w:sz w:val="22"/>
          <w:szCs w:val="22"/>
        </w:rPr>
        <w:t xml:space="preserve"> </w:t>
      </w:r>
      <w:r w:rsidRPr="002A2F1F">
        <w:rPr>
          <w:rFonts w:ascii="Lato" w:hAnsi="Lato" w:cs="Arial"/>
          <w:sz w:val="22"/>
          <w:szCs w:val="22"/>
        </w:rPr>
        <w:t>Successful completion (Pass with minor revisions) 19</w:t>
      </w:r>
      <w:r w:rsidRPr="002A2F1F">
        <w:rPr>
          <w:rFonts w:ascii="Lato" w:hAnsi="Lato" w:cs="Arial"/>
          <w:sz w:val="22"/>
          <w:szCs w:val="22"/>
          <w:vertAlign w:val="superscript"/>
        </w:rPr>
        <w:t>th</w:t>
      </w:r>
      <w:r w:rsidRPr="002A2F1F">
        <w:rPr>
          <w:rFonts w:ascii="Lato" w:hAnsi="Lato" w:cs="Arial"/>
          <w:sz w:val="22"/>
          <w:szCs w:val="22"/>
        </w:rPr>
        <w:t xml:space="preserve"> December 2013. The high quality of Emma’s work was recognised by her nomination for a University of Exeter Impact Award in December 2013.</w:t>
      </w:r>
    </w:p>
    <w:p w14:paraId="17C187ED" w14:textId="6C29DFB5" w:rsidR="001347E0" w:rsidRPr="002A2F1F" w:rsidRDefault="00F60593" w:rsidP="004405F3">
      <w:pPr>
        <w:pStyle w:val="BodyTextIndent"/>
        <w:spacing w:after="120"/>
        <w:ind w:left="1440"/>
        <w:rPr>
          <w:rFonts w:ascii="Lato" w:hAnsi="Lato" w:cs="Arial"/>
          <w:sz w:val="22"/>
          <w:szCs w:val="22"/>
        </w:rPr>
      </w:pPr>
      <w:r w:rsidRPr="002A2F1F">
        <w:rPr>
          <w:rFonts w:ascii="Lato" w:hAnsi="Lato" w:cs="Arial"/>
          <w:bCs/>
          <w:i/>
          <w:sz w:val="22"/>
          <w:szCs w:val="22"/>
        </w:rPr>
        <w:t xml:space="preserve">*Emma is now </w:t>
      </w:r>
      <w:r w:rsidR="0073748B" w:rsidRPr="002A2F1F">
        <w:rPr>
          <w:rFonts w:ascii="Lato" w:hAnsi="Lato" w:cs="Arial"/>
          <w:bCs/>
          <w:i/>
          <w:sz w:val="22"/>
          <w:szCs w:val="22"/>
        </w:rPr>
        <w:t>L</w:t>
      </w:r>
      <w:r w:rsidRPr="002A2F1F">
        <w:rPr>
          <w:rFonts w:ascii="Lato" w:hAnsi="Lato" w:cs="Arial"/>
          <w:bCs/>
          <w:i/>
          <w:sz w:val="22"/>
          <w:szCs w:val="22"/>
        </w:rPr>
        <w:t>ecturer at University of Bath</w:t>
      </w:r>
    </w:p>
    <w:p w14:paraId="76885BBF" w14:textId="77777777" w:rsidR="001347E0" w:rsidRPr="002A2F1F" w:rsidRDefault="001347E0" w:rsidP="004405F3">
      <w:pPr>
        <w:pStyle w:val="Heading1"/>
        <w:numPr>
          <w:ilvl w:val="0"/>
          <w:numId w:val="4"/>
        </w:numPr>
        <w:ind w:left="714" w:hanging="357"/>
        <w:rPr>
          <w:rFonts w:ascii="Lato" w:hAnsi="Lato" w:cs="Arial"/>
          <w:b w:val="0"/>
          <w:bCs w:val="0"/>
          <w:sz w:val="22"/>
          <w:szCs w:val="22"/>
        </w:rPr>
      </w:pPr>
      <w:r w:rsidRPr="002A2F1F">
        <w:rPr>
          <w:rFonts w:ascii="Lato" w:hAnsi="Lato" w:cs="Arial"/>
          <w:sz w:val="22"/>
          <w:szCs w:val="22"/>
        </w:rPr>
        <w:t xml:space="preserve">Jodie Green: </w:t>
      </w:r>
      <w:r w:rsidRPr="002A2F1F">
        <w:rPr>
          <w:rFonts w:ascii="Lato" w:hAnsi="Lato" w:cs="Arial"/>
          <w:b w:val="0"/>
          <w:bCs w:val="0"/>
          <w:sz w:val="22"/>
          <w:szCs w:val="22"/>
        </w:rPr>
        <w:t xml:space="preserve">Thesis Title: </w:t>
      </w:r>
      <w:r w:rsidRPr="002A2F1F">
        <w:rPr>
          <w:rFonts w:ascii="Lato" w:hAnsi="Lato" w:cs="Arial"/>
          <w:b w:val="0"/>
          <w:bCs w:val="0"/>
          <w:i/>
          <w:iCs/>
          <w:sz w:val="22"/>
          <w:szCs w:val="22"/>
        </w:rPr>
        <w:t xml:space="preserve">The development and validation of a psychological profiling system for elite cricket players. </w:t>
      </w:r>
      <w:r w:rsidRPr="002A2F1F">
        <w:rPr>
          <w:rFonts w:ascii="Lato" w:hAnsi="Lato" w:cs="Arial"/>
          <w:b w:val="0"/>
          <w:bCs w:val="0"/>
          <w:sz w:val="22"/>
          <w:szCs w:val="22"/>
        </w:rPr>
        <w:t xml:space="preserve">Student registered at University of Exeter. Second supervision from Dr Kim Peters. </w:t>
      </w:r>
      <w:r w:rsidRPr="002A2F1F">
        <w:rPr>
          <w:rFonts w:ascii="Lato" w:hAnsi="Lato" w:cs="Arial"/>
          <w:b w:val="0"/>
          <w:sz w:val="22"/>
          <w:szCs w:val="22"/>
        </w:rPr>
        <w:t>Successful completion (Pass with minor revisions) 19</w:t>
      </w:r>
      <w:r w:rsidRPr="002A2F1F">
        <w:rPr>
          <w:rFonts w:ascii="Lato" w:hAnsi="Lato" w:cs="Arial"/>
          <w:b w:val="0"/>
          <w:sz w:val="22"/>
          <w:szCs w:val="22"/>
          <w:vertAlign w:val="superscript"/>
        </w:rPr>
        <w:t>th</w:t>
      </w:r>
      <w:r w:rsidRPr="002A2F1F">
        <w:rPr>
          <w:rFonts w:ascii="Lato" w:hAnsi="Lato" w:cs="Arial"/>
          <w:b w:val="0"/>
          <w:sz w:val="22"/>
          <w:szCs w:val="22"/>
        </w:rPr>
        <w:t xml:space="preserve"> December 2013.</w:t>
      </w:r>
    </w:p>
    <w:p w14:paraId="7FC86425" w14:textId="1C57B790" w:rsidR="00F60593" w:rsidRPr="002A2F1F" w:rsidRDefault="00F60593" w:rsidP="004405F3">
      <w:pPr>
        <w:pStyle w:val="BodyTextIndent"/>
        <w:spacing w:after="120"/>
        <w:ind w:left="1440"/>
        <w:rPr>
          <w:rFonts w:ascii="Lato" w:hAnsi="Lato" w:cs="Arial"/>
          <w:sz w:val="22"/>
          <w:szCs w:val="22"/>
        </w:rPr>
      </w:pPr>
      <w:r w:rsidRPr="002A2F1F">
        <w:rPr>
          <w:rFonts w:ascii="Lato" w:hAnsi="Lato" w:cs="Arial"/>
          <w:bCs/>
          <w:i/>
          <w:sz w:val="22"/>
          <w:szCs w:val="22"/>
        </w:rPr>
        <w:t xml:space="preserve">*Jodie is now </w:t>
      </w:r>
      <w:r w:rsidR="0073748B" w:rsidRPr="002A2F1F">
        <w:rPr>
          <w:rFonts w:ascii="Lato" w:hAnsi="Lato" w:cs="Arial"/>
          <w:bCs/>
          <w:i/>
          <w:sz w:val="22"/>
          <w:szCs w:val="22"/>
        </w:rPr>
        <w:t xml:space="preserve">Head of Marketing </w:t>
      </w:r>
      <w:r w:rsidRPr="002A2F1F">
        <w:rPr>
          <w:rFonts w:ascii="Lato" w:hAnsi="Lato" w:cs="Arial"/>
          <w:bCs/>
          <w:i/>
          <w:sz w:val="22"/>
          <w:szCs w:val="22"/>
        </w:rPr>
        <w:t>at Chelsea Magazine</w:t>
      </w:r>
      <w:r w:rsidR="0073748B" w:rsidRPr="002A2F1F">
        <w:rPr>
          <w:rFonts w:ascii="Lato" w:hAnsi="Lato" w:cs="Arial"/>
          <w:bCs/>
          <w:i/>
          <w:sz w:val="22"/>
          <w:szCs w:val="22"/>
        </w:rPr>
        <w:t xml:space="preserve"> Company Ltd</w:t>
      </w:r>
    </w:p>
    <w:p w14:paraId="470F54B4" w14:textId="20EE6EF2" w:rsidR="001347E0" w:rsidRPr="002A2F1F" w:rsidRDefault="001347E0" w:rsidP="004405F3">
      <w:pPr>
        <w:pStyle w:val="Heading1"/>
        <w:numPr>
          <w:ilvl w:val="0"/>
          <w:numId w:val="4"/>
        </w:numPr>
        <w:ind w:left="714" w:hanging="357"/>
        <w:rPr>
          <w:rFonts w:ascii="Lato" w:hAnsi="Lato" w:cs="Arial"/>
          <w:b w:val="0"/>
          <w:bCs w:val="0"/>
          <w:sz w:val="22"/>
          <w:szCs w:val="22"/>
        </w:rPr>
      </w:pPr>
      <w:r w:rsidRPr="002A2F1F">
        <w:rPr>
          <w:rFonts w:ascii="Lato" w:hAnsi="Lato" w:cs="Arial"/>
          <w:sz w:val="22"/>
          <w:szCs w:val="22"/>
        </w:rPr>
        <w:t xml:space="preserve">Francesca Gwynne: </w:t>
      </w:r>
      <w:r w:rsidRPr="002A2F1F">
        <w:rPr>
          <w:rFonts w:ascii="Lato" w:hAnsi="Lato" w:cs="Arial"/>
          <w:b w:val="0"/>
          <w:bCs w:val="0"/>
          <w:sz w:val="22"/>
          <w:szCs w:val="22"/>
        </w:rPr>
        <w:t xml:space="preserve">Thesis Title: </w:t>
      </w:r>
      <w:r w:rsidRPr="002A2F1F">
        <w:rPr>
          <w:rFonts w:ascii="Lato" w:hAnsi="Lato" w:cs="Arial"/>
          <w:b w:val="0"/>
          <w:bCs w:val="0"/>
          <w:i/>
          <w:iCs/>
          <w:sz w:val="22"/>
          <w:szCs w:val="22"/>
        </w:rPr>
        <w:t xml:space="preserve">Perceived support, enacted support, and effects upon performance and mediating mechanisms. </w:t>
      </w:r>
      <w:r w:rsidRPr="002A2F1F">
        <w:rPr>
          <w:rFonts w:ascii="Lato" w:hAnsi="Lato" w:cs="Arial"/>
          <w:b w:val="0"/>
          <w:bCs w:val="0"/>
          <w:sz w:val="22"/>
          <w:szCs w:val="22"/>
        </w:rPr>
        <w:t>Student registered at University of Exeter. Second supervision from Dr Paul Freeman.</w:t>
      </w:r>
      <w:r w:rsidR="003A2D6F" w:rsidRPr="002A2F1F">
        <w:rPr>
          <w:rFonts w:ascii="Lato" w:hAnsi="Lato" w:cs="Arial"/>
          <w:sz w:val="22"/>
          <w:szCs w:val="22"/>
        </w:rPr>
        <w:t xml:space="preserve"> </w:t>
      </w:r>
      <w:r w:rsidR="003A2D6F" w:rsidRPr="002A2F1F">
        <w:rPr>
          <w:rFonts w:ascii="Lato" w:hAnsi="Lato" w:cs="Arial"/>
          <w:b w:val="0"/>
          <w:sz w:val="22"/>
          <w:szCs w:val="22"/>
        </w:rPr>
        <w:t>Successful completion (Pass with minor revisions) 5</w:t>
      </w:r>
      <w:r w:rsidR="003A2D6F" w:rsidRPr="002A2F1F">
        <w:rPr>
          <w:rFonts w:ascii="Lato" w:hAnsi="Lato" w:cs="Arial"/>
          <w:b w:val="0"/>
          <w:sz w:val="22"/>
          <w:szCs w:val="22"/>
          <w:vertAlign w:val="superscript"/>
        </w:rPr>
        <w:t>th</w:t>
      </w:r>
      <w:r w:rsidR="003A2D6F" w:rsidRPr="002A2F1F">
        <w:rPr>
          <w:rFonts w:ascii="Lato" w:hAnsi="Lato" w:cs="Arial"/>
          <w:b w:val="0"/>
          <w:sz w:val="22"/>
          <w:szCs w:val="22"/>
        </w:rPr>
        <w:t xml:space="preserve"> </w:t>
      </w:r>
      <w:proofErr w:type="gramStart"/>
      <w:r w:rsidR="003A2D6F" w:rsidRPr="002A2F1F">
        <w:rPr>
          <w:rFonts w:ascii="Lato" w:hAnsi="Lato" w:cs="Arial"/>
          <w:b w:val="0"/>
          <w:sz w:val="22"/>
          <w:szCs w:val="22"/>
        </w:rPr>
        <w:t>September,</w:t>
      </w:r>
      <w:proofErr w:type="gramEnd"/>
      <w:r w:rsidR="003A2D6F" w:rsidRPr="002A2F1F">
        <w:rPr>
          <w:rFonts w:ascii="Lato" w:hAnsi="Lato" w:cs="Arial"/>
          <w:b w:val="0"/>
          <w:sz w:val="22"/>
          <w:szCs w:val="22"/>
        </w:rPr>
        <w:t xml:space="preserve"> 2014.</w:t>
      </w:r>
    </w:p>
    <w:p w14:paraId="32316458" w14:textId="4B785C25" w:rsidR="001347E0" w:rsidRPr="002A2F1F" w:rsidRDefault="00F60593" w:rsidP="004405F3">
      <w:pPr>
        <w:spacing w:after="120"/>
        <w:ind w:left="1440"/>
        <w:rPr>
          <w:rFonts w:ascii="Lato" w:hAnsi="Lato" w:cs="Arial"/>
          <w:bCs/>
          <w:i/>
          <w:sz w:val="22"/>
          <w:szCs w:val="22"/>
        </w:rPr>
      </w:pPr>
      <w:r w:rsidRPr="002A2F1F">
        <w:rPr>
          <w:rFonts w:ascii="Lato" w:hAnsi="Lato" w:cs="Arial"/>
          <w:bCs/>
          <w:i/>
          <w:sz w:val="22"/>
          <w:szCs w:val="22"/>
        </w:rPr>
        <w:t xml:space="preserve">*Francesca is now </w:t>
      </w:r>
      <w:r w:rsidR="0073748B" w:rsidRPr="002A2F1F">
        <w:rPr>
          <w:rFonts w:ascii="Lato" w:hAnsi="Lato" w:cs="Arial"/>
          <w:bCs/>
          <w:i/>
          <w:sz w:val="22"/>
          <w:szCs w:val="22"/>
        </w:rPr>
        <w:t>L</w:t>
      </w:r>
      <w:r w:rsidRPr="002A2F1F">
        <w:rPr>
          <w:rFonts w:ascii="Lato" w:hAnsi="Lato" w:cs="Arial"/>
          <w:bCs/>
          <w:i/>
          <w:sz w:val="22"/>
          <w:szCs w:val="22"/>
        </w:rPr>
        <w:t>ecturer at Southampton Solent University</w:t>
      </w:r>
    </w:p>
    <w:p w14:paraId="2BE34D7A" w14:textId="0FC73573" w:rsidR="001347E0" w:rsidRPr="002A2F1F" w:rsidRDefault="001347E0" w:rsidP="004405F3">
      <w:pPr>
        <w:pStyle w:val="Heading1"/>
        <w:numPr>
          <w:ilvl w:val="0"/>
          <w:numId w:val="4"/>
        </w:numPr>
        <w:ind w:left="714" w:hanging="357"/>
        <w:rPr>
          <w:rFonts w:ascii="Lato" w:hAnsi="Lato" w:cs="Arial"/>
          <w:b w:val="0"/>
          <w:sz w:val="22"/>
          <w:szCs w:val="22"/>
        </w:rPr>
      </w:pPr>
      <w:r w:rsidRPr="002A2F1F">
        <w:rPr>
          <w:rFonts w:ascii="Lato" w:hAnsi="Lato" w:cs="Arial"/>
          <w:sz w:val="22"/>
          <w:szCs w:val="22"/>
        </w:rPr>
        <w:t xml:space="preserve">Adam Coussens: </w:t>
      </w:r>
      <w:r w:rsidRPr="002A2F1F">
        <w:rPr>
          <w:rFonts w:ascii="Lato" w:hAnsi="Lato" w:cs="Arial"/>
          <w:b w:val="0"/>
          <w:bCs w:val="0"/>
          <w:sz w:val="22"/>
          <w:szCs w:val="22"/>
        </w:rPr>
        <w:t xml:space="preserve">Thesis Title: </w:t>
      </w:r>
      <w:r w:rsidRPr="002A2F1F">
        <w:rPr>
          <w:rFonts w:ascii="Lato" w:hAnsi="Lato" w:cs="Arial"/>
          <w:b w:val="0"/>
          <w:bCs w:val="0"/>
          <w:i/>
          <w:iCs/>
          <w:sz w:val="22"/>
          <w:szCs w:val="22"/>
        </w:rPr>
        <w:t xml:space="preserve">Determinants of perceived coach support. </w:t>
      </w:r>
      <w:r w:rsidRPr="002A2F1F">
        <w:rPr>
          <w:rFonts w:ascii="Lato" w:hAnsi="Lato" w:cs="Arial"/>
          <w:b w:val="0"/>
          <w:bCs w:val="0"/>
          <w:sz w:val="22"/>
          <w:szCs w:val="22"/>
        </w:rPr>
        <w:t xml:space="preserve">Student registered at University of Exeter. First supervision from Dr Paul Freeman. </w:t>
      </w:r>
      <w:r w:rsidR="00BC11D6" w:rsidRPr="002A2F1F">
        <w:rPr>
          <w:rFonts w:ascii="Lato" w:hAnsi="Lato" w:cs="Arial"/>
          <w:b w:val="0"/>
          <w:sz w:val="22"/>
          <w:szCs w:val="22"/>
        </w:rPr>
        <w:t>Successful completion (Pass with minor revisions) 8</w:t>
      </w:r>
      <w:r w:rsidR="00BC11D6" w:rsidRPr="002A2F1F">
        <w:rPr>
          <w:rFonts w:ascii="Lato" w:hAnsi="Lato" w:cs="Arial"/>
          <w:b w:val="0"/>
          <w:sz w:val="22"/>
          <w:szCs w:val="22"/>
          <w:vertAlign w:val="superscript"/>
        </w:rPr>
        <w:t>th</w:t>
      </w:r>
      <w:r w:rsidR="00BC11D6" w:rsidRPr="002A2F1F">
        <w:rPr>
          <w:rFonts w:ascii="Lato" w:hAnsi="Lato" w:cs="Arial"/>
          <w:b w:val="0"/>
          <w:sz w:val="22"/>
          <w:szCs w:val="22"/>
        </w:rPr>
        <w:t xml:space="preserve"> </w:t>
      </w:r>
      <w:proofErr w:type="gramStart"/>
      <w:r w:rsidR="00BC11D6" w:rsidRPr="002A2F1F">
        <w:rPr>
          <w:rFonts w:ascii="Lato" w:hAnsi="Lato" w:cs="Arial"/>
          <w:b w:val="0"/>
          <w:sz w:val="22"/>
          <w:szCs w:val="22"/>
        </w:rPr>
        <w:t>July,</w:t>
      </w:r>
      <w:proofErr w:type="gramEnd"/>
      <w:r w:rsidR="00BC11D6" w:rsidRPr="002A2F1F">
        <w:rPr>
          <w:rFonts w:ascii="Lato" w:hAnsi="Lato" w:cs="Arial"/>
          <w:b w:val="0"/>
          <w:sz w:val="22"/>
          <w:szCs w:val="22"/>
        </w:rPr>
        <w:t xml:space="preserve"> 2015.</w:t>
      </w:r>
    </w:p>
    <w:p w14:paraId="60AB99AD" w14:textId="6C841096" w:rsidR="005C4C2B" w:rsidRPr="002A2F1F" w:rsidRDefault="00F60593" w:rsidP="004405F3">
      <w:pPr>
        <w:spacing w:after="120"/>
        <w:ind w:left="1440"/>
        <w:rPr>
          <w:rFonts w:ascii="Lato" w:hAnsi="Lato" w:cs="Arial"/>
          <w:bCs/>
          <w:i/>
          <w:sz w:val="22"/>
          <w:szCs w:val="22"/>
        </w:rPr>
      </w:pPr>
      <w:r w:rsidRPr="002A2F1F">
        <w:rPr>
          <w:rFonts w:ascii="Lato" w:hAnsi="Lato" w:cs="Arial"/>
          <w:bCs/>
          <w:i/>
          <w:sz w:val="22"/>
          <w:szCs w:val="22"/>
        </w:rPr>
        <w:t xml:space="preserve">*Adam is now </w:t>
      </w:r>
      <w:r w:rsidR="0073748B" w:rsidRPr="002A2F1F">
        <w:rPr>
          <w:rFonts w:ascii="Lato" w:hAnsi="Lato" w:cs="Arial"/>
          <w:bCs/>
          <w:i/>
          <w:sz w:val="22"/>
          <w:szCs w:val="22"/>
        </w:rPr>
        <w:t>L</w:t>
      </w:r>
      <w:r w:rsidRPr="002A2F1F">
        <w:rPr>
          <w:rFonts w:ascii="Lato" w:hAnsi="Lato" w:cs="Arial"/>
          <w:bCs/>
          <w:i/>
          <w:sz w:val="22"/>
          <w:szCs w:val="22"/>
        </w:rPr>
        <w:t>ecturer at Newcastle University</w:t>
      </w:r>
    </w:p>
    <w:p w14:paraId="2D9C928C" w14:textId="4402BFA3" w:rsidR="001737B5" w:rsidRPr="002A2F1F" w:rsidRDefault="005C4C2B" w:rsidP="004405F3">
      <w:pPr>
        <w:pStyle w:val="ListParagraph"/>
        <w:numPr>
          <w:ilvl w:val="0"/>
          <w:numId w:val="4"/>
        </w:numPr>
        <w:ind w:left="714" w:hanging="357"/>
        <w:rPr>
          <w:rFonts w:ascii="Lato" w:hAnsi="Lato" w:cs="Arial"/>
          <w:sz w:val="22"/>
          <w:szCs w:val="22"/>
        </w:rPr>
      </w:pPr>
      <w:r w:rsidRPr="002A2F1F">
        <w:rPr>
          <w:rFonts w:ascii="Lato" w:hAnsi="Lato"/>
          <w:b/>
          <w:sz w:val="22"/>
          <w:szCs w:val="22"/>
        </w:rPr>
        <w:t xml:space="preserve">Mark Stevens: </w:t>
      </w:r>
      <w:r w:rsidRPr="002A2F1F">
        <w:rPr>
          <w:rFonts w:ascii="Lato" w:hAnsi="Lato"/>
          <w:sz w:val="22"/>
          <w:szCs w:val="22"/>
        </w:rPr>
        <w:t xml:space="preserve">Thesis Title: </w:t>
      </w:r>
      <w:r w:rsidRPr="002A2F1F">
        <w:rPr>
          <w:rFonts w:ascii="Lato" w:hAnsi="Lato"/>
          <w:i/>
          <w:sz w:val="22"/>
          <w:szCs w:val="22"/>
        </w:rPr>
        <w:t>A social identity approach to exercise and physical activity.</w:t>
      </w:r>
      <w:r w:rsidRPr="002A2F1F">
        <w:rPr>
          <w:rFonts w:ascii="Lato" w:hAnsi="Lato"/>
          <w:sz w:val="22"/>
          <w:szCs w:val="22"/>
        </w:rPr>
        <w:t xml:space="preserve"> </w:t>
      </w:r>
      <w:r w:rsidRPr="002A2F1F">
        <w:rPr>
          <w:rFonts w:ascii="Lato" w:hAnsi="Lato" w:cs="Arial"/>
          <w:sz w:val="22"/>
          <w:szCs w:val="22"/>
        </w:rPr>
        <w:t xml:space="preserve">Student registered at Bournemouth University. Second supervision from Professor </w:t>
      </w:r>
      <w:r w:rsidRPr="002A2F1F">
        <w:rPr>
          <w:rFonts w:ascii="Lato" w:hAnsi="Lato" w:cs="Arial"/>
          <w:sz w:val="22"/>
          <w:szCs w:val="22"/>
        </w:rPr>
        <w:lastRenderedPageBreak/>
        <w:t>Remco Polman</w:t>
      </w:r>
      <w:r w:rsidR="0023060F" w:rsidRPr="002A2F1F">
        <w:rPr>
          <w:rFonts w:ascii="Lato" w:hAnsi="Lato" w:cs="Arial"/>
          <w:sz w:val="22"/>
          <w:szCs w:val="22"/>
        </w:rPr>
        <w:t xml:space="preserve"> / Dr Emma Kavanagh</w:t>
      </w:r>
      <w:r w:rsidRPr="002A2F1F">
        <w:rPr>
          <w:rFonts w:ascii="Lato" w:hAnsi="Lato" w:cs="Arial"/>
          <w:sz w:val="22"/>
          <w:szCs w:val="22"/>
        </w:rPr>
        <w:t>.</w:t>
      </w:r>
      <w:r w:rsidR="00B1241D" w:rsidRPr="002A2F1F">
        <w:rPr>
          <w:rFonts w:ascii="Lato" w:hAnsi="Lato" w:cs="Arial"/>
          <w:sz w:val="22"/>
          <w:szCs w:val="22"/>
        </w:rPr>
        <w:t xml:space="preserve"> MPhil/PhD transfer successful 28</w:t>
      </w:r>
      <w:r w:rsidR="00B1241D" w:rsidRPr="002A2F1F">
        <w:rPr>
          <w:rFonts w:ascii="Lato" w:hAnsi="Lato" w:cs="Arial"/>
          <w:sz w:val="22"/>
          <w:szCs w:val="22"/>
          <w:vertAlign w:val="superscript"/>
        </w:rPr>
        <w:t>th</w:t>
      </w:r>
      <w:r w:rsidR="00B1241D" w:rsidRPr="002A2F1F">
        <w:rPr>
          <w:rFonts w:ascii="Lato" w:hAnsi="Lato" w:cs="Arial"/>
          <w:sz w:val="22"/>
          <w:szCs w:val="22"/>
        </w:rPr>
        <w:t xml:space="preserve"> February 2017.</w:t>
      </w:r>
      <w:r w:rsidR="001737B5" w:rsidRPr="002A2F1F">
        <w:rPr>
          <w:rFonts w:ascii="Lato" w:hAnsi="Lato" w:cs="Arial"/>
          <w:sz w:val="22"/>
          <w:szCs w:val="22"/>
        </w:rPr>
        <w:t xml:space="preserve"> Successful completion (Pass with minor revisions) 22</w:t>
      </w:r>
      <w:r w:rsidR="001737B5" w:rsidRPr="002A2F1F">
        <w:rPr>
          <w:rFonts w:ascii="Lato" w:hAnsi="Lato" w:cs="Arial"/>
          <w:sz w:val="22"/>
          <w:szCs w:val="22"/>
          <w:vertAlign w:val="superscript"/>
        </w:rPr>
        <w:t>nd</w:t>
      </w:r>
      <w:r w:rsidR="001737B5" w:rsidRPr="002A2F1F">
        <w:rPr>
          <w:rFonts w:ascii="Lato" w:hAnsi="Lato" w:cs="Arial"/>
          <w:sz w:val="22"/>
          <w:szCs w:val="22"/>
        </w:rPr>
        <w:t xml:space="preserve"> </w:t>
      </w:r>
      <w:proofErr w:type="gramStart"/>
      <w:r w:rsidR="001737B5" w:rsidRPr="002A2F1F">
        <w:rPr>
          <w:rFonts w:ascii="Lato" w:hAnsi="Lato" w:cs="Arial"/>
          <w:sz w:val="22"/>
          <w:szCs w:val="22"/>
        </w:rPr>
        <w:t>November,</w:t>
      </w:r>
      <w:proofErr w:type="gramEnd"/>
      <w:r w:rsidR="001737B5" w:rsidRPr="002A2F1F">
        <w:rPr>
          <w:rFonts w:ascii="Lato" w:hAnsi="Lato" w:cs="Arial"/>
          <w:sz w:val="22"/>
          <w:szCs w:val="22"/>
        </w:rPr>
        <w:t xml:space="preserve"> 2018.</w:t>
      </w:r>
    </w:p>
    <w:p w14:paraId="52689ABF" w14:textId="26973403" w:rsidR="009144F4" w:rsidRPr="002A2F1F" w:rsidRDefault="00F60593" w:rsidP="004405F3">
      <w:pPr>
        <w:spacing w:after="120"/>
        <w:ind w:left="1440"/>
        <w:rPr>
          <w:rFonts w:ascii="Lato" w:hAnsi="Lato" w:cs="Arial"/>
          <w:bCs/>
          <w:i/>
          <w:sz w:val="22"/>
          <w:szCs w:val="22"/>
        </w:rPr>
      </w:pPr>
      <w:r w:rsidRPr="002A2F1F">
        <w:rPr>
          <w:rFonts w:ascii="Lato" w:hAnsi="Lato" w:cs="Arial"/>
          <w:bCs/>
          <w:i/>
          <w:sz w:val="22"/>
          <w:szCs w:val="22"/>
        </w:rPr>
        <w:t xml:space="preserve">*Mark </w:t>
      </w:r>
      <w:r w:rsidR="0073748B" w:rsidRPr="002A2F1F">
        <w:rPr>
          <w:rFonts w:ascii="Lato" w:hAnsi="Lato" w:cs="Arial"/>
          <w:bCs/>
          <w:i/>
          <w:sz w:val="22"/>
          <w:szCs w:val="22"/>
        </w:rPr>
        <w:t xml:space="preserve">is now </w:t>
      </w:r>
      <w:r w:rsidR="00F02236">
        <w:rPr>
          <w:rFonts w:ascii="Lato" w:hAnsi="Lato" w:cs="Arial"/>
          <w:bCs/>
          <w:i/>
          <w:sz w:val="22"/>
          <w:szCs w:val="22"/>
        </w:rPr>
        <w:t xml:space="preserve">Lecturer in Health Psychology </w:t>
      </w:r>
      <w:r w:rsidRPr="002A2F1F">
        <w:rPr>
          <w:rFonts w:ascii="Lato" w:hAnsi="Lato" w:cs="Arial"/>
          <w:bCs/>
          <w:i/>
          <w:sz w:val="22"/>
          <w:szCs w:val="22"/>
        </w:rPr>
        <w:t>at Australian National University</w:t>
      </w:r>
    </w:p>
    <w:p w14:paraId="1F529CBB" w14:textId="064D42C2" w:rsidR="001737B5" w:rsidRPr="002A2F1F" w:rsidRDefault="009144F4" w:rsidP="004405F3">
      <w:pPr>
        <w:pStyle w:val="ListParagraph"/>
        <w:numPr>
          <w:ilvl w:val="0"/>
          <w:numId w:val="4"/>
        </w:numPr>
        <w:ind w:left="714" w:hanging="357"/>
        <w:rPr>
          <w:rFonts w:ascii="Lato" w:hAnsi="Lato"/>
          <w:b/>
          <w:bCs/>
          <w:sz w:val="22"/>
          <w:szCs w:val="22"/>
        </w:rPr>
      </w:pPr>
      <w:r w:rsidRPr="002A2F1F">
        <w:rPr>
          <w:rFonts w:ascii="Lato" w:hAnsi="Lato"/>
          <w:b/>
          <w:sz w:val="22"/>
          <w:szCs w:val="22"/>
        </w:rPr>
        <w:t>Darren Britton:</w:t>
      </w:r>
      <w:r w:rsidRPr="002A2F1F">
        <w:rPr>
          <w:rFonts w:ascii="Lato" w:hAnsi="Lato"/>
          <w:sz w:val="22"/>
          <w:szCs w:val="22"/>
        </w:rPr>
        <w:t xml:space="preserve"> Thesis Title</w:t>
      </w:r>
      <w:r w:rsidR="00101EF0" w:rsidRPr="002A2F1F">
        <w:rPr>
          <w:rFonts w:ascii="Lato" w:hAnsi="Lato"/>
          <w:sz w:val="22"/>
          <w:szCs w:val="22"/>
        </w:rPr>
        <w:t xml:space="preserve">: </w:t>
      </w:r>
      <w:r w:rsidR="00101EF0" w:rsidRPr="002A2F1F">
        <w:rPr>
          <w:rFonts w:ascii="Lato" w:hAnsi="Lato" w:cs="Times"/>
          <w:bCs/>
          <w:i/>
          <w:sz w:val="22"/>
          <w:szCs w:val="22"/>
        </w:rPr>
        <w:t>Stress reactivity and individual differences in adolescent athletes: Implications for performance and well-being.</w:t>
      </w:r>
      <w:r w:rsidR="00101EF0" w:rsidRPr="002A2F1F">
        <w:rPr>
          <w:rFonts w:ascii="Lato" w:hAnsi="Lato" w:cs="Times"/>
          <w:bCs/>
          <w:sz w:val="22"/>
          <w:szCs w:val="22"/>
        </w:rPr>
        <w:t xml:space="preserve"> </w:t>
      </w:r>
      <w:r w:rsidR="00101EF0" w:rsidRPr="002A2F1F">
        <w:rPr>
          <w:rFonts w:ascii="Lato" w:hAnsi="Lato" w:cs="Arial"/>
          <w:sz w:val="22"/>
          <w:szCs w:val="22"/>
        </w:rPr>
        <w:t xml:space="preserve">First supervision from Dr Emma Kavanagh. MPhil/PhD transfer successful </w:t>
      </w:r>
      <w:r w:rsidR="00C72C76" w:rsidRPr="002A2F1F">
        <w:rPr>
          <w:rFonts w:ascii="Lato" w:hAnsi="Lato" w:cs="Arial"/>
          <w:sz w:val="22"/>
          <w:szCs w:val="22"/>
        </w:rPr>
        <w:t>November 2016</w:t>
      </w:r>
      <w:r w:rsidR="00101EF0" w:rsidRPr="002A2F1F">
        <w:rPr>
          <w:rFonts w:ascii="Lato" w:hAnsi="Lato" w:cs="Arial"/>
          <w:sz w:val="22"/>
          <w:szCs w:val="22"/>
        </w:rPr>
        <w:t>.</w:t>
      </w:r>
      <w:r w:rsidR="001737B5" w:rsidRPr="002A2F1F">
        <w:rPr>
          <w:rFonts w:ascii="Lato" w:hAnsi="Lato" w:cs="Arial"/>
          <w:sz w:val="22"/>
          <w:szCs w:val="22"/>
        </w:rPr>
        <w:t xml:space="preserve"> Successful completion (Pass with minor revisions) </w:t>
      </w:r>
      <w:r w:rsidR="005A089D" w:rsidRPr="002A2F1F">
        <w:rPr>
          <w:rFonts w:ascii="Lato" w:hAnsi="Lato" w:cs="Arial"/>
          <w:sz w:val="22"/>
          <w:szCs w:val="22"/>
        </w:rPr>
        <w:t>4</w:t>
      </w:r>
      <w:r w:rsidR="005A089D" w:rsidRPr="002A2F1F">
        <w:rPr>
          <w:rFonts w:ascii="Lato" w:hAnsi="Lato" w:cs="Arial"/>
          <w:sz w:val="22"/>
          <w:szCs w:val="22"/>
          <w:vertAlign w:val="superscript"/>
        </w:rPr>
        <w:t>th</w:t>
      </w:r>
      <w:r w:rsidR="005A089D" w:rsidRPr="002A2F1F">
        <w:rPr>
          <w:rFonts w:ascii="Lato" w:hAnsi="Lato" w:cs="Arial"/>
          <w:sz w:val="22"/>
          <w:szCs w:val="22"/>
        </w:rPr>
        <w:t xml:space="preserve"> </w:t>
      </w:r>
      <w:proofErr w:type="gramStart"/>
      <w:r w:rsidR="005A089D" w:rsidRPr="002A2F1F">
        <w:rPr>
          <w:rFonts w:ascii="Lato" w:hAnsi="Lato" w:cs="Arial"/>
          <w:sz w:val="22"/>
          <w:szCs w:val="22"/>
        </w:rPr>
        <w:t>October</w:t>
      </w:r>
      <w:r w:rsidR="001737B5" w:rsidRPr="002A2F1F">
        <w:rPr>
          <w:rFonts w:ascii="Lato" w:hAnsi="Lato" w:cs="Arial"/>
          <w:sz w:val="22"/>
          <w:szCs w:val="22"/>
        </w:rPr>
        <w:t>,</w:t>
      </w:r>
      <w:proofErr w:type="gramEnd"/>
      <w:r w:rsidR="001737B5" w:rsidRPr="002A2F1F">
        <w:rPr>
          <w:rFonts w:ascii="Lato" w:hAnsi="Lato" w:cs="Arial"/>
          <w:sz w:val="22"/>
          <w:szCs w:val="22"/>
        </w:rPr>
        <w:t xml:space="preserve"> 201</w:t>
      </w:r>
      <w:r w:rsidR="005A089D" w:rsidRPr="002A2F1F">
        <w:rPr>
          <w:rFonts w:ascii="Lato" w:hAnsi="Lato" w:cs="Arial"/>
          <w:sz w:val="22"/>
          <w:szCs w:val="22"/>
        </w:rPr>
        <w:t>8</w:t>
      </w:r>
      <w:r w:rsidR="001737B5" w:rsidRPr="002A2F1F">
        <w:rPr>
          <w:rFonts w:ascii="Lato" w:hAnsi="Lato" w:cs="Arial"/>
          <w:sz w:val="22"/>
          <w:szCs w:val="22"/>
        </w:rPr>
        <w:t>.</w:t>
      </w:r>
    </w:p>
    <w:p w14:paraId="6A9D3C0D" w14:textId="2BC18EC6" w:rsidR="0073748B" w:rsidRPr="002A2F1F" w:rsidRDefault="0073748B" w:rsidP="004405F3">
      <w:pPr>
        <w:spacing w:after="120"/>
        <w:ind w:left="720" w:firstLine="720"/>
        <w:rPr>
          <w:rFonts w:ascii="Lato" w:hAnsi="Lato" w:cs="Arial"/>
          <w:bCs/>
          <w:i/>
          <w:sz w:val="22"/>
          <w:szCs w:val="22"/>
        </w:rPr>
      </w:pPr>
      <w:r w:rsidRPr="002A2F1F">
        <w:rPr>
          <w:rFonts w:ascii="Lato" w:hAnsi="Lato" w:cs="Arial"/>
          <w:bCs/>
          <w:i/>
          <w:sz w:val="22"/>
          <w:szCs w:val="22"/>
        </w:rPr>
        <w:t>*Darren is now Lecturer at Southampton Solent University</w:t>
      </w:r>
    </w:p>
    <w:p w14:paraId="3547DDCB" w14:textId="00CCA96F" w:rsidR="00FB42F6" w:rsidRPr="00AD5829" w:rsidRDefault="00FB42F6" w:rsidP="00FB42F6">
      <w:pPr>
        <w:pStyle w:val="ListParagraph"/>
        <w:numPr>
          <w:ilvl w:val="0"/>
          <w:numId w:val="4"/>
        </w:numPr>
        <w:spacing w:after="120"/>
        <w:rPr>
          <w:rFonts w:ascii="Lato" w:hAnsi="Lato"/>
          <w:b/>
          <w:bCs/>
          <w:sz w:val="22"/>
          <w:szCs w:val="22"/>
        </w:rPr>
      </w:pPr>
      <w:r>
        <w:rPr>
          <w:rFonts w:ascii="Lato" w:hAnsi="Lato"/>
          <w:b/>
          <w:bCs/>
          <w:sz w:val="22"/>
          <w:szCs w:val="22"/>
        </w:rPr>
        <w:t>Aritra Majumdar</w:t>
      </w:r>
      <w:r w:rsidRPr="002A2F1F">
        <w:rPr>
          <w:rFonts w:ascii="Lato" w:hAnsi="Lato"/>
          <w:b/>
          <w:bCs/>
          <w:sz w:val="22"/>
          <w:szCs w:val="22"/>
        </w:rPr>
        <w:t xml:space="preserve">. </w:t>
      </w:r>
      <w:r w:rsidRPr="002A2F1F">
        <w:rPr>
          <w:rFonts w:ascii="Lato" w:hAnsi="Lato"/>
          <w:bCs/>
          <w:sz w:val="22"/>
          <w:szCs w:val="22"/>
        </w:rPr>
        <w:t xml:space="preserve">Thesis title: </w:t>
      </w:r>
      <w:r w:rsidRPr="00814F01">
        <w:rPr>
          <w:rFonts w:ascii="Lato" w:hAnsi="Lato" w:cs="Arial"/>
          <w:i/>
          <w:sz w:val="22"/>
          <w:szCs w:val="22"/>
        </w:rPr>
        <w:t>Injury risk and performance: Towards a better understanding of the complexities and intricacies of load monitoring within an elite football club</w:t>
      </w:r>
      <w:r w:rsidRPr="00841DAB">
        <w:rPr>
          <w:rFonts w:ascii="Lato" w:hAnsi="Lato" w:cs="Times"/>
          <w:i/>
          <w:color w:val="000000"/>
          <w:sz w:val="22"/>
          <w:szCs w:val="22"/>
          <w:lang w:val="en-US"/>
        </w:rPr>
        <w:t>.</w:t>
      </w:r>
      <w:r w:rsidRPr="00841DAB">
        <w:rPr>
          <w:rFonts w:ascii="Lato" w:hAnsi="Lato" w:cs="Times"/>
          <w:b/>
          <w:color w:val="000000"/>
          <w:sz w:val="22"/>
          <w:szCs w:val="22"/>
          <w:lang w:val="en-US"/>
        </w:rPr>
        <w:t xml:space="preserve"> </w:t>
      </w:r>
      <w:r w:rsidRPr="00841DAB">
        <w:rPr>
          <w:rFonts w:ascii="Lato" w:hAnsi="Lato" w:cs="Arial"/>
          <w:sz w:val="22"/>
          <w:szCs w:val="22"/>
        </w:rPr>
        <w:t xml:space="preserve">Second supervision from </w:t>
      </w:r>
      <w:r w:rsidRPr="00841DAB">
        <w:rPr>
          <w:rFonts w:ascii="Lato" w:hAnsi="Lato"/>
          <w:bCs/>
          <w:sz w:val="22"/>
          <w:szCs w:val="22"/>
        </w:rPr>
        <w:t>Rashid Bakirov</w:t>
      </w:r>
      <w:r>
        <w:rPr>
          <w:rFonts w:ascii="Lato" w:hAnsi="Lato"/>
          <w:bCs/>
          <w:sz w:val="22"/>
          <w:szCs w:val="22"/>
        </w:rPr>
        <w:t xml:space="preserve">. </w:t>
      </w:r>
      <w:r w:rsidRPr="002A2F1F">
        <w:rPr>
          <w:rFonts w:ascii="Lato" w:hAnsi="Lato" w:cs="Arial"/>
          <w:sz w:val="22"/>
          <w:szCs w:val="22"/>
        </w:rPr>
        <w:t>Commence</w:t>
      </w:r>
      <w:r>
        <w:rPr>
          <w:rFonts w:ascii="Lato" w:hAnsi="Lato" w:cs="Arial"/>
          <w:sz w:val="22"/>
          <w:szCs w:val="22"/>
        </w:rPr>
        <w:t>d</w:t>
      </w:r>
      <w:r w:rsidRPr="002A2F1F">
        <w:rPr>
          <w:rFonts w:ascii="Lato" w:hAnsi="Lato" w:cs="Arial"/>
          <w:sz w:val="22"/>
          <w:szCs w:val="22"/>
        </w:rPr>
        <w:t xml:space="preserve"> </w:t>
      </w:r>
      <w:r>
        <w:rPr>
          <w:rFonts w:ascii="Lato" w:hAnsi="Lato" w:cs="Arial"/>
          <w:sz w:val="22"/>
          <w:szCs w:val="22"/>
        </w:rPr>
        <w:t>23</w:t>
      </w:r>
      <w:r w:rsidRPr="002A2F1F">
        <w:rPr>
          <w:rFonts w:ascii="Lato" w:hAnsi="Lato" w:cs="Arial"/>
          <w:sz w:val="22"/>
          <w:szCs w:val="22"/>
        </w:rPr>
        <w:t>/9/1</w:t>
      </w:r>
      <w:r>
        <w:rPr>
          <w:rFonts w:ascii="Lato" w:hAnsi="Lato" w:cs="Arial"/>
          <w:sz w:val="22"/>
          <w:szCs w:val="22"/>
        </w:rPr>
        <w:t>9</w:t>
      </w:r>
      <w:r w:rsidRPr="002A2F1F">
        <w:rPr>
          <w:rFonts w:ascii="Lato" w:hAnsi="Lato" w:cs="Arial"/>
          <w:sz w:val="22"/>
          <w:szCs w:val="22"/>
        </w:rPr>
        <w:t>.</w:t>
      </w:r>
      <w:r>
        <w:rPr>
          <w:rFonts w:ascii="Lato" w:hAnsi="Lato" w:cs="Arial"/>
          <w:sz w:val="22"/>
          <w:szCs w:val="22"/>
        </w:rPr>
        <w:t xml:space="preserve"> </w:t>
      </w:r>
      <w:r w:rsidRPr="00A41704">
        <w:rPr>
          <w:rFonts w:ascii="Lato" w:hAnsi="Lato" w:cs="Arial"/>
          <w:sz w:val="22"/>
          <w:szCs w:val="22"/>
        </w:rPr>
        <w:t xml:space="preserve">Successful completion (Category A pass with </w:t>
      </w:r>
      <w:r>
        <w:rPr>
          <w:rFonts w:ascii="Lato" w:hAnsi="Lato" w:cs="Arial"/>
          <w:sz w:val="22"/>
          <w:szCs w:val="22"/>
        </w:rPr>
        <w:t>minor</w:t>
      </w:r>
      <w:r w:rsidRPr="00A41704">
        <w:rPr>
          <w:rFonts w:ascii="Lato" w:hAnsi="Lato" w:cs="Arial"/>
          <w:sz w:val="22"/>
          <w:szCs w:val="22"/>
        </w:rPr>
        <w:t xml:space="preserve"> revisions), </w:t>
      </w:r>
      <w:r w:rsidR="00F67EB9">
        <w:rPr>
          <w:rFonts w:ascii="Lato" w:hAnsi="Lato" w:cs="Arial"/>
          <w:sz w:val="22"/>
          <w:szCs w:val="22"/>
        </w:rPr>
        <w:t>16</w:t>
      </w:r>
      <w:r w:rsidRPr="00A41704">
        <w:rPr>
          <w:rFonts w:ascii="Lato" w:hAnsi="Lato" w:cs="Arial"/>
          <w:sz w:val="22"/>
          <w:szCs w:val="22"/>
          <w:vertAlign w:val="superscript"/>
        </w:rPr>
        <w:t>th</w:t>
      </w:r>
      <w:r w:rsidRPr="00A41704">
        <w:rPr>
          <w:rFonts w:ascii="Lato" w:hAnsi="Lato" w:cs="Arial"/>
          <w:sz w:val="22"/>
          <w:szCs w:val="22"/>
        </w:rPr>
        <w:t xml:space="preserve"> </w:t>
      </w:r>
      <w:proofErr w:type="gramStart"/>
      <w:r>
        <w:rPr>
          <w:rFonts w:ascii="Lato" w:hAnsi="Lato" w:cs="Arial"/>
          <w:sz w:val="22"/>
          <w:szCs w:val="22"/>
        </w:rPr>
        <w:t>A</w:t>
      </w:r>
      <w:r w:rsidR="00F67EB9">
        <w:rPr>
          <w:rFonts w:ascii="Lato" w:hAnsi="Lato" w:cs="Arial"/>
          <w:sz w:val="22"/>
          <w:szCs w:val="22"/>
        </w:rPr>
        <w:t>pr</w:t>
      </w:r>
      <w:r w:rsidRPr="00A41704">
        <w:rPr>
          <w:rFonts w:ascii="Lato" w:hAnsi="Lato" w:cs="Arial"/>
          <w:sz w:val="22"/>
          <w:szCs w:val="22"/>
        </w:rPr>
        <w:t>,</w:t>
      </w:r>
      <w:proofErr w:type="gramEnd"/>
      <w:r w:rsidRPr="00A41704">
        <w:rPr>
          <w:rFonts w:ascii="Lato" w:hAnsi="Lato" w:cs="Arial"/>
          <w:sz w:val="22"/>
          <w:szCs w:val="22"/>
        </w:rPr>
        <w:t xml:space="preserve"> 20</w:t>
      </w:r>
      <w:r>
        <w:rPr>
          <w:rFonts w:ascii="Lato" w:hAnsi="Lato" w:cs="Arial"/>
          <w:sz w:val="22"/>
          <w:szCs w:val="22"/>
        </w:rPr>
        <w:t>2</w:t>
      </w:r>
      <w:r w:rsidR="00F67EB9">
        <w:rPr>
          <w:rFonts w:ascii="Lato" w:hAnsi="Lato" w:cs="Arial"/>
          <w:sz w:val="22"/>
          <w:szCs w:val="22"/>
        </w:rPr>
        <w:t>5</w:t>
      </w:r>
      <w:r w:rsidRPr="00A41704">
        <w:rPr>
          <w:rFonts w:ascii="Lato" w:hAnsi="Lato" w:cs="Arial"/>
          <w:sz w:val="22"/>
          <w:szCs w:val="22"/>
        </w:rPr>
        <w:t>.</w:t>
      </w:r>
    </w:p>
    <w:p w14:paraId="305A694F" w14:textId="07A22EEF" w:rsidR="00AD5829" w:rsidRPr="00AD5829" w:rsidRDefault="00AD5829" w:rsidP="00AD5829">
      <w:pPr>
        <w:spacing w:after="120"/>
        <w:ind w:left="1080" w:firstLine="360"/>
        <w:rPr>
          <w:rFonts w:ascii="Lato" w:hAnsi="Lato" w:cs="Arial"/>
          <w:bCs/>
          <w:i/>
          <w:sz w:val="22"/>
          <w:szCs w:val="22"/>
        </w:rPr>
      </w:pPr>
      <w:r w:rsidRPr="00AD5829">
        <w:rPr>
          <w:rFonts w:ascii="Lato" w:hAnsi="Lato" w:cs="Arial"/>
          <w:bCs/>
          <w:i/>
          <w:sz w:val="22"/>
          <w:szCs w:val="22"/>
        </w:rPr>
        <w:t>*</w:t>
      </w:r>
      <w:r>
        <w:rPr>
          <w:rFonts w:ascii="Lato" w:hAnsi="Lato" w:cs="Arial"/>
          <w:bCs/>
          <w:i/>
          <w:sz w:val="22"/>
          <w:szCs w:val="22"/>
        </w:rPr>
        <w:t>Aritra</w:t>
      </w:r>
      <w:r w:rsidRPr="00AD5829">
        <w:rPr>
          <w:rFonts w:ascii="Lato" w:hAnsi="Lato" w:cs="Arial"/>
          <w:bCs/>
          <w:i/>
          <w:sz w:val="22"/>
          <w:szCs w:val="22"/>
        </w:rPr>
        <w:t xml:space="preserve"> is now</w:t>
      </w:r>
      <w:r>
        <w:rPr>
          <w:rFonts w:ascii="Lato" w:hAnsi="Lato" w:cs="Arial"/>
          <w:bCs/>
          <w:i/>
          <w:sz w:val="22"/>
          <w:szCs w:val="22"/>
        </w:rPr>
        <w:t xml:space="preserve"> Data Analyst at Unique Sports Group</w:t>
      </w:r>
    </w:p>
    <w:p w14:paraId="16D62F41" w14:textId="332B7978" w:rsidR="00B07003" w:rsidRPr="00367A9C" w:rsidRDefault="00B07003" w:rsidP="004405F3">
      <w:pPr>
        <w:pStyle w:val="ListParagraph"/>
        <w:numPr>
          <w:ilvl w:val="0"/>
          <w:numId w:val="4"/>
        </w:numPr>
        <w:spacing w:after="120"/>
        <w:rPr>
          <w:rFonts w:ascii="Lato" w:hAnsi="Lato"/>
          <w:b/>
          <w:bCs/>
          <w:sz w:val="22"/>
          <w:szCs w:val="22"/>
        </w:rPr>
      </w:pPr>
      <w:r w:rsidRPr="002A2F1F">
        <w:rPr>
          <w:rFonts w:ascii="Lato" w:hAnsi="Lato"/>
          <w:b/>
          <w:bCs/>
          <w:sz w:val="22"/>
          <w:szCs w:val="22"/>
        </w:rPr>
        <w:t xml:space="preserve">Francesca Dean. </w:t>
      </w:r>
      <w:r w:rsidR="00B206C2" w:rsidRPr="002A2F1F">
        <w:rPr>
          <w:rFonts w:ascii="Lato" w:hAnsi="Lato"/>
          <w:bCs/>
          <w:sz w:val="22"/>
          <w:szCs w:val="22"/>
        </w:rPr>
        <w:t xml:space="preserve">Thesis title: </w:t>
      </w:r>
      <w:r w:rsidRPr="002A2F1F">
        <w:rPr>
          <w:rFonts w:ascii="Lato" w:hAnsi="Lato"/>
          <w:bCs/>
          <w:i/>
          <w:sz w:val="22"/>
          <w:szCs w:val="22"/>
        </w:rPr>
        <w:t>The diffusion and adoption of sport psychology in</w:t>
      </w:r>
      <w:r w:rsidRPr="002A2F1F">
        <w:rPr>
          <w:rFonts w:ascii="Lato" w:hAnsi="Lato"/>
          <w:bCs/>
          <w:sz w:val="22"/>
          <w:szCs w:val="22"/>
        </w:rPr>
        <w:t xml:space="preserve"> </w:t>
      </w:r>
      <w:r w:rsidRPr="002A2F1F">
        <w:rPr>
          <w:rFonts w:ascii="Lato" w:hAnsi="Lato"/>
          <w:i/>
          <w:noProof/>
          <w:sz w:val="22"/>
          <w:szCs w:val="22"/>
        </w:rPr>
        <w:t>elite academy football: Integration and application</w:t>
      </w:r>
      <w:r w:rsidRPr="002A2F1F">
        <w:rPr>
          <w:rFonts w:ascii="Lato" w:hAnsi="Lato"/>
          <w:bCs/>
          <w:sz w:val="22"/>
          <w:szCs w:val="22"/>
        </w:rPr>
        <w:t xml:space="preserve">. </w:t>
      </w:r>
      <w:r w:rsidR="00B206C2" w:rsidRPr="002A2F1F">
        <w:rPr>
          <w:rFonts w:ascii="Lato" w:hAnsi="Lato" w:cs="Arial"/>
          <w:sz w:val="22"/>
          <w:szCs w:val="22"/>
        </w:rPr>
        <w:t>Student registered at Bournemouth University. Second supervision from Dr Amanda Wilding</w:t>
      </w:r>
      <w:r w:rsidR="00367A9C">
        <w:rPr>
          <w:rFonts w:ascii="Lato" w:hAnsi="Lato" w:cs="Arial"/>
          <w:sz w:val="22"/>
          <w:szCs w:val="22"/>
        </w:rPr>
        <w:t xml:space="preserve"> and Dr Emma Kavanagh</w:t>
      </w:r>
      <w:r w:rsidR="00B206C2" w:rsidRPr="002A2F1F">
        <w:rPr>
          <w:rFonts w:ascii="Lato" w:hAnsi="Lato" w:cs="Arial"/>
          <w:sz w:val="22"/>
          <w:szCs w:val="22"/>
        </w:rPr>
        <w:t>.</w:t>
      </w:r>
      <w:r w:rsidR="00A76F4A" w:rsidRPr="002A2F1F">
        <w:rPr>
          <w:rFonts w:ascii="Lato" w:hAnsi="Lato" w:cs="Arial"/>
          <w:sz w:val="22"/>
          <w:szCs w:val="22"/>
        </w:rPr>
        <w:t xml:space="preserve"> Commenced 17/9/18.</w:t>
      </w:r>
      <w:r w:rsidR="00367A9C">
        <w:rPr>
          <w:rFonts w:ascii="Lato" w:hAnsi="Lato" w:cs="Arial"/>
          <w:sz w:val="22"/>
          <w:szCs w:val="22"/>
        </w:rPr>
        <w:t xml:space="preserve"> </w:t>
      </w:r>
      <w:r w:rsidR="00367A9C" w:rsidRPr="00A41704">
        <w:rPr>
          <w:rFonts w:ascii="Lato" w:hAnsi="Lato" w:cs="Arial"/>
          <w:sz w:val="22"/>
          <w:szCs w:val="22"/>
        </w:rPr>
        <w:t xml:space="preserve">Successful completion (with revisions), </w:t>
      </w:r>
      <w:r w:rsidR="00367A9C">
        <w:rPr>
          <w:rFonts w:ascii="Lato" w:hAnsi="Lato" w:cs="Arial"/>
          <w:sz w:val="22"/>
          <w:szCs w:val="22"/>
        </w:rPr>
        <w:t>18</w:t>
      </w:r>
      <w:r w:rsidR="00367A9C" w:rsidRPr="00A41704">
        <w:rPr>
          <w:rFonts w:ascii="Lato" w:hAnsi="Lato" w:cs="Arial"/>
          <w:sz w:val="22"/>
          <w:szCs w:val="22"/>
          <w:vertAlign w:val="superscript"/>
        </w:rPr>
        <w:t>th</w:t>
      </w:r>
      <w:r w:rsidR="00367A9C" w:rsidRPr="00A41704">
        <w:rPr>
          <w:rFonts w:ascii="Lato" w:hAnsi="Lato" w:cs="Arial"/>
          <w:sz w:val="22"/>
          <w:szCs w:val="22"/>
        </w:rPr>
        <w:t xml:space="preserve"> </w:t>
      </w:r>
      <w:proofErr w:type="gramStart"/>
      <w:r w:rsidR="00367A9C">
        <w:rPr>
          <w:rFonts w:ascii="Lato" w:hAnsi="Lato" w:cs="Arial"/>
          <w:sz w:val="22"/>
          <w:szCs w:val="22"/>
        </w:rPr>
        <w:t>Jun</w:t>
      </w:r>
      <w:r w:rsidR="00367A9C" w:rsidRPr="00A41704">
        <w:rPr>
          <w:rFonts w:ascii="Lato" w:hAnsi="Lato" w:cs="Arial"/>
          <w:sz w:val="22"/>
          <w:szCs w:val="22"/>
        </w:rPr>
        <w:t>,</w:t>
      </w:r>
      <w:proofErr w:type="gramEnd"/>
      <w:r w:rsidR="00367A9C" w:rsidRPr="00A41704">
        <w:rPr>
          <w:rFonts w:ascii="Lato" w:hAnsi="Lato" w:cs="Arial"/>
          <w:sz w:val="22"/>
          <w:szCs w:val="22"/>
        </w:rPr>
        <w:t xml:space="preserve"> 20</w:t>
      </w:r>
      <w:r w:rsidR="00367A9C">
        <w:rPr>
          <w:rFonts w:ascii="Lato" w:hAnsi="Lato" w:cs="Arial"/>
          <w:sz w:val="22"/>
          <w:szCs w:val="22"/>
        </w:rPr>
        <w:t>25</w:t>
      </w:r>
      <w:r w:rsidR="00367A9C" w:rsidRPr="00A41704">
        <w:rPr>
          <w:rFonts w:ascii="Lato" w:hAnsi="Lato" w:cs="Arial"/>
          <w:sz w:val="22"/>
          <w:szCs w:val="22"/>
        </w:rPr>
        <w:t>.</w:t>
      </w:r>
    </w:p>
    <w:p w14:paraId="2D8BCC28" w14:textId="52DAD64B" w:rsidR="00367A9C" w:rsidRPr="00367A9C" w:rsidRDefault="00367A9C" w:rsidP="00367A9C">
      <w:pPr>
        <w:spacing w:after="120"/>
        <w:ind w:left="1440"/>
        <w:rPr>
          <w:rFonts w:ascii="Lato" w:hAnsi="Lato"/>
          <w:i/>
          <w:iCs/>
          <w:sz w:val="22"/>
          <w:szCs w:val="22"/>
        </w:rPr>
      </w:pPr>
      <w:r w:rsidRPr="00367A9C">
        <w:rPr>
          <w:rFonts w:ascii="Lato" w:hAnsi="Lato"/>
          <w:i/>
          <w:iCs/>
          <w:sz w:val="22"/>
          <w:szCs w:val="22"/>
        </w:rPr>
        <w:t xml:space="preserve">*Fran is now </w:t>
      </w:r>
      <w:r>
        <w:rPr>
          <w:rFonts w:ascii="Lato" w:hAnsi="Lato"/>
          <w:i/>
          <w:iCs/>
          <w:sz w:val="22"/>
          <w:szCs w:val="22"/>
        </w:rPr>
        <w:t xml:space="preserve">sport psychology lead at AFC Bournemouth Academy, plus </w:t>
      </w:r>
      <w:r w:rsidRPr="00367A9C">
        <w:rPr>
          <w:rFonts w:ascii="Lato" w:hAnsi="Lato"/>
          <w:i/>
          <w:iCs/>
          <w:sz w:val="22"/>
          <w:szCs w:val="22"/>
        </w:rPr>
        <w:t>Lecturer at Health Sciences University</w:t>
      </w:r>
    </w:p>
    <w:p w14:paraId="5BDC4290" w14:textId="2595E3E8" w:rsidR="00770DFD" w:rsidRPr="00770DFD" w:rsidRDefault="00770DFD" w:rsidP="00770DFD">
      <w:pPr>
        <w:pStyle w:val="ListParagraph"/>
        <w:numPr>
          <w:ilvl w:val="0"/>
          <w:numId w:val="4"/>
        </w:numPr>
        <w:spacing w:after="120"/>
        <w:rPr>
          <w:rFonts w:ascii="Lato" w:hAnsi="Lato"/>
          <w:b/>
          <w:bCs/>
          <w:sz w:val="22"/>
          <w:szCs w:val="22"/>
        </w:rPr>
      </w:pPr>
      <w:r w:rsidRPr="00770DFD">
        <w:rPr>
          <w:rFonts w:ascii="Lato" w:hAnsi="Lato"/>
          <w:b/>
          <w:bCs/>
          <w:sz w:val="22"/>
          <w:szCs w:val="22"/>
        </w:rPr>
        <w:t>Claire Hannah-Russell.</w:t>
      </w:r>
      <w:r w:rsidRPr="002A2F1F">
        <w:rPr>
          <w:rFonts w:ascii="Lato" w:hAnsi="Lato"/>
          <w:b/>
          <w:bCs/>
          <w:sz w:val="22"/>
          <w:szCs w:val="22"/>
        </w:rPr>
        <w:t xml:space="preserve"> </w:t>
      </w:r>
      <w:r w:rsidRPr="002A2F1F">
        <w:rPr>
          <w:rFonts w:ascii="Lato" w:hAnsi="Lato"/>
          <w:bCs/>
          <w:sz w:val="22"/>
          <w:szCs w:val="22"/>
        </w:rPr>
        <w:t xml:space="preserve">Thesis title: </w:t>
      </w:r>
      <w:r w:rsidRPr="002A2F1F">
        <w:rPr>
          <w:rFonts w:ascii="Lato" w:hAnsi="Lato"/>
          <w:i/>
          <w:sz w:val="22"/>
          <w:szCs w:val="22"/>
        </w:rPr>
        <w:t>Mental health and movement: Whole school approaches &amp; community engagement</w:t>
      </w:r>
      <w:r w:rsidRPr="002A2F1F">
        <w:rPr>
          <w:rFonts w:ascii="Lato" w:hAnsi="Lato"/>
          <w:i/>
          <w:noProof/>
          <w:sz w:val="22"/>
          <w:szCs w:val="22"/>
        </w:rPr>
        <w:t>.</w:t>
      </w:r>
      <w:r w:rsidRPr="002A2F1F">
        <w:rPr>
          <w:rFonts w:ascii="Lato" w:hAnsi="Lato" w:cs="Arial"/>
          <w:sz w:val="22"/>
          <w:szCs w:val="22"/>
        </w:rPr>
        <w:t xml:space="preserve"> Student registered at Bournemouth University. First supervision from Dr Daniel Lock. Commenced </w:t>
      </w:r>
      <w:r>
        <w:rPr>
          <w:rFonts w:ascii="Lato" w:hAnsi="Lato" w:cs="Arial"/>
          <w:sz w:val="22"/>
          <w:szCs w:val="22"/>
        </w:rPr>
        <w:t>0</w:t>
      </w:r>
      <w:r w:rsidRPr="002A2F1F">
        <w:rPr>
          <w:rFonts w:ascii="Lato" w:hAnsi="Lato" w:cs="Arial"/>
          <w:sz w:val="22"/>
          <w:szCs w:val="22"/>
        </w:rPr>
        <w:t>1/</w:t>
      </w:r>
      <w:r>
        <w:rPr>
          <w:rFonts w:ascii="Lato" w:hAnsi="Lato" w:cs="Arial"/>
          <w:sz w:val="22"/>
          <w:szCs w:val="22"/>
        </w:rPr>
        <w:t>01</w:t>
      </w:r>
      <w:r w:rsidRPr="002A2F1F">
        <w:rPr>
          <w:rFonts w:ascii="Lato" w:hAnsi="Lato" w:cs="Arial"/>
          <w:sz w:val="22"/>
          <w:szCs w:val="22"/>
        </w:rPr>
        <w:t>/</w:t>
      </w:r>
      <w:r>
        <w:rPr>
          <w:rFonts w:ascii="Lato" w:hAnsi="Lato" w:cs="Arial"/>
          <w:sz w:val="22"/>
          <w:szCs w:val="22"/>
        </w:rPr>
        <w:t>20</w:t>
      </w:r>
      <w:r w:rsidRPr="002A2F1F">
        <w:rPr>
          <w:rFonts w:ascii="Lato" w:hAnsi="Lato" w:cs="Arial"/>
          <w:sz w:val="22"/>
          <w:szCs w:val="22"/>
        </w:rPr>
        <w:t>.</w:t>
      </w:r>
    </w:p>
    <w:p w14:paraId="4A1FFC10" w14:textId="5F219388" w:rsidR="001347E0" w:rsidRPr="00101EF0" w:rsidRDefault="001347E0" w:rsidP="006B2D78">
      <w:pPr>
        <w:pStyle w:val="ListParagraph"/>
        <w:numPr>
          <w:ilvl w:val="0"/>
          <w:numId w:val="4"/>
        </w:numPr>
        <w:rPr>
          <w:rFonts w:ascii="Garamond" w:hAnsi="Garamond"/>
          <w:b/>
          <w:bCs/>
        </w:rPr>
      </w:pPr>
      <w:r w:rsidRPr="00101EF0">
        <w:rPr>
          <w:rFonts w:ascii="Garamond" w:hAnsi="Garamond"/>
          <w:b/>
          <w:bCs/>
        </w:rPr>
        <w:br w:type="page"/>
      </w:r>
    </w:p>
    <w:p w14:paraId="4726F3ED" w14:textId="2A159363" w:rsidR="0047498E" w:rsidRPr="0047498E" w:rsidRDefault="0047498E" w:rsidP="0047498E">
      <w:pPr>
        <w:pBdr>
          <w:bottom w:val="single" w:sz="12" w:space="1" w:color="auto"/>
        </w:pBdr>
        <w:spacing w:after="120"/>
        <w:rPr>
          <w:rFonts w:ascii="Lato" w:hAnsi="Lato"/>
          <w:b/>
          <w:bCs/>
        </w:rPr>
      </w:pPr>
      <w:r>
        <w:rPr>
          <w:rFonts w:ascii="Lato" w:hAnsi="Lato"/>
          <w:b/>
          <w:bCs/>
        </w:rPr>
        <w:lastRenderedPageBreak/>
        <w:t>IMPACT</w:t>
      </w:r>
    </w:p>
    <w:p w14:paraId="04BF6439" w14:textId="5C0CAD18" w:rsidR="00A73281" w:rsidRDefault="00A73281" w:rsidP="0047498E">
      <w:pPr>
        <w:spacing w:after="120"/>
        <w:rPr>
          <w:rFonts w:ascii="Lato" w:hAnsi="Lato" w:cs="Arial"/>
          <w:bCs/>
          <w:sz w:val="22"/>
          <w:szCs w:val="22"/>
        </w:rPr>
      </w:pPr>
      <w:r>
        <w:rPr>
          <w:rFonts w:ascii="Lato" w:hAnsi="Lato" w:cs="Arial"/>
          <w:bCs/>
          <w:sz w:val="22"/>
          <w:szCs w:val="22"/>
        </w:rPr>
        <w:t>REF 2021 Impact Case Study: “The development of athletic talent: Driving policy change in national sporting organisations”.</w:t>
      </w:r>
    </w:p>
    <w:p w14:paraId="444BF569" w14:textId="77777777" w:rsidR="00A73281" w:rsidRDefault="00A73281" w:rsidP="00A73281">
      <w:pPr>
        <w:spacing w:after="120"/>
        <w:rPr>
          <w:rFonts w:ascii="Rockwell" w:hAnsi="Rockwell"/>
          <w:color w:val="FFFFFF"/>
          <w:sz w:val="39"/>
          <w:szCs w:val="39"/>
          <w:shd w:val="clear" w:color="auto" w:fill="333333"/>
        </w:rPr>
      </w:pPr>
      <w:r>
        <w:rPr>
          <w:rFonts w:ascii="Rockwell" w:hAnsi="Rockwell"/>
          <w:color w:val="FFFFFF"/>
          <w:sz w:val="39"/>
          <w:szCs w:val="39"/>
          <w:shd w:val="clear" w:color="auto" w:fill="333333"/>
        </w:rPr>
        <w:t>“Performance Directors, National Coaches and sports scientists working for more than 40 National Governing Bodies of Sport and the four home country institutes of sport have consistently used the results and conclusions from this research to inform the design and continuous improvement of the ways in which talent is defined, profiled, evaluated and understood.” </w:t>
      </w:r>
    </w:p>
    <w:p w14:paraId="6354830D" w14:textId="79649915" w:rsidR="00A73281" w:rsidRDefault="00A73281" w:rsidP="00A73281">
      <w:pPr>
        <w:spacing w:after="120"/>
      </w:pPr>
      <w:r>
        <w:rPr>
          <w:rStyle w:val="HTMLCite"/>
          <w:rFonts w:ascii="Rockwell" w:hAnsi="Rockwell"/>
          <w:b/>
          <w:bCs/>
          <w:i w:val="0"/>
          <w:iCs w:val="0"/>
        </w:rPr>
        <w:t>Simon Timson, Director of Performance for City Football Group and former Director of Performance for UK Sport</w:t>
      </w:r>
      <w:r w:rsidR="000317E5">
        <w:rPr>
          <w:rStyle w:val="HTMLCite"/>
          <w:rFonts w:ascii="Rockwell" w:hAnsi="Rockwell"/>
          <w:b/>
          <w:bCs/>
          <w:i w:val="0"/>
          <w:iCs w:val="0"/>
        </w:rPr>
        <w:t xml:space="preserve"> (2021)</w:t>
      </w:r>
    </w:p>
    <w:p w14:paraId="2FE15BAA" w14:textId="49BE5B94" w:rsidR="00A73281" w:rsidRDefault="00A73281" w:rsidP="00A73281">
      <w:pPr>
        <w:spacing w:after="120"/>
        <w:rPr>
          <w:rFonts w:ascii="Lato" w:eastAsia="Arial" w:hAnsi="Lato" w:cs="Arial"/>
          <w:sz w:val="22"/>
          <w:szCs w:val="22"/>
        </w:rPr>
      </w:pPr>
      <w:r w:rsidRPr="00E960AB">
        <w:rPr>
          <w:rFonts w:ascii="Lato" w:hAnsi="Lato" w:cs="Arial"/>
          <w:bCs/>
          <w:sz w:val="22"/>
          <w:szCs w:val="22"/>
        </w:rPr>
        <w:t>Th</w:t>
      </w:r>
      <w:r>
        <w:rPr>
          <w:rFonts w:ascii="Lato" w:hAnsi="Lato" w:cs="Arial"/>
          <w:bCs/>
          <w:sz w:val="22"/>
          <w:szCs w:val="22"/>
        </w:rPr>
        <w:t>is</w:t>
      </w:r>
      <w:r w:rsidRPr="00E960AB">
        <w:rPr>
          <w:rFonts w:ascii="Lato" w:hAnsi="Lato" w:cs="Arial"/>
          <w:bCs/>
          <w:sz w:val="22"/>
          <w:szCs w:val="22"/>
        </w:rPr>
        <w:t xml:space="preserve"> REF 2021 </w:t>
      </w:r>
      <w:r w:rsidRPr="008523F7">
        <w:rPr>
          <w:rFonts w:ascii="Lato" w:hAnsi="Lato" w:cs="Arial"/>
          <w:b/>
          <w:i/>
          <w:iCs/>
          <w:sz w:val="22"/>
          <w:szCs w:val="22"/>
        </w:rPr>
        <w:t>Impact Case Study</w:t>
      </w:r>
      <w:r w:rsidRPr="00E960AB">
        <w:rPr>
          <w:rFonts w:ascii="Lato" w:hAnsi="Lato" w:cs="Arial"/>
          <w:bCs/>
          <w:sz w:val="22"/>
          <w:szCs w:val="22"/>
        </w:rPr>
        <w:t xml:space="preserve">, </w:t>
      </w:r>
      <w:r>
        <w:rPr>
          <w:rFonts w:ascii="Lato" w:hAnsi="Lato" w:cs="Arial"/>
          <w:bCs/>
          <w:sz w:val="22"/>
          <w:szCs w:val="22"/>
        </w:rPr>
        <w:t xml:space="preserve">focused on findings from the Great British </w:t>
      </w:r>
      <w:proofErr w:type="spellStart"/>
      <w:r>
        <w:rPr>
          <w:rFonts w:ascii="Lato" w:hAnsi="Lato" w:cs="Arial"/>
          <w:bCs/>
          <w:sz w:val="22"/>
          <w:szCs w:val="22"/>
        </w:rPr>
        <w:t>Medalists</w:t>
      </w:r>
      <w:proofErr w:type="spellEnd"/>
      <w:r>
        <w:rPr>
          <w:rFonts w:ascii="Lato" w:hAnsi="Lato" w:cs="Arial"/>
          <w:bCs/>
          <w:sz w:val="22"/>
          <w:szCs w:val="22"/>
        </w:rPr>
        <w:t xml:space="preserve"> project</w:t>
      </w:r>
      <w:r w:rsidRPr="00E960AB">
        <w:rPr>
          <w:rFonts w:ascii="Lato" w:hAnsi="Lato" w:cs="Arial"/>
          <w:bCs/>
          <w:sz w:val="22"/>
          <w:szCs w:val="22"/>
        </w:rPr>
        <w:t xml:space="preserve">, </w:t>
      </w:r>
      <w:r>
        <w:rPr>
          <w:rFonts w:ascii="Lato" w:hAnsi="Lato" w:cs="Arial"/>
          <w:bCs/>
          <w:sz w:val="22"/>
          <w:szCs w:val="22"/>
        </w:rPr>
        <w:t xml:space="preserve">and was </w:t>
      </w:r>
      <w:r w:rsidRPr="00E960AB">
        <w:rPr>
          <w:rFonts w:ascii="Lato" w:hAnsi="Lato" w:cs="Arial"/>
          <w:bCs/>
          <w:sz w:val="22"/>
          <w:szCs w:val="22"/>
        </w:rPr>
        <w:t>rated</w:t>
      </w:r>
      <w:r>
        <w:rPr>
          <w:rFonts w:ascii="Lato" w:hAnsi="Lato" w:cs="Arial"/>
          <w:bCs/>
          <w:sz w:val="22"/>
          <w:szCs w:val="22"/>
        </w:rPr>
        <w:t xml:space="preserve"> externally as</w:t>
      </w:r>
      <w:r w:rsidRPr="00E960AB">
        <w:rPr>
          <w:rFonts w:ascii="Lato" w:hAnsi="Lato" w:cs="Arial"/>
          <w:bCs/>
          <w:sz w:val="22"/>
          <w:szCs w:val="22"/>
        </w:rPr>
        <w:t xml:space="preserve"> 4*</w:t>
      </w:r>
      <w:r>
        <w:rPr>
          <w:rFonts w:ascii="Lato" w:hAnsi="Lato" w:cs="Arial"/>
          <w:bCs/>
          <w:sz w:val="22"/>
          <w:szCs w:val="22"/>
        </w:rPr>
        <w:t xml:space="preserve"> by panel members from REF 2014</w:t>
      </w:r>
      <w:r w:rsidRPr="00E960AB">
        <w:rPr>
          <w:rFonts w:ascii="Lato" w:hAnsi="Lato" w:cs="Arial"/>
          <w:bCs/>
          <w:sz w:val="22"/>
          <w:szCs w:val="22"/>
        </w:rPr>
        <w:t>.</w:t>
      </w:r>
      <w:r>
        <w:rPr>
          <w:rFonts w:ascii="Lato" w:hAnsi="Lato" w:cs="Arial"/>
          <w:bCs/>
          <w:sz w:val="22"/>
          <w:szCs w:val="22"/>
        </w:rPr>
        <w:t xml:space="preserve"> A </w:t>
      </w:r>
      <w:hyperlink r:id="rId8" w:history="1">
        <w:r w:rsidRPr="006262B6">
          <w:rPr>
            <w:rStyle w:val="Hyperlink"/>
            <w:rFonts w:ascii="Lato" w:hAnsi="Lato" w:cs="Arial"/>
            <w:bCs/>
            <w:sz w:val="22"/>
            <w:szCs w:val="22"/>
          </w:rPr>
          <w:t>Soundcloud podcast</w:t>
        </w:r>
      </w:hyperlink>
      <w:r>
        <w:rPr>
          <w:rFonts w:ascii="Lato" w:hAnsi="Lato" w:cs="Arial"/>
          <w:bCs/>
          <w:sz w:val="22"/>
          <w:szCs w:val="22"/>
        </w:rPr>
        <w:t xml:space="preserve"> and </w:t>
      </w:r>
      <w:hyperlink r:id="rId9" w:anchor="group-section-Developing-athletic-talent-6NKTAPW8Kj" w:history="1">
        <w:r w:rsidRPr="006262B6">
          <w:rPr>
            <w:rStyle w:val="Hyperlink"/>
            <w:rFonts w:ascii="Lato" w:hAnsi="Lato" w:cs="Arial"/>
            <w:bCs/>
            <w:sz w:val="22"/>
            <w:szCs w:val="22"/>
          </w:rPr>
          <w:t>web page</w:t>
        </w:r>
      </w:hyperlink>
      <w:r>
        <w:rPr>
          <w:rFonts w:ascii="Lato" w:hAnsi="Lato" w:cs="Arial"/>
          <w:bCs/>
          <w:sz w:val="22"/>
          <w:szCs w:val="22"/>
        </w:rPr>
        <w:t xml:space="preserve"> was created by Bournemouth University to showcase this work on </w:t>
      </w:r>
      <w:hyperlink r:id="rId10" w:anchor="group-section-Developing-athletic-talent-6NKTAPW8Kj" w:history="1">
        <w:r w:rsidRPr="006C1E1F">
          <w:rPr>
            <w:rStyle w:val="Hyperlink"/>
            <w:rFonts w:ascii="Lato" w:eastAsia="Arial" w:hAnsi="Lato" w:cs="Arial"/>
            <w:sz w:val="22"/>
            <w:szCs w:val="22"/>
          </w:rPr>
          <w:t>Developing Athletic Talent</w:t>
        </w:r>
      </w:hyperlink>
      <w:r>
        <w:rPr>
          <w:rFonts w:ascii="Lato" w:eastAsia="Arial" w:hAnsi="Lato" w:cs="Arial"/>
          <w:sz w:val="22"/>
          <w:szCs w:val="22"/>
        </w:rPr>
        <w:t>.</w:t>
      </w:r>
      <w:r w:rsidR="000317E5">
        <w:rPr>
          <w:rFonts w:ascii="Lato" w:eastAsia="Arial" w:hAnsi="Lato" w:cs="Arial"/>
          <w:sz w:val="22"/>
          <w:szCs w:val="22"/>
        </w:rPr>
        <w:t xml:space="preserve"> </w:t>
      </w:r>
      <w:r w:rsidR="000317E5">
        <w:rPr>
          <w:rFonts w:ascii="Lato" w:hAnsi="Lato" w:cs="Arial"/>
          <w:bCs/>
          <w:sz w:val="22"/>
          <w:szCs w:val="22"/>
        </w:rPr>
        <w:t>The project was short-listed for the Times Higher Project of the Year 2016.</w:t>
      </w:r>
    </w:p>
    <w:p w14:paraId="5826AC31" w14:textId="23381693" w:rsidR="009B07E3" w:rsidRPr="00E960AB" w:rsidRDefault="009B07E3" w:rsidP="009B07E3">
      <w:pPr>
        <w:spacing w:after="120"/>
        <w:rPr>
          <w:rFonts w:ascii="Lato" w:eastAsia="Arial" w:hAnsi="Lato" w:cs="Arial"/>
          <w:sz w:val="22"/>
          <w:szCs w:val="22"/>
        </w:rPr>
      </w:pPr>
      <w:r>
        <w:rPr>
          <w:rFonts w:ascii="Lato" w:eastAsia="Arial" w:hAnsi="Lato" w:cs="Arial"/>
          <w:sz w:val="22"/>
          <w:szCs w:val="22"/>
        </w:rPr>
        <w:t xml:space="preserve">As part of this impact case study, I </w:t>
      </w:r>
      <w:r w:rsidRPr="00E960AB">
        <w:rPr>
          <w:rFonts w:ascii="Lato" w:eastAsia="Arial" w:hAnsi="Lato" w:cs="Arial"/>
          <w:sz w:val="22"/>
          <w:szCs w:val="22"/>
        </w:rPr>
        <w:t xml:space="preserve">led </w:t>
      </w:r>
      <w:proofErr w:type="gramStart"/>
      <w:r w:rsidRPr="00E960AB">
        <w:rPr>
          <w:rFonts w:ascii="Lato" w:eastAsia="Arial" w:hAnsi="Lato" w:cs="Arial"/>
          <w:sz w:val="22"/>
          <w:szCs w:val="22"/>
        </w:rPr>
        <w:t>a number of</w:t>
      </w:r>
      <w:proofErr w:type="gramEnd"/>
      <w:r w:rsidRPr="00E960AB">
        <w:rPr>
          <w:rFonts w:ascii="Lato" w:eastAsia="Arial" w:hAnsi="Lato" w:cs="Arial"/>
          <w:sz w:val="22"/>
          <w:szCs w:val="22"/>
        </w:rPr>
        <w:t xml:space="preserve"> research projects, co-created with sporting organizations, across multiple sports, in conjunction with UK and international collaborators, which highlighted that key factors involved in producing elite athletes include early developmental experiences; individualised coaching; and social group membership. These insights have </w:t>
      </w:r>
      <w:r w:rsidRPr="009B07E3">
        <w:rPr>
          <w:rFonts w:ascii="Lato" w:hAnsi="Lato" w:cs="Arial"/>
          <w:bCs/>
          <w:sz w:val="22"/>
          <w:szCs w:val="22"/>
        </w:rPr>
        <w:t xml:space="preserve">informed and </w:t>
      </w:r>
      <w:r>
        <w:rPr>
          <w:rFonts w:ascii="Lato" w:hAnsi="Lato" w:cs="Arial"/>
          <w:bCs/>
          <w:sz w:val="22"/>
          <w:szCs w:val="22"/>
        </w:rPr>
        <w:t>imp</w:t>
      </w:r>
      <w:r w:rsidR="00596EB2">
        <w:rPr>
          <w:rFonts w:ascii="Lato" w:hAnsi="Lato" w:cs="Arial"/>
          <w:bCs/>
          <w:sz w:val="22"/>
          <w:szCs w:val="22"/>
        </w:rPr>
        <w:t>a</w:t>
      </w:r>
      <w:r>
        <w:rPr>
          <w:rFonts w:ascii="Lato" w:hAnsi="Lato" w:cs="Arial"/>
          <w:bCs/>
          <w:sz w:val="22"/>
          <w:szCs w:val="22"/>
        </w:rPr>
        <w:t>cted</w:t>
      </w:r>
      <w:r w:rsidRPr="009B07E3">
        <w:rPr>
          <w:rFonts w:ascii="Lato" w:hAnsi="Lato" w:cs="Arial"/>
          <w:bCs/>
          <w:sz w:val="22"/>
          <w:szCs w:val="22"/>
        </w:rPr>
        <w:t xml:space="preserve"> practice across all UK Olympic Sports, England Rugby, the England and Wales Cricket Board, and the Lawn Tennis Association</w:t>
      </w:r>
      <w:r>
        <w:rPr>
          <w:rFonts w:ascii="Lato" w:hAnsi="Lato" w:cs="Arial"/>
          <w:bCs/>
          <w:sz w:val="22"/>
          <w:szCs w:val="22"/>
        </w:rPr>
        <w:t xml:space="preserve">, </w:t>
      </w:r>
      <w:r w:rsidRPr="00E960AB">
        <w:rPr>
          <w:rFonts w:ascii="Lato" w:eastAsia="Arial" w:hAnsi="Lato" w:cs="Arial"/>
          <w:sz w:val="22"/>
          <w:szCs w:val="22"/>
        </w:rPr>
        <w:t>chang</w:t>
      </w:r>
      <w:r>
        <w:rPr>
          <w:rFonts w:ascii="Lato" w:eastAsia="Arial" w:hAnsi="Lato" w:cs="Arial"/>
          <w:sz w:val="22"/>
          <w:szCs w:val="22"/>
        </w:rPr>
        <w:t>ing</w:t>
      </w:r>
      <w:r w:rsidRPr="00E960AB">
        <w:rPr>
          <w:rFonts w:ascii="Lato" w:eastAsia="Arial" w:hAnsi="Lato" w:cs="Arial"/>
          <w:sz w:val="22"/>
          <w:szCs w:val="22"/>
        </w:rPr>
        <w:t xml:space="preserve"> the working practices of thousands of coaches and athletes.</w:t>
      </w:r>
    </w:p>
    <w:p w14:paraId="0A8D22D2" w14:textId="577983E1" w:rsidR="009B07E3" w:rsidRDefault="009B07E3" w:rsidP="009B07E3">
      <w:pPr>
        <w:spacing w:after="120"/>
        <w:rPr>
          <w:rFonts w:ascii="Lato" w:hAnsi="Lato" w:cs="Arial"/>
          <w:bCs/>
          <w:sz w:val="22"/>
          <w:szCs w:val="22"/>
        </w:rPr>
      </w:pPr>
      <w:r>
        <w:rPr>
          <w:rFonts w:ascii="Lato" w:hAnsi="Lato" w:cs="Arial"/>
          <w:bCs/>
          <w:sz w:val="22"/>
          <w:szCs w:val="22"/>
        </w:rPr>
        <w:t xml:space="preserve">Numerous peer-reviewed papers underpinned the impact, and the </w:t>
      </w:r>
      <w:r w:rsidRPr="00454FAD">
        <w:rPr>
          <w:rFonts w:ascii="Lato" w:hAnsi="Lato" w:cs="Arial"/>
          <w:bCs/>
          <w:sz w:val="22"/>
          <w:szCs w:val="22"/>
        </w:rPr>
        <w:t>“</w:t>
      </w:r>
      <w:hyperlink r:id="rId11" w:history="1">
        <w:r w:rsidRPr="00454FAD">
          <w:rPr>
            <w:rStyle w:val="Hyperlink"/>
            <w:rFonts w:ascii="Lato" w:hAnsi="Lato" w:cs="Arial"/>
            <w:bCs/>
            <w:sz w:val="22"/>
            <w:szCs w:val="22"/>
          </w:rPr>
          <w:t xml:space="preserve">The Great British </w:t>
        </w:r>
        <w:proofErr w:type="spellStart"/>
        <w:r w:rsidRPr="00454FAD">
          <w:rPr>
            <w:rStyle w:val="Hyperlink"/>
            <w:rFonts w:ascii="Lato" w:hAnsi="Lato" w:cs="Arial"/>
            <w:bCs/>
            <w:sz w:val="22"/>
            <w:szCs w:val="22"/>
          </w:rPr>
          <w:t>medalists</w:t>
        </w:r>
        <w:proofErr w:type="spellEnd"/>
        <w:r w:rsidRPr="00454FAD">
          <w:rPr>
            <w:rStyle w:val="Hyperlink"/>
            <w:rFonts w:ascii="Lato" w:hAnsi="Lato" w:cs="Arial"/>
            <w:bCs/>
            <w:sz w:val="22"/>
            <w:szCs w:val="22"/>
          </w:rPr>
          <w:t xml:space="preserve"> project</w:t>
        </w:r>
      </w:hyperlink>
      <w:r w:rsidRPr="00454FAD">
        <w:rPr>
          <w:rFonts w:ascii="Lato" w:hAnsi="Lato" w:cs="Arial"/>
          <w:bCs/>
          <w:sz w:val="22"/>
          <w:szCs w:val="22"/>
        </w:rPr>
        <w:t xml:space="preserve">” </w:t>
      </w:r>
      <w:r>
        <w:rPr>
          <w:rFonts w:ascii="Lato" w:hAnsi="Lato" w:cs="Arial"/>
          <w:bCs/>
          <w:sz w:val="22"/>
          <w:szCs w:val="22"/>
        </w:rPr>
        <w:t xml:space="preserve">article </w:t>
      </w:r>
      <w:r w:rsidRPr="00454FAD">
        <w:rPr>
          <w:rFonts w:ascii="Lato" w:hAnsi="Lato" w:cs="Arial"/>
          <w:bCs/>
          <w:sz w:val="22"/>
          <w:szCs w:val="22"/>
        </w:rPr>
        <w:t xml:space="preserve">was the most downloaded paper in Sports Medicine of 2016, </w:t>
      </w:r>
      <w:r>
        <w:rPr>
          <w:rFonts w:ascii="Lato" w:hAnsi="Lato" w:cs="Arial"/>
          <w:bCs/>
          <w:sz w:val="22"/>
          <w:szCs w:val="22"/>
        </w:rPr>
        <w:t xml:space="preserve">and now has over </w:t>
      </w:r>
      <w:r w:rsidR="000317E5">
        <w:rPr>
          <w:rFonts w:ascii="Lato" w:hAnsi="Lato" w:cs="Arial"/>
          <w:bCs/>
          <w:sz w:val="22"/>
          <w:szCs w:val="22"/>
        </w:rPr>
        <w:t>70</w:t>
      </w:r>
      <w:r w:rsidRPr="00454FAD">
        <w:rPr>
          <w:rFonts w:ascii="Lato" w:hAnsi="Lato" w:cs="Arial"/>
          <w:bCs/>
          <w:sz w:val="22"/>
          <w:szCs w:val="22"/>
        </w:rPr>
        <w:t>K downloads</w:t>
      </w:r>
      <w:r w:rsidRPr="00454FAD">
        <w:rPr>
          <w:rFonts w:ascii="Lato" w:hAnsi="Lato" w:cs="Arial"/>
          <w:bCs/>
          <w:color w:val="000000" w:themeColor="text1"/>
          <w:sz w:val="22"/>
          <w:szCs w:val="22"/>
        </w:rPr>
        <w:t xml:space="preserve">, </w:t>
      </w:r>
      <w:r w:rsidR="000317E5">
        <w:rPr>
          <w:rFonts w:ascii="Lato" w:hAnsi="Lato" w:cs="Arial"/>
          <w:bCs/>
          <w:sz w:val="22"/>
          <w:szCs w:val="22"/>
        </w:rPr>
        <w:t>2</w:t>
      </w:r>
      <w:r w:rsidR="00B57449">
        <w:rPr>
          <w:rFonts w:ascii="Lato" w:hAnsi="Lato" w:cs="Arial"/>
          <w:bCs/>
          <w:sz w:val="22"/>
          <w:szCs w:val="22"/>
        </w:rPr>
        <w:t>23</w:t>
      </w:r>
      <w:r w:rsidRPr="00454FAD">
        <w:rPr>
          <w:rFonts w:ascii="Lato" w:hAnsi="Lato" w:cs="Arial"/>
          <w:bCs/>
          <w:sz w:val="22"/>
          <w:szCs w:val="22"/>
        </w:rPr>
        <w:t xml:space="preserve"> citations (</w:t>
      </w:r>
      <w:r w:rsidR="00B57449">
        <w:rPr>
          <w:rFonts w:ascii="Lato" w:hAnsi="Lato" w:cs="Arial"/>
          <w:bCs/>
          <w:sz w:val="22"/>
          <w:szCs w:val="22"/>
        </w:rPr>
        <w:t>60</w:t>
      </w:r>
      <w:r w:rsidR="000317E5">
        <w:rPr>
          <w:rFonts w:ascii="Lato" w:hAnsi="Lato" w:cs="Arial"/>
          <w:bCs/>
          <w:sz w:val="22"/>
          <w:szCs w:val="22"/>
        </w:rPr>
        <w:t>0</w:t>
      </w:r>
      <w:r w:rsidRPr="00454FAD">
        <w:rPr>
          <w:rFonts w:ascii="Lato" w:hAnsi="Lato" w:cs="Arial"/>
          <w:bCs/>
          <w:sz w:val="22"/>
          <w:szCs w:val="22"/>
        </w:rPr>
        <w:t xml:space="preserve"> via Google scholar), and an </w:t>
      </w:r>
      <w:proofErr w:type="spellStart"/>
      <w:r w:rsidRPr="00454FAD">
        <w:rPr>
          <w:rFonts w:ascii="Lato" w:hAnsi="Lato" w:cs="Arial"/>
          <w:bCs/>
          <w:sz w:val="22"/>
          <w:szCs w:val="22"/>
        </w:rPr>
        <w:t>Altmetric</w:t>
      </w:r>
      <w:proofErr w:type="spellEnd"/>
      <w:r w:rsidRPr="00454FAD">
        <w:rPr>
          <w:rFonts w:ascii="Lato" w:hAnsi="Lato" w:cs="Arial"/>
          <w:bCs/>
          <w:sz w:val="22"/>
          <w:szCs w:val="22"/>
        </w:rPr>
        <w:t xml:space="preserve"> score of 2</w:t>
      </w:r>
      <w:r w:rsidR="000317E5">
        <w:rPr>
          <w:rFonts w:ascii="Lato" w:hAnsi="Lato" w:cs="Arial"/>
          <w:bCs/>
          <w:sz w:val="22"/>
          <w:szCs w:val="22"/>
        </w:rPr>
        <w:t>60</w:t>
      </w:r>
      <w:r>
        <w:rPr>
          <w:rFonts w:ascii="Lato" w:hAnsi="Lato" w:cs="Arial"/>
          <w:bCs/>
          <w:sz w:val="22"/>
          <w:szCs w:val="22"/>
        </w:rPr>
        <w:t xml:space="preserve">, </w:t>
      </w:r>
      <w:r w:rsidRPr="003F1065">
        <w:rPr>
          <w:rFonts w:ascii="Lato" w:eastAsia="Arial" w:hAnsi="Lato" w:cs="Arial"/>
          <w:color w:val="000000" w:themeColor="text1"/>
          <w:sz w:val="22"/>
          <w:szCs w:val="22"/>
        </w:rPr>
        <w:t xml:space="preserve">placing it in the </w:t>
      </w:r>
      <w:r w:rsidRPr="003F1065">
        <w:rPr>
          <w:rFonts w:ascii="Lato" w:hAnsi="Lato" w:cs="Arial"/>
          <w:color w:val="000000" w:themeColor="text1"/>
          <w:sz w:val="22"/>
          <w:szCs w:val="22"/>
          <w:shd w:val="clear" w:color="auto" w:fill="FFFFFF"/>
        </w:rPr>
        <w:t>99</w:t>
      </w:r>
      <w:r w:rsidRPr="003F1065">
        <w:rPr>
          <w:rFonts w:ascii="Lato" w:hAnsi="Lato" w:cs="Arial"/>
          <w:color w:val="000000" w:themeColor="text1"/>
          <w:sz w:val="22"/>
          <w:szCs w:val="22"/>
          <w:shd w:val="clear" w:color="auto" w:fill="FFFFFF"/>
          <w:vertAlign w:val="superscript"/>
        </w:rPr>
        <w:t xml:space="preserve">th </w:t>
      </w:r>
      <w:r w:rsidRPr="003F1065">
        <w:rPr>
          <w:rFonts w:ascii="Lato" w:hAnsi="Lato" w:cs="Arial"/>
          <w:color w:val="000000" w:themeColor="text1"/>
          <w:sz w:val="22"/>
          <w:szCs w:val="22"/>
          <w:shd w:val="clear" w:color="auto" w:fill="FFFFFF"/>
        </w:rPr>
        <w:t xml:space="preserve">percentile of all outputs tracked by </w:t>
      </w:r>
      <w:proofErr w:type="spellStart"/>
      <w:r w:rsidRPr="003F1065">
        <w:rPr>
          <w:rFonts w:ascii="Lato" w:hAnsi="Lato" w:cs="Arial"/>
          <w:color w:val="000000" w:themeColor="text1"/>
          <w:sz w:val="22"/>
          <w:szCs w:val="22"/>
          <w:shd w:val="clear" w:color="auto" w:fill="FFFFFF"/>
        </w:rPr>
        <w:t>Altmetric</w:t>
      </w:r>
      <w:proofErr w:type="spellEnd"/>
      <w:r w:rsidRPr="003F1065">
        <w:rPr>
          <w:rFonts w:ascii="Lato" w:hAnsi="Lato" w:cs="Arial"/>
          <w:color w:val="000000" w:themeColor="text1"/>
          <w:sz w:val="22"/>
          <w:szCs w:val="22"/>
          <w:shd w:val="clear" w:color="auto" w:fill="FFFFFF"/>
        </w:rPr>
        <w:t>, as well as above 97% of its peers from the same journal, and ranked 2</w:t>
      </w:r>
      <w:r w:rsidRPr="003F1065">
        <w:rPr>
          <w:rFonts w:ascii="Lato" w:hAnsi="Lato" w:cs="Arial"/>
          <w:color w:val="000000" w:themeColor="text1"/>
          <w:sz w:val="22"/>
          <w:szCs w:val="22"/>
          <w:shd w:val="clear" w:color="auto" w:fill="FFFFFF"/>
          <w:vertAlign w:val="superscript"/>
        </w:rPr>
        <w:t>nd</w:t>
      </w:r>
      <w:r w:rsidRPr="003F1065">
        <w:rPr>
          <w:rFonts w:ascii="Lato" w:hAnsi="Lato" w:cs="Arial"/>
          <w:color w:val="000000" w:themeColor="text1"/>
          <w:sz w:val="22"/>
          <w:szCs w:val="22"/>
          <w:shd w:val="clear" w:color="auto" w:fill="FFFFFF"/>
        </w:rPr>
        <w:t xml:space="preserve"> of similar age articles.</w:t>
      </w:r>
      <w:r w:rsidRPr="003F1065">
        <w:rPr>
          <w:rFonts w:ascii="Lato" w:hAnsi="Lato" w:cs="Arial"/>
          <w:bCs/>
          <w:color w:val="000000" w:themeColor="text1"/>
          <w:sz w:val="22"/>
          <w:szCs w:val="22"/>
        </w:rPr>
        <w:t xml:space="preserve"> The related piece in </w:t>
      </w:r>
      <w:hyperlink r:id="rId12" w:history="1">
        <w:r w:rsidRPr="003F1065">
          <w:rPr>
            <w:rStyle w:val="Hyperlink"/>
            <w:rFonts w:ascii="Lato" w:hAnsi="Lato" w:cs="Arial"/>
            <w:bCs/>
            <w:color w:val="000000" w:themeColor="text1"/>
            <w:sz w:val="22"/>
            <w:szCs w:val="22"/>
          </w:rPr>
          <w:t>The Conversation</w:t>
        </w:r>
      </w:hyperlink>
      <w:r w:rsidRPr="00454FAD">
        <w:rPr>
          <w:rFonts w:ascii="Lato" w:hAnsi="Lato" w:cs="Arial"/>
          <w:bCs/>
          <w:sz w:val="22"/>
          <w:szCs w:val="22"/>
        </w:rPr>
        <w:t xml:space="preserve"> has over 13</w:t>
      </w:r>
      <w:r>
        <w:rPr>
          <w:rFonts w:ascii="Lato" w:hAnsi="Lato" w:cs="Arial"/>
          <w:bCs/>
          <w:sz w:val="22"/>
          <w:szCs w:val="22"/>
        </w:rPr>
        <w:t>2</w:t>
      </w:r>
      <w:r w:rsidRPr="00454FAD">
        <w:rPr>
          <w:rFonts w:ascii="Lato" w:hAnsi="Lato" w:cs="Arial"/>
          <w:bCs/>
          <w:sz w:val="22"/>
          <w:szCs w:val="22"/>
        </w:rPr>
        <w:t>K reads.</w:t>
      </w:r>
      <w:r w:rsidR="00010BFE">
        <w:rPr>
          <w:rFonts w:ascii="Lato" w:hAnsi="Lato" w:cs="Arial"/>
          <w:bCs/>
          <w:sz w:val="22"/>
          <w:szCs w:val="22"/>
        </w:rPr>
        <w:t xml:space="preserve"> </w:t>
      </w:r>
    </w:p>
    <w:p w14:paraId="638482E1" w14:textId="12A4585B" w:rsidR="009B07E3" w:rsidRDefault="0047498E" w:rsidP="0047498E">
      <w:pPr>
        <w:spacing w:after="120"/>
        <w:rPr>
          <w:rFonts w:ascii="Lato" w:hAnsi="Lato" w:cs="Arial"/>
          <w:bCs/>
          <w:sz w:val="22"/>
          <w:szCs w:val="22"/>
        </w:rPr>
      </w:pPr>
      <w:r>
        <w:rPr>
          <w:rFonts w:ascii="Lato" w:hAnsi="Lato" w:cs="Arial"/>
          <w:bCs/>
          <w:sz w:val="22"/>
          <w:szCs w:val="22"/>
        </w:rPr>
        <w:t>My w</w:t>
      </w:r>
      <w:r w:rsidRPr="00454FAD">
        <w:rPr>
          <w:rFonts w:ascii="Lato" w:hAnsi="Lato" w:cs="Arial"/>
          <w:bCs/>
          <w:sz w:val="22"/>
          <w:szCs w:val="22"/>
        </w:rPr>
        <w:t xml:space="preserve">ork </w:t>
      </w:r>
      <w:r>
        <w:rPr>
          <w:rFonts w:ascii="Lato" w:hAnsi="Lato" w:cs="Arial"/>
          <w:bCs/>
          <w:sz w:val="22"/>
          <w:szCs w:val="22"/>
        </w:rPr>
        <w:t xml:space="preserve">has </w:t>
      </w:r>
      <w:r w:rsidRPr="00454FAD">
        <w:rPr>
          <w:rFonts w:ascii="Lato" w:hAnsi="Lato" w:cs="Arial"/>
          <w:bCs/>
          <w:sz w:val="22"/>
          <w:szCs w:val="22"/>
        </w:rPr>
        <w:t xml:space="preserve">featured in all major UK broadsheets, </w:t>
      </w:r>
      <w:r w:rsidR="009B07E3">
        <w:rPr>
          <w:rFonts w:ascii="Lato" w:hAnsi="Lato" w:cs="Arial"/>
          <w:bCs/>
          <w:sz w:val="22"/>
          <w:szCs w:val="22"/>
        </w:rPr>
        <w:t>as well as in various other media, such as:</w:t>
      </w:r>
    </w:p>
    <w:p w14:paraId="39FA4504" w14:textId="77777777" w:rsidR="009B07E3" w:rsidRPr="009B07E3" w:rsidRDefault="00B04AB3" w:rsidP="009B07E3">
      <w:pPr>
        <w:pStyle w:val="ListParagraph"/>
        <w:numPr>
          <w:ilvl w:val="0"/>
          <w:numId w:val="34"/>
        </w:numPr>
        <w:spacing w:after="120"/>
        <w:rPr>
          <w:rFonts w:ascii="Lato" w:hAnsi="Lato" w:cs="Arial"/>
          <w:bCs/>
          <w:sz w:val="22"/>
          <w:szCs w:val="22"/>
        </w:rPr>
      </w:pPr>
      <w:r w:rsidRPr="009B07E3">
        <w:rPr>
          <w:rFonts w:ascii="Lato" w:hAnsi="Lato" w:cs="Arial"/>
          <w:bCs/>
          <w:sz w:val="22"/>
          <w:szCs w:val="22"/>
        </w:rPr>
        <w:t xml:space="preserve">BBC World Service </w:t>
      </w:r>
      <w:hyperlink r:id="rId13" w:history="1">
        <w:proofErr w:type="spellStart"/>
        <w:r w:rsidRPr="009B07E3">
          <w:rPr>
            <w:rStyle w:val="Hyperlink"/>
            <w:rFonts w:ascii="Lato" w:hAnsi="Lato" w:cs="Arial"/>
            <w:bCs/>
            <w:sz w:val="22"/>
            <w:szCs w:val="22"/>
          </w:rPr>
          <w:t>Sportshour</w:t>
        </w:r>
        <w:proofErr w:type="spellEnd"/>
      </w:hyperlink>
      <w:r w:rsidRPr="009B07E3">
        <w:rPr>
          <w:rFonts w:ascii="Lato" w:hAnsi="Lato" w:cs="Arial"/>
          <w:bCs/>
          <w:sz w:val="22"/>
          <w:szCs w:val="22"/>
        </w:rPr>
        <w:t xml:space="preserve"> “Nature vs Nurture: </w:t>
      </w:r>
      <w:r w:rsidRPr="009B07E3">
        <w:rPr>
          <w:rFonts w:ascii="Lato" w:hAnsi="Lato"/>
          <w:sz w:val="22"/>
          <w:szCs w:val="22"/>
        </w:rPr>
        <w:t xml:space="preserve">Is sporting success down to your DNA, how hard you train or something else?” </w:t>
      </w:r>
    </w:p>
    <w:p w14:paraId="426D1CDD" w14:textId="77777777" w:rsidR="009B07E3" w:rsidRPr="009B07E3" w:rsidRDefault="0047498E" w:rsidP="009B07E3">
      <w:pPr>
        <w:pStyle w:val="ListParagraph"/>
        <w:numPr>
          <w:ilvl w:val="0"/>
          <w:numId w:val="34"/>
        </w:numPr>
        <w:spacing w:after="120"/>
        <w:rPr>
          <w:rFonts w:ascii="Lato" w:hAnsi="Lato" w:cs="Arial"/>
          <w:bCs/>
          <w:sz w:val="22"/>
          <w:szCs w:val="22"/>
        </w:rPr>
      </w:pPr>
      <w:r w:rsidRPr="009B07E3">
        <w:rPr>
          <w:rFonts w:ascii="Lato" w:hAnsi="Lato" w:cs="Arial"/>
          <w:bCs/>
          <w:sz w:val="22"/>
          <w:szCs w:val="22"/>
        </w:rPr>
        <w:t>BBC R4’s “</w:t>
      </w:r>
      <w:hyperlink r:id="rId14" w:history="1">
        <w:r w:rsidRPr="009B07E3">
          <w:rPr>
            <w:rStyle w:val="Hyperlink"/>
            <w:rFonts w:ascii="Lato" w:hAnsi="Lato" w:cs="Arial"/>
            <w:bCs/>
            <w:sz w:val="22"/>
            <w:szCs w:val="22"/>
          </w:rPr>
          <w:t>All in the Mind</w:t>
        </w:r>
      </w:hyperlink>
      <w:r w:rsidRPr="009B07E3">
        <w:rPr>
          <w:rFonts w:ascii="Lato" w:hAnsi="Lato" w:cs="Arial"/>
          <w:bCs/>
          <w:sz w:val="22"/>
          <w:szCs w:val="22"/>
        </w:rPr>
        <w:t>”</w:t>
      </w:r>
      <w:r w:rsidR="00B04AB3" w:rsidRPr="009B07E3">
        <w:rPr>
          <w:rFonts w:ascii="Lato" w:hAnsi="Lato" w:cs="Arial"/>
          <w:bCs/>
          <w:sz w:val="22"/>
          <w:szCs w:val="22"/>
        </w:rPr>
        <w:t xml:space="preserve"> “H</w:t>
      </w:r>
      <w:r w:rsidR="00B04AB3" w:rsidRPr="009B07E3">
        <w:rPr>
          <w:rFonts w:ascii="Lato" w:hAnsi="Lato"/>
          <w:sz w:val="22"/>
          <w:szCs w:val="22"/>
        </w:rPr>
        <w:t>ow to bounce back from defeat”</w:t>
      </w:r>
    </w:p>
    <w:p w14:paraId="14EE41E7" w14:textId="77777777" w:rsidR="009B07E3" w:rsidRPr="009B07E3" w:rsidRDefault="0047498E" w:rsidP="009B07E3">
      <w:pPr>
        <w:pStyle w:val="ListParagraph"/>
        <w:numPr>
          <w:ilvl w:val="0"/>
          <w:numId w:val="34"/>
        </w:numPr>
        <w:spacing w:after="120"/>
        <w:rPr>
          <w:rFonts w:ascii="Lato" w:hAnsi="Lato" w:cs="Arial"/>
          <w:bCs/>
          <w:sz w:val="22"/>
          <w:szCs w:val="22"/>
        </w:rPr>
      </w:pPr>
      <w:r w:rsidRPr="009B07E3">
        <w:rPr>
          <w:rFonts w:ascii="Lato" w:hAnsi="Lato" w:cs="Arial"/>
          <w:bCs/>
          <w:sz w:val="22"/>
          <w:szCs w:val="22"/>
        </w:rPr>
        <w:t>US National Public Radio’s “</w:t>
      </w:r>
      <w:hyperlink r:id="rId15" w:history="1">
        <w:r w:rsidRPr="009B07E3">
          <w:rPr>
            <w:rStyle w:val="Hyperlink"/>
            <w:rFonts w:ascii="Lato" w:hAnsi="Lato" w:cs="Arial"/>
            <w:bCs/>
            <w:sz w:val="22"/>
            <w:szCs w:val="22"/>
          </w:rPr>
          <w:t>Only a Game</w:t>
        </w:r>
      </w:hyperlink>
      <w:r w:rsidRPr="009B07E3">
        <w:rPr>
          <w:rFonts w:ascii="Lato" w:hAnsi="Lato" w:cs="Arial"/>
          <w:bCs/>
          <w:sz w:val="22"/>
          <w:szCs w:val="22"/>
        </w:rPr>
        <w:t>”</w:t>
      </w:r>
      <w:r w:rsidR="00B04AB3" w:rsidRPr="009B07E3">
        <w:rPr>
          <w:rFonts w:ascii="Lato" w:hAnsi="Lato" w:cs="Arial"/>
          <w:bCs/>
          <w:sz w:val="22"/>
          <w:szCs w:val="22"/>
        </w:rPr>
        <w:t xml:space="preserve"> “</w:t>
      </w:r>
      <w:r w:rsidR="00B04AB3" w:rsidRPr="009B07E3">
        <w:rPr>
          <w:rFonts w:ascii="Lato" w:hAnsi="Lato"/>
          <w:sz w:val="22"/>
          <w:szCs w:val="22"/>
        </w:rPr>
        <w:t>Darts Study Proves The Power of Rivalries”</w:t>
      </w:r>
    </w:p>
    <w:p w14:paraId="609333F6" w14:textId="77777777" w:rsidR="009B07E3" w:rsidRPr="009B07E3" w:rsidRDefault="009B07E3" w:rsidP="009B07E3">
      <w:pPr>
        <w:pStyle w:val="ListParagraph"/>
        <w:numPr>
          <w:ilvl w:val="0"/>
          <w:numId w:val="34"/>
        </w:numPr>
        <w:spacing w:after="120"/>
        <w:rPr>
          <w:rFonts w:ascii="Lato" w:hAnsi="Lato" w:cs="Arial"/>
          <w:bCs/>
          <w:sz w:val="22"/>
          <w:szCs w:val="22"/>
        </w:rPr>
      </w:pPr>
      <w:r>
        <w:rPr>
          <w:rFonts w:ascii="Lato" w:hAnsi="Lato" w:cs="Arial"/>
          <w:bCs/>
          <w:sz w:val="22"/>
          <w:szCs w:val="22"/>
        </w:rPr>
        <w:t>T</w:t>
      </w:r>
      <w:r w:rsidR="0047498E" w:rsidRPr="009B07E3">
        <w:rPr>
          <w:rFonts w:ascii="Lato" w:hAnsi="Lato" w:cs="Arial"/>
          <w:bCs/>
          <w:sz w:val="22"/>
          <w:szCs w:val="22"/>
        </w:rPr>
        <w:t xml:space="preserve">he </w:t>
      </w:r>
      <w:hyperlink r:id="rId16" w:history="1">
        <w:r w:rsidR="0047498E" w:rsidRPr="009B07E3">
          <w:rPr>
            <w:rStyle w:val="Hyperlink"/>
            <w:rFonts w:ascii="Lato" w:hAnsi="Lato" w:cs="Arial"/>
            <w:bCs/>
            <w:sz w:val="22"/>
            <w:szCs w:val="22"/>
          </w:rPr>
          <w:t>Canadian Broadcasting Corporation</w:t>
        </w:r>
      </w:hyperlink>
      <w:r w:rsidR="00B04AB3" w:rsidRPr="009B07E3">
        <w:rPr>
          <w:rStyle w:val="Hyperlink"/>
          <w:rFonts w:ascii="Lato" w:hAnsi="Lato" w:cs="Arial"/>
          <w:bCs/>
          <w:sz w:val="22"/>
          <w:szCs w:val="22"/>
        </w:rPr>
        <w:t xml:space="preserve"> “</w:t>
      </w:r>
      <w:r w:rsidR="00B04AB3" w:rsidRPr="009B07E3">
        <w:rPr>
          <w:rFonts w:ascii="Lato" w:hAnsi="Lato"/>
          <w:sz w:val="22"/>
          <w:szCs w:val="22"/>
        </w:rPr>
        <w:t>Early sport specialization doesn't always lead to success”</w:t>
      </w:r>
    </w:p>
    <w:p w14:paraId="7C9A919E" w14:textId="77777777" w:rsidR="009B07E3" w:rsidRDefault="009B07E3" w:rsidP="009B07E3">
      <w:pPr>
        <w:pStyle w:val="ListParagraph"/>
        <w:numPr>
          <w:ilvl w:val="0"/>
          <w:numId w:val="34"/>
        </w:numPr>
        <w:spacing w:after="120"/>
        <w:rPr>
          <w:rFonts w:ascii="Lato" w:hAnsi="Lato" w:cs="Arial"/>
          <w:bCs/>
          <w:sz w:val="22"/>
          <w:szCs w:val="22"/>
        </w:rPr>
      </w:pPr>
      <w:r>
        <w:rPr>
          <w:rFonts w:ascii="Lato" w:hAnsi="Lato"/>
          <w:sz w:val="22"/>
          <w:szCs w:val="22"/>
        </w:rPr>
        <w:t>T</w:t>
      </w:r>
      <w:r w:rsidR="0047498E" w:rsidRPr="009B07E3">
        <w:rPr>
          <w:rFonts w:ascii="Lato" w:hAnsi="Lato" w:cs="Arial"/>
          <w:bCs/>
          <w:sz w:val="22"/>
          <w:szCs w:val="22"/>
        </w:rPr>
        <w:t xml:space="preserve">he </w:t>
      </w:r>
      <w:hyperlink r:id="rId17" w:history="1">
        <w:r w:rsidR="0047498E" w:rsidRPr="009B07E3">
          <w:rPr>
            <w:rStyle w:val="Hyperlink"/>
            <w:rFonts w:ascii="Lato" w:hAnsi="Lato" w:cs="Arial"/>
            <w:bCs/>
            <w:sz w:val="22"/>
            <w:szCs w:val="22"/>
          </w:rPr>
          <w:t>BBC</w:t>
        </w:r>
      </w:hyperlink>
      <w:r w:rsidR="00B04AB3" w:rsidRPr="009B07E3">
        <w:rPr>
          <w:rStyle w:val="Hyperlink"/>
          <w:rFonts w:ascii="Lato" w:hAnsi="Lato" w:cs="Arial"/>
          <w:bCs/>
          <w:sz w:val="22"/>
          <w:szCs w:val="22"/>
        </w:rPr>
        <w:t xml:space="preserve"> “</w:t>
      </w:r>
      <w:r w:rsidR="00B04AB3" w:rsidRPr="009B07E3">
        <w:rPr>
          <w:rFonts w:ascii="Lato" w:hAnsi="Lato"/>
          <w:sz w:val="22"/>
          <w:szCs w:val="22"/>
        </w:rPr>
        <w:t>Why suffering setbacks could make you more successful”</w:t>
      </w:r>
    </w:p>
    <w:p w14:paraId="7FA9C33C" w14:textId="77777777" w:rsidR="009B07E3" w:rsidRPr="009B07E3" w:rsidRDefault="0047498E" w:rsidP="009B07E3">
      <w:pPr>
        <w:pStyle w:val="ListParagraph"/>
        <w:numPr>
          <w:ilvl w:val="0"/>
          <w:numId w:val="34"/>
        </w:numPr>
        <w:spacing w:after="120"/>
        <w:rPr>
          <w:rFonts w:ascii="Lato" w:hAnsi="Lato" w:cs="Arial"/>
          <w:bCs/>
          <w:sz w:val="22"/>
          <w:szCs w:val="22"/>
        </w:rPr>
      </w:pPr>
      <w:hyperlink r:id="rId18" w:history="1">
        <w:r w:rsidRPr="009B07E3">
          <w:rPr>
            <w:rStyle w:val="Hyperlink"/>
            <w:rFonts w:ascii="Lato" w:hAnsi="Lato" w:cs="Arial"/>
            <w:bCs/>
            <w:sz w:val="22"/>
            <w:szCs w:val="22"/>
          </w:rPr>
          <w:t>Psychology Today</w:t>
        </w:r>
      </w:hyperlink>
      <w:r w:rsidR="00B04AB3" w:rsidRPr="009B07E3">
        <w:rPr>
          <w:rStyle w:val="Hyperlink"/>
          <w:rFonts w:ascii="Lato" w:hAnsi="Lato" w:cs="Arial"/>
          <w:bCs/>
          <w:sz w:val="22"/>
          <w:szCs w:val="22"/>
        </w:rPr>
        <w:t xml:space="preserve"> “</w:t>
      </w:r>
      <w:r w:rsidR="00B04AB3" w:rsidRPr="009B07E3">
        <w:rPr>
          <w:rFonts w:ascii="Lato" w:hAnsi="Lato"/>
          <w:sz w:val="22"/>
          <w:szCs w:val="22"/>
        </w:rPr>
        <w:t>The Rise and Rapid Reduction of 'Rowdy' Ronda Rousey”</w:t>
      </w:r>
    </w:p>
    <w:p w14:paraId="7AD6E231" w14:textId="3B318247" w:rsidR="009B07E3" w:rsidRDefault="0047498E" w:rsidP="009B07E3">
      <w:pPr>
        <w:pStyle w:val="ListParagraph"/>
        <w:numPr>
          <w:ilvl w:val="0"/>
          <w:numId w:val="34"/>
        </w:numPr>
        <w:spacing w:after="120"/>
        <w:rPr>
          <w:rFonts w:ascii="Lato" w:hAnsi="Lato" w:cs="Arial"/>
          <w:bCs/>
          <w:sz w:val="22"/>
          <w:szCs w:val="22"/>
        </w:rPr>
      </w:pPr>
      <w:hyperlink r:id="rId19" w:history="1">
        <w:r w:rsidRPr="009B07E3">
          <w:rPr>
            <w:rStyle w:val="Hyperlink"/>
            <w:rFonts w:ascii="Lato" w:hAnsi="Lato" w:cs="Arial"/>
            <w:bCs/>
            <w:sz w:val="22"/>
            <w:szCs w:val="22"/>
          </w:rPr>
          <w:t>Huffington Post</w:t>
        </w:r>
      </w:hyperlink>
      <w:r w:rsidRPr="009B07E3">
        <w:rPr>
          <w:rFonts w:ascii="Lato" w:hAnsi="Lato" w:cs="Arial"/>
          <w:bCs/>
          <w:sz w:val="22"/>
          <w:szCs w:val="22"/>
        </w:rPr>
        <w:t xml:space="preserve"> </w:t>
      </w:r>
      <w:r w:rsidR="00B04AB3" w:rsidRPr="009B07E3">
        <w:rPr>
          <w:rFonts w:ascii="Lato" w:hAnsi="Lato" w:cs="Arial"/>
          <w:bCs/>
          <w:sz w:val="22"/>
          <w:szCs w:val="22"/>
        </w:rPr>
        <w:t>“</w:t>
      </w:r>
      <w:proofErr w:type="spellStart"/>
      <w:r w:rsidR="00B04AB3" w:rsidRPr="009B07E3">
        <w:rPr>
          <w:rFonts w:ascii="Lato" w:hAnsi="Lato"/>
          <w:sz w:val="22"/>
          <w:szCs w:val="22"/>
        </w:rPr>
        <w:t>Entreprise</w:t>
      </w:r>
      <w:proofErr w:type="spellEnd"/>
      <w:r w:rsidR="00B04AB3" w:rsidRPr="009B07E3">
        <w:rPr>
          <w:rFonts w:ascii="Lato" w:hAnsi="Lato"/>
          <w:sz w:val="22"/>
          <w:szCs w:val="22"/>
        </w:rPr>
        <w:t xml:space="preserve">: </w:t>
      </w:r>
      <w:proofErr w:type="spellStart"/>
      <w:r w:rsidR="00B04AB3" w:rsidRPr="009B07E3">
        <w:rPr>
          <w:rFonts w:ascii="Lato" w:hAnsi="Lato"/>
          <w:sz w:val="22"/>
          <w:szCs w:val="22"/>
        </w:rPr>
        <w:t>jouer</w:t>
      </w:r>
      <w:proofErr w:type="spellEnd"/>
      <w:r w:rsidR="00B04AB3" w:rsidRPr="009B07E3">
        <w:rPr>
          <w:rFonts w:ascii="Lato" w:hAnsi="Lato"/>
          <w:sz w:val="22"/>
          <w:szCs w:val="22"/>
        </w:rPr>
        <w:t xml:space="preserve"> sur la </w:t>
      </w:r>
      <w:proofErr w:type="spellStart"/>
      <w:r w:rsidR="00B04AB3" w:rsidRPr="009B07E3">
        <w:rPr>
          <w:rFonts w:ascii="Lato" w:hAnsi="Lato"/>
          <w:sz w:val="22"/>
          <w:szCs w:val="22"/>
        </w:rPr>
        <w:t>rivalité</w:t>
      </w:r>
      <w:proofErr w:type="spellEnd"/>
      <w:r w:rsidR="00B04AB3" w:rsidRPr="009B07E3">
        <w:rPr>
          <w:rFonts w:ascii="Lato" w:hAnsi="Lato"/>
          <w:sz w:val="22"/>
          <w:szCs w:val="22"/>
        </w:rPr>
        <w:t xml:space="preserve"> </w:t>
      </w:r>
      <w:proofErr w:type="spellStart"/>
      <w:r w:rsidR="00B04AB3" w:rsidRPr="009B07E3">
        <w:rPr>
          <w:rFonts w:ascii="Lato" w:hAnsi="Lato"/>
          <w:sz w:val="22"/>
          <w:szCs w:val="22"/>
        </w:rPr>
        <w:t>oui</w:t>
      </w:r>
      <w:proofErr w:type="spellEnd"/>
      <w:r w:rsidR="00B04AB3" w:rsidRPr="009B07E3">
        <w:rPr>
          <w:rFonts w:ascii="Lato" w:hAnsi="Lato"/>
          <w:sz w:val="22"/>
          <w:szCs w:val="22"/>
        </w:rPr>
        <w:t xml:space="preserve">, </w:t>
      </w:r>
      <w:proofErr w:type="spellStart"/>
      <w:r w:rsidR="00B04AB3" w:rsidRPr="009B07E3">
        <w:rPr>
          <w:rFonts w:ascii="Lato" w:hAnsi="Lato"/>
          <w:sz w:val="22"/>
          <w:szCs w:val="22"/>
        </w:rPr>
        <w:t>mais</w:t>
      </w:r>
      <w:proofErr w:type="spellEnd"/>
      <w:r w:rsidR="00B04AB3" w:rsidRPr="009B07E3">
        <w:rPr>
          <w:rFonts w:ascii="Lato" w:hAnsi="Lato"/>
          <w:sz w:val="22"/>
          <w:szCs w:val="22"/>
        </w:rPr>
        <w:t xml:space="preserve"> pas </w:t>
      </w:r>
      <w:proofErr w:type="spellStart"/>
      <w:r w:rsidR="00B04AB3" w:rsidRPr="009B07E3">
        <w:rPr>
          <w:rFonts w:ascii="Lato" w:hAnsi="Lato"/>
          <w:sz w:val="22"/>
          <w:szCs w:val="22"/>
        </w:rPr>
        <w:t>n'importe</w:t>
      </w:r>
      <w:proofErr w:type="spellEnd"/>
      <w:r w:rsidR="00B04AB3" w:rsidRPr="009B07E3">
        <w:rPr>
          <w:rFonts w:ascii="Lato" w:hAnsi="Lato"/>
          <w:sz w:val="22"/>
          <w:szCs w:val="22"/>
        </w:rPr>
        <w:t xml:space="preserve"> comment—Business: Play on rivalries, but not just anyhow”</w:t>
      </w:r>
      <w:r w:rsidRPr="009B07E3">
        <w:rPr>
          <w:rFonts w:ascii="Lato" w:hAnsi="Lato" w:cs="Arial"/>
          <w:bCs/>
          <w:sz w:val="22"/>
          <w:szCs w:val="22"/>
        </w:rPr>
        <w:t xml:space="preserve">. </w:t>
      </w:r>
    </w:p>
    <w:p w14:paraId="52BF3279" w14:textId="4AD05C89" w:rsidR="00E61F94" w:rsidRPr="009658BF" w:rsidRDefault="00E61F94" w:rsidP="00E61F94">
      <w:pPr>
        <w:pStyle w:val="ListParagraph"/>
        <w:numPr>
          <w:ilvl w:val="0"/>
          <w:numId w:val="34"/>
        </w:numPr>
        <w:spacing w:after="120"/>
        <w:rPr>
          <w:rFonts w:ascii="Lato" w:hAnsi="Lato" w:cs="Arial"/>
          <w:bCs/>
          <w:sz w:val="22"/>
          <w:szCs w:val="22"/>
        </w:rPr>
      </w:pPr>
      <w:hyperlink r:id="rId20" w:history="1">
        <w:r w:rsidRPr="00E61F94">
          <w:rPr>
            <w:rStyle w:val="Hyperlink"/>
            <w:rFonts w:ascii="Lato" w:hAnsi="Lato" w:cs="Arial"/>
            <w:bCs/>
            <w:sz w:val="22"/>
            <w:szCs w:val="22"/>
          </w:rPr>
          <w:t>The Sport Psych Show</w:t>
        </w:r>
      </w:hyperlink>
      <w:r>
        <w:rPr>
          <w:rFonts w:ascii="Lato" w:hAnsi="Lato" w:cs="Arial"/>
          <w:bCs/>
          <w:sz w:val="22"/>
          <w:szCs w:val="22"/>
        </w:rPr>
        <w:t xml:space="preserve"> podcast: </w:t>
      </w:r>
      <w:r w:rsidRPr="00E61F94">
        <w:rPr>
          <w:rFonts w:ascii="Lato" w:hAnsi="Lato"/>
          <w:sz w:val="22"/>
          <w:szCs w:val="22"/>
        </w:rPr>
        <w:t>#197 Prof Tim Rees - The Difference Between Super-Elite and Elite Athletes</w:t>
      </w:r>
    </w:p>
    <w:p w14:paraId="54E9AD69" w14:textId="464344D8" w:rsidR="009658BF" w:rsidRPr="00E61F94" w:rsidRDefault="009658BF" w:rsidP="00E61F94">
      <w:pPr>
        <w:pStyle w:val="ListParagraph"/>
        <w:numPr>
          <w:ilvl w:val="0"/>
          <w:numId w:val="34"/>
        </w:numPr>
        <w:spacing w:after="120"/>
        <w:rPr>
          <w:rFonts w:ascii="Lato" w:hAnsi="Lato" w:cs="Arial"/>
          <w:bCs/>
          <w:sz w:val="22"/>
          <w:szCs w:val="22"/>
        </w:rPr>
      </w:pPr>
      <w:r>
        <w:rPr>
          <w:rFonts w:ascii="Lato" w:hAnsi="Lato"/>
          <w:sz w:val="22"/>
          <w:szCs w:val="22"/>
        </w:rPr>
        <w:t xml:space="preserve">Book credits: </w:t>
      </w:r>
      <w:r w:rsidR="00F226BB">
        <w:rPr>
          <w:rFonts w:ascii="Lato" w:hAnsi="Lato"/>
          <w:sz w:val="22"/>
          <w:szCs w:val="22"/>
        </w:rPr>
        <w:t>Fortitude</w:t>
      </w:r>
      <w:r>
        <w:rPr>
          <w:rFonts w:ascii="Lato" w:hAnsi="Lato"/>
          <w:sz w:val="22"/>
          <w:szCs w:val="22"/>
        </w:rPr>
        <w:t xml:space="preserve"> - </w:t>
      </w:r>
    </w:p>
    <w:p w14:paraId="3C06FA0E" w14:textId="214BCE9F" w:rsidR="00AF1056" w:rsidRPr="00E960AB" w:rsidRDefault="00AF1056" w:rsidP="001C07E9">
      <w:pPr>
        <w:rPr>
          <w:rFonts w:ascii="Lato" w:eastAsia="Arial" w:hAnsi="Lato" w:cs="Arial"/>
          <w:sz w:val="22"/>
          <w:szCs w:val="22"/>
        </w:rPr>
      </w:pPr>
      <w:r w:rsidRPr="00E960AB">
        <w:rPr>
          <w:rFonts w:ascii="Lato" w:hAnsi="Lato" w:cs="Arial"/>
          <w:bCs/>
          <w:sz w:val="22"/>
          <w:szCs w:val="22"/>
        </w:rPr>
        <w:t xml:space="preserve">Dr Simon Timson, </w:t>
      </w:r>
      <w:r w:rsidRPr="00E960AB">
        <w:rPr>
          <w:rFonts w:ascii="Lato" w:eastAsia="Arial" w:hAnsi="Lato" w:cs="Arial"/>
          <w:sz w:val="22"/>
          <w:szCs w:val="22"/>
        </w:rPr>
        <w:t xml:space="preserve">current </w:t>
      </w:r>
      <w:r w:rsidR="0052722E" w:rsidRPr="0052722E">
        <w:rPr>
          <w:rFonts w:ascii="Lato" w:hAnsi="Lato"/>
          <w:sz w:val="22"/>
          <w:szCs w:val="22"/>
        </w:rPr>
        <w:t>City Football Group Director of Performance</w:t>
      </w:r>
      <w:r w:rsidR="0052722E">
        <w:rPr>
          <w:rFonts w:ascii="Lato" w:hAnsi="Lato"/>
          <w:sz w:val="22"/>
          <w:szCs w:val="22"/>
        </w:rPr>
        <w:t xml:space="preserve">, and formerly </w:t>
      </w:r>
      <w:r w:rsidRPr="00E960AB">
        <w:rPr>
          <w:rFonts w:ascii="Lato" w:eastAsia="Arial" w:hAnsi="Lato" w:cs="Arial"/>
          <w:sz w:val="22"/>
          <w:szCs w:val="22"/>
        </w:rPr>
        <w:t>Lawn Tennis Association Performance Director, UK Sport Director of Performance, and England and Wales Cricket Board Head of the England Development Programme, state</w:t>
      </w:r>
      <w:r w:rsidR="001C07E9">
        <w:rPr>
          <w:rFonts w:ascii="Lato" w:eastAsia="Arial" w:hAnsi="Lato" w:cs="Arial"/>
          <w:sz w:val="22"/>
          <w:szCs w:val="22"/>
        </w:rPr>
        <w:t>d</w:t>
      </w:r>
      <w:r w:rsidRPr="00E960AB">
        <w:rPr>
          <w:rFonts w:ascii="Lato" w:eastAsia="Arial" w:hAnsi="Lato" w:cs="Arial"/>
          <w:sz w:val="22"/>
          <w:szCs w:val="22"/>
        </w:rPr>
        <w:t xml:space="preserve"> that the Great British </w:t>
      </w:r>
      <w:proofErr w:type="spellStart"/>
      <w:r w:rsidRPr="00E960AB">
        <w:rPr>
          <w:rFonts w:ascii="Lato" w:eastAsia="Arial" w:hAnsi="Lato" w:cs="Arial"/>
          <w:sz w:val="22"/>
          <w:szCs w:val="22"/>
        </w:rPr>
        <w:t>Medalists</w:t>
      </w:r>
      <w:proofErr w:type="spellEnd"/>
      <w:r w:rsidRPr="00E960AB">
        <w:rPr>
          <w:rFonts w:ascii="Lato" w:eastAsia="Arial" w:hAnsi="Lato" w:cs="Arial"/>
          <w:sz w:val="22"/>
          <w:szCs w:val="22"/>
        </w:rPr>
        <w:t xml:space="preserve"> Study is “the primary piece of empirical research that underpins talent identification, selection, confirmation, and development strategy in British elite sport today. </w:t>
      </w:r>
      <w:r w:rsidR="007F6068">
        <w:rPr>
          <w:rFonts w:ascii="Lato" w:eastAsia="Arial" w:hAnsi="Lato" w:cs="Arial"/>
          <w:sz w:val="22"/>
          <w:szCs w:val="22"/>
        </w:rPr>
        <w:t xml:space="preserve"> . . . </w:t>
      </w:r>
      <w:r w:rsidRPr="00E960AB">
        <w:rPr>
          <w:rFonts w:ascii="Lato" w:eastAsia="Arial" w:hAnsi="Lato" w:cs="Arial"/>
          <w:sz w:val="22"/>
          <w:szCs w:val="22"/>
        </w:rPr>
        <w:t xml:space="preserve">leaders and coaches are better equipped to understand </w:t>
      </w:r>
      <w:r w:rsidR="007F6068">
        <w:rPr>
          <w:rFonts w:ascii="Lato" w:eastAsia="Arial" w:hAnsi="Lato" w:cs="Arial"/>
          <w:sz w:val="22"/>
          <w:szCs w:val="22"/>
        </w:rPr>
        <w:t xml:space="preserve">the </w:t>
      </w:r>
      <w:r w:rsidRPr="00E960AB">
        <w:rPr>
          <w:rFonts w:ascii="Lato" w:eastAsia="Arial" w:hAnsi="Lato" w:cs="Arial"/>
          <w:sz w:val="22"/>
          <w:szCs w:val="22"/>
        </w:rPr>
        <w:t>non-linear nature of talent development, the management of difficult or maverick behaviour and how to maximise the likelihood of more people turning their raw potential into elite performance”.</w:t>
      </w:r>
    </w:p>
    <w:p w14:paraId="38DAC6BC" w14:textId="57BE2A7F" w:rsidR="00AF1056" w:rsidRPr="00E960AB" w:rsidRDefault="00AF1056" w:rsidP="001C07E9">
      <w:pPr>
        <w:rPr>
          <w:rFonts w:ascii="Lato" w:hAnsi="Lato" w:cs="Arial"/>
          <w:bCs/>
          <w:sz w:val="22"/>
          <w:szCs w:val="22"/>
        </w:rPr>
      </w:pPr>
    </w:p>
    <w:p w14:paraId="357132E3" w14:textId="6C8B84DE" w:rsidR="00AF1056" w:rsidRPr="00E960AB" w:rsidRDefault="00AF1056" w:rsidP="001C07E9">
      <w:pPr>
        <w:rPr>
          <w:rFonts w:ascii="Lato" w:hAnsi="Lato" w:cs="Arial"/>
          <w:bCs/>
          <w:sz w:val="22"/>
          <w:szCs w:val="22"/>
        </w:rPr>
      </w:pPr>
      <w:r w:rsidRPr="00E960AB">
        <w:rPr>
          <w:rFonts w:ascii="Lato" w:hAnsi="Lato" w:cs="Arial"/>
          <w:bCs/>
          <w:sz w:val="22"/>
          <w:szCs w:val="22"/>
        </w:rPr>
        <w:t xml:space="preserve">Dr James Bell, </w:t>
      </w:r>
      <w:r w:rsidRPr="00E960AB">
        <w:rPr>
          <w:rFonts w:ascii="Lato" w:eastAsia="Arial" w:hAnsi="Lato" w:cs="Arial"/>
          <w:sz w:val="22"/>
          <w:szCs w:val="22"/>
        </w:rPr>
        <w:t xml:space="preserve">former </w:t>
      </w:r>
      <w:r w:rsidRPr="00E960AB">
        <w:rPr>
          <w:rFonts w:ascii="Lato" w:hAnsi="Lato" w:cs="Arial"/>
          <w:sz w:val="22"/>
          <w:szCs w:val="22"/>
        </w:rPr>
        <w:t>Lead for Psychology: International Performance Department at England Rugby stated “</w:t>
      </w:r>
      <w:r w:rsidRPr="00E960AB">
        <w:rPr>
          <w:rFonts w:ascii="Lato" w:hAnsi="Lato" w:cs="Arial"/>
          <w:color w:val="000000"/>
          <w:sz w:val="22"/>
          <w:szCs w:val="22"/>
        </w:rPr>
        <w:t>Professor Tim Rees’s research has changed the way we think about the development of elite sporting talent”</w:t>
      </w:r>
    </w:p>
    <w:p w14:paraId="2CC2B76F" w14:textId="4B90EAF2" w:rsidR="0047498E" w:rsidRPr="00E960AB" w:rsidRDefault="0047498E" w:rsidP="001C07E9">
      <w:pPr>
        <w:rPr>
          <w:rFonts w:ascii="Lato" w:hAnsi="Lato" w:cs="Arial"/>
          <w:bCs/>
          <w:sz w:val="22"/>
          <w:szCs w:val="22"/>
        </w:rPr>
      </w:pPr>
    </w:p>
    <w:p w14:paraId="11922620" w14:textId="4AD2F312" w:rsidR="00E960AB" w:rsidRPr="00E960AB" w:rsidRDefault="00E960AB" w:rsidP="001C07E9">
      <w:pPr>
        <w:rPr>
          <w:rFonts w:ascii="Lato" w:hAnsi="Lato" w:cs="Arial"/>
          <w:sz w:val="22"/>
          <w:szCs w:val="22"/>
        </w:rPr>
      </w:pPr>
      <w:r w:rsidRPr="00E960AB">
        <w:rPr>
          <w:rFonts w:ascii="Lato" w:eastAsia="Arial" w:hAnsi="Lato" w:cs="Arial"/>
          <w:sz w:val="22"/>
          <w:szCs w:val="22"/>
        </w:rPr>
        <w:t xml:space="preserve">Dr Scott Drawer, former UK Sport Head </w:t>
      </w:r>
      <w:r w:rsidRPr="00E960AB">
        <w:rPr>
          <w:rFonts w:ascii="Lato" w:hAnsi="Lato" w:cs="Arial"/>
          <w:sz w:val="22"/>
          <w:szCs w:val="22"/>
        </w:rPr>
        <w:t xml:space="preserve">of Research and Innovation, and subsequent England Rugby Athletic Performance Manager, Head of </w:t>
      </w:r>
      <w:r w:rsidRPr="00E960AB">
        <w:rPr>
          <w:rFonts w:ascii="Lato" w:eastAsia="Arial" w:hAnsi="Lato" w:cs="Arial"/>
          <w:sz w:val="22"/>
          <w:szCs w:val="22"/>
        </w:rPr>
        <w:t>Team Sky and now Director of Sport at Millfield School stated “</w:t>
      </w:r>
      <w:r w:rsidRPr="00E960AB">
        <w:rPr>
          <w:rFonts w:ascii="Lato" w:hAnsi="Lato" w:cs="Arial"/>
          <w:sz w:val="22"/>
          <w:szCs w:val="22"/>
        </w:rPr>
        <w:t xml:space="preserve">The knowledge gained from exposure to </w:t>
      </w:r>
      <w:proofErr w:type="spellStart"/>
      <w:r w:rsidRPr="00E960AB">
        <w:rPr>
          <w:rFonts w:ascii="Lato" w:hAnsi="Lato" w:cs="Arial"/>
          <w:sz w:val="22"/>
          <w:szCs w:val="22"/>
        </w:rPr>
        <w:t>Rees’</w:t>
      </w:r>
      <w:proofErr w:type="spellEnd"/>
      <w:r w:rsidRPr="00E960AB">
        <w:rPr>
          <w:rFonts w:ascii="Lato" w:hAnsi="Lato" w:cs="Arial"/>
          <w:sz w:val="22"/>
          <w:szCs w:val="22"/>
        </w:rPr>
        <w:t xml:space="preserve"> research remains part of my day-to-day thinking and influences my practice in the way we support and develop young talent”</w:t>
      </w:r>
    </w:p>
    <w:p w14:paraId="7C16B8DE" w14:textId="101BBC90" w:rsidR="00E960AB" w:rsidRPr="00E960AB" w:rsidRDefault="00E960AB" w:rsidP="001C07E9">
      <w:pPr>
        <w:rPr>
          <w:rFonts w:ascii="Lato" w:hAnsi="Lato" w:cs="Arial"/>
          <w:sz w:val="22"/>
          <w:szCs w:val="22"/>
        </w:rPr>
      </w:pPr>
    </w:p>
    <w:p w14:paraId="25A0BEA2" w14:textId="19A6C714" w:rsidR="0047498E" w:rsidRDefault="00E960AB" w:rsidP="001C07E9">
      <w:pPr>
        <w:rPr>
          <w:rFonts w:ascii="Lato" w:hAnsi="Lato" w:cs="Arial"/>
          <w:bCs/>
          <w:sz w:val="22"/>
          <w:szCs w:val="22"/>
        </w:rPr>
      </w:pPr>
      <w:r w:rsidRPr="00E960AB">
        <w:rPr>
          <w:rFonts w:ascii="Lato" w:hAnsi="Lato" w:cs="Arial"/>
          <w:color w:val="000000" w:themeColor="text1"/>
          <w:sz w:val="22"/>
          <w:szCs w:val="22"/>
        </w:rPr>
        <w:t xml:space="preserve">Sir Michael Barber, chair of the Office for Students and former Chief Adviser on Delivery to Tony Blair delivered a keynote at the Sport Performance Summit in London in 2016, referencing </w:t>
      </w:r>
      <w:r w:rsidR="001C07E9">
        <w:rPr>
          <w:rFonts w:ascii="Lato" w:hAnsi="Lato" w:cs="Arial"/>
          <w:color w:val="000000" w:themeColor="text1"/>
          <w:sz w:val="22"/>
          <w:szCs w:val="22"/>
        </w:rPr>
        <w:t>my</w:t>
      </w:r>
      <w:r w:rsidRPr="00E960AB">
        <w:rPr>
          <w:rFonts w:ascii="Lato" w:hAnsi="Lato" w:cs="Arial"/>
          <w:color w:val="000000" w:themeColor="text1"/>
          <w:sz w:val="22"/>
          <w:szCs w:val="22"/>
        </w:rPr>
        <w:t xml:space="preserve"> research, and subsequently stating that he was “struck by the similarities that I saw between these characteristics and those I had seen in top performers in government</w:t>
      </w:r>
      <w:r w:rsidR="001C07E9">
        <w:rPr>
          <w:rFonts w:ascii="Lato" w:hAnsi="Lato" w:cs="Arial"/>
          <w:color w:val="000000" w:themeColor="text1"/>
          <w:sz w:val="22"/>
          <w:szCs w:val="22"/>
        </w:rPr>
        <w:t>.</w:t>
      </w:r>
      <w:r w:rsidRPr="00E960AB">
        <w:rPr>
          <w:rFonts w:ascii="Lato" w:hAnsi="Lato" w:cs="Arial"/>
          <w:color w:val="000000" w:themeColor="text1"/>
          <w:sz w:val="22"/>
          <w:szCs w:val="22"/>
        </w:rPr>
        <w:t>”</w:t>
      </w:r>
      <w:r>
        <w:rPr>
          <w:rFonts w:ascii="Arial" w:hAnsi="Arial" w:cs="Arial"/>
          <w:color w:val="000000" w:themeColor="text1"/>
          <w:sz w:val="22"/>
          <w:szCs w:val="22"/>
        </w:rPr>
        <w:t xml:space="preserve"> </w:t>
      </w:r>
      <w:r w:rsidR="0047498E">
        <w:rPr>
          <w:rFonts w:ascii="Lato" w:hAnsi="Lato" w:cs="Arial"/>
          <w:bCs/>
          <w:sz w:val="22"/>
          <w:szCs w:val="22"/>
        </w:rPr>
        <w:br w:type="page"/>
      </w:r>
    </w:p>
    <w:p w14:paraId="01052683" w14:textId="486A99AE" w:rsidR="00807F78" w:rsidRPr="007F6937" w:rsidRDefault="00807F78" w:rsidP="00FB2418">
      <w:pPr>
        <w:pBdr>
          <w:bottom w:val="single" w:sz="12" w:space="1" w:color="auto"/>
        </w:pBdr>
        <w:spacing w:after="120"/>
        <w:rPr>
          <w:rFonts w:ascii="Lato" w:hAnsi="Lato"/>
          <w:b/>
          <w:bCs/>
        </w:rPr>
      </w:pPr>
      <w:r w:rsidRPr="007F6937">
        <w:rPr>
          <w:rFonts w:ascii="Lato" w:hAnsi="Lato"/>
          <w:b/>
          <w:bCs/>
        </w:rPr>
        <w:lastRenderedPageBreak/>
        <w:t>PUBLICATIONS</w:t>
      </w:r>
    </w:p>
    <w:p w14:paraId="00D185A5" w14:textId="5866FA9C" w:rsidR="00A840E2" w:rsidRDefault="00104E17" w:rsidP="00A425F9">
      <w:pPr>
        <w:rPr>
          <w:rFonts w:ascii="Lato" w:hAnsi="Lato" w:cs="Arial"/>
          <w:bCs/>
          <w:sz w:val="22"/>
          <w:szCs w:val="22"/>
        </w:rPr>
      </w:pPr>
      <w:r>
        <w:rPr>
          <w:rFonts w:ascii="Lato" w:hAnsi="Lato" w:cs="Arial"/>
          <w:bCs/>
          <w:sz w:val="22"/>
          <w:szCs w:val="22"/>
        </w:rPr>
        <w:t xml:space="preserve">AD Scientific Index 2025 World ranked top </w:t>
      </w:r>
      <w:proofErr w:type="gramStart"/>
      <w:r>
        <w:rPr>
          <w:rFonts w:ascii="Lato" w:hAnsi="Lato" w:cs="Arial"/>
          <w:bCs/>
          <w:sz w:val="22"/>
          <w:szCs w:val="22"/>
        </w:rPr>
        <w:t>6%;</w:t>
      </w:r>
      <w:proofErr w:type="gramEnd"/>
      <w:r>
        <w:rPr>
          <w:rFonts w:ascii="Lato" w:hAnsi="Lato" w:cs="Arial"/>
          <w:bCs/>
          <w:sz w:val="22"/>
          <w:szCs w:val="22"/>
        </w:rPr>
        <w:t xml:space="preserve"> sport top 5%. </w:t>
      </w:r>
      <w:r w:rsidR="001811A8" w:rsidRPr="00454FAD">
        <w:rPr>
          <w:rFonts w:ascii="Lato" w:hAnsi="Lato" w:cs="Arial"/>
          <w:bCs/>
          <w:sz w:val="22"/>
          <w:szCs w:val="22"/>
        </w:rPr>
        <w:t xml:space="preserve">Google </w:t>
      </w:r>
      <w:r w:rsidR="00C62BA4" w:rsidRPr="00454FAD">
        <w:rPr>
          <w:rFonts w:ascii="Lato" w:hAnsi="Lato" w:cs="Arial"/>
          <w:bCs/>
          <w:sz w:val="22"/>
          <w:szCs w:val="22"/>
        </w:rPr>
        <w:t>Scholar</w:t>
      </w:r>
      <w:r w:rsidR="00E405F7" w:rsidRPr="00454FAD">
        <w:rPr>
          <w:rFonts w:ascii="Lato" w:hAnsi="Lato" w:cs="Arial"/>
          <w:bCs/>
          <w:sz w:val="22"/>
          <w:szCs w:val="22"/>
        </w:rPr>
        <w:t xml:space="preserve">—H-index: </w:t>
      </w:r>
      <w:r w:rsidR="00C5073D">
        <w:rPr>
          <w:rFonts w:ascii="Lato" w:hAnsi="Lato" w:cs="Arial"/>
          <w:bCs/>
          <w:sz w:val="22"/>
          <w:szCs w:val="22"/>
        </w:rPr>
        <w:t>3</w:t>
      </w:r>
      <w:r w:rsidR="007777BA">
        <w:rPr>
          <w:rFonts w:ascii="Lato" w:hAnsi="Lato" w:cs="Arial"/>
          <w:bCs/>
          <w:sz w:val="22"/>
          <w:szCs w:val="22"/>
        </w:rPr>
        <w:t>8</w:t>
      </w:r>
      <w:r w:rsidR="008C3D51" w:rsidRPr="00454FAD">
        <w:rPr>
          <w:rFonts w:ascii="Lato" w:hAnsi="Lato" w:cs="Arial"/>
          <w:bCs/>
          <w:sz w:val="22"/>
          <w:szCs w:val="22"/>
        </w:rPr>
        <w:t xml:space="preserve">; i10 index: </w:t>
      </w:r>
      <w:r w:rsidR="00CD3D40">
        <w:rPr>
          <w:rFonts w:ascii="Lato" w:hAnsi="Lato" w:cs="Arial"/>
          <w:bCs/>
          <w:sz w:val="22"/>
          <w:szCs w:val="22"/>
        </w:rPr>
        <w:t>6</w:t>
      </w:r>
      <w:r w:rsidR="00F237FF">
        <w:rPr>
          <w:rFonts w:ascii="Lato" w:hAnsi="Lato" w:cs="Arial"/>
          <w:bCs/>
          <w:sz w:val="22"/>
          <w:szCs w:val="22"/>
        </w:rPr>
        <w:t>1</w:t>
      </w:r>
      <w:r w:rsidR="00E274CA" w:rsidRPr="00454FAD">
        <w:rPr>
          <w:rFonts w:ascii="Lato" w:hAnsi="Lato" w:cs="Arial"/>
          <w:bCs/>
          <w:sz w:val="22"/>
          <w:szCs w:val="22"/>
        </w:rPr>
        <w:t xml:space="preserve">; </w:t>
      </w:r>
      <w:r w:rsidR="000554E1">
        <w:rPr>
          <w:rFonts w:ascii="Lato" w:hAnsi="Lato" w:cs="Arial"/>
          <w:bCs/>
          <w:sz w:val="22"/>
          <w:szCs w:val="22"/>
        </w:rPr>
        <w:t>6</w:t>
      </w:r>
      <w:r w:rsidR="00F237FF">
        <w:rPr>
          <w:rFonts w:ascii="Lato" w:hAnsi="Lato" w:cs="Arial"/>
          <w:bCs/>
          <w:sz w:val="22"/>
          <w:szCs w:val="22"/>
        </w:rPr>
        <w:t>306</w:t>
      </w:r>
      <w:r w:rsidR="00C5073D">
        <w:rPr>
          <w:rFonts w:ascii="Lato" w:hAnsi="Lato" w:cs="Arial"/>
          <w:bCs/>
          <w:sz w:val="22"/>
          <w:szCs w:val="22"/>
        </w:rPr>
        <w:t xml:space="preserve"> </w:t>
      </w:r>
      <w:r w:rsidR="00D53885" w:rsidRPr="00454FAD">
        <w:rPr>
          <w:rFonts w:ascii="Lato" w:hAnsi="Lato" w:cs="Arial"/>
          <w:bCs/>
          <w:sz w:val="22"/>
          <w:szCs w:val="22"/>
        </w:rPr>
        <w:t>citation</w:t>
      </w:r>
      <w:r w:rsidR="0095232E" w:rsidRPr="00454FAD">
        <w:rPr>
          <w:rFonts w:ascii="Lato" w:hAnsi="Lato" w:cs="Arial"/>
          <w:bCs/>
          <w:sz w:val="22"/>
          <w:szCs w:val="22"/>
        </w:rPr>
        <w:t xml:space="preserve">s; </w:t>
      </w:r>
      <w:r w:rsidR="004D2A34">
        <w:rPr>
          <w:rFonts w:ascii="Lato" w:hAnsi="Lato" w:cs="Arial"/>
          <w:bCs/>
          <w:sz w:val="22"/>
          <w:szCs w:val="22"/>
        </w:rPr>
        <w:t xml:space="preserve">Rees et al. (2016) </w:t>
      </w:r>
      <w:r w:rsidR="008D1779">
        <w:rPr>
          <w:rFonts w:ascii="Lato" w:hAnsi="Lato" w:cs="Arial"/>
          <w:bCs/>
          <w:sz w:val="22"/>
          <w:szCs w:val="22"/>
        </w:rPr>
        <w:t xml:space="preserve">cited </w:t>
      </w:r>
      <w:r w:rsidR="00B33617">
        <w:rPr>
          <w:rFonts w:ascii="Lato" w:hAnsi="Lato" w:cs="Arial"/>
          <w:bCs/>
          <w:sz w:val="22"/>
          <w:szCs w:val="22"/>
        </w:rPr>
        <w:t>6</w:t>
      </w:r>
      <w:r w:rsidR="007B43FF">
        <w:rPr>
          <w:rFonts w:ascii="Lato" w:hAnsi="Lato" w:cs="Arial"/>
          <w:bCs/>
          <w:sz w:val="22"/>
          <w:szCs w:val="22"/>
        </w:rPr>
        <w:t>4</w:t>
      </w:r>
      <w:r w:rsidR="00F237FF">
        <w:rPr>
          <w:rFonts w:ascii="Lato" w:hAnsi="Lato" w:cs="Arial"/>
          <w:bCs/>
          <w:sz w:val="22"/>
          <w:szCs w:val="22"/>
        </w:rPr>
        <w:t>6</w:t>
      </w:r>
      <w:r w:rsidR="004D2A34">
        <w:rPr>
          <w:rFonts w:ascii="Lato" w:hAnsi="Lato" w:cs="Arial"/>
          <w:bCs/>
          <w:sz w:val="22"/>
          <w:szCs w:val="22"/>
        </w:rPr>
        <w:t xml:space="preserve"> times;</w:t>
      </w:r>
      <w:r w:rsidR="004D2A34" w:rsidRPr="00454FAD">
        <w:rPr>
          <w:rFonts w:ascii="Lato" w:hAnsi="Lato" w:cs="Arial"/>
          <w:bCs/>
          <w:sz w:val="22"/>
          <w:szCs w:val="22"/>
        </w:rPr>
        <w:t xml:space="preserve"> </w:t>
      </w:r>
      <w:r w:rsidR="0095232E" w:rsidRPr="00454FAD">
        <w:rPr>
          <w:rFonts w:ascii="Lato" w:hAnsi="Lato" w:cs="Arial"/>
          <w:bCs/>
          <w:sz w:val="22"/>
          <w:szCs w:val="22"/>
        </w:rPr>
        <w:t xml:space="preserve">Rees &amp; Hardy (2000) cited </w:t>
      </w:r>
      <w:r w:rsidR="00651CC1">
        <w:rPr>
          <w:rFonts w:ascii="Lato" w:hAnsi="Lato" w:cs="Arial"/>
          <w:bCs/>
          <w:sz w:val="22"/>
          <w:szCs w:val="22"/>
        </w:rPr>
        <w:t>4</w:t>
      </w:r>
      <w:r w:rsidR="000622E5">
        <w:rPr>
          <w:rFonts w:ascii="Lato" w:hAnsi="Lato" w:cs="Arial"/>
          <w:bCs/>
          <w:sz w:val="22"/>
          <w:szCs w:val="22"/>
        </w:rPr>
        <w:t>7</w:t>
      </w:r>
      <w:r w:rsidR="00F237FF">
        <w:rPr>
          <w:rFonts w:ascii="Lato" w:hAnsi="Lato" w:cs="Arial"/>
          <w:bCs/>
          <w:sz w:val="22"/>
          <w:szCs w:val="22"/>
        </w:rPr>
        <w:t>2</w:t>
      </w:r>
      <w:r w:rsidR="00D53885" w:rsidRPr="00454FAD">
        <w:rPr>
          <w:rFonts w:ascii="Lato" w:hAnsi="Lato" w:cs="Arial"/>
          <w:bCs/>
          <w:sz w:val="22"/>
          <w:szCs w:val="22"/>
        </w:rPr>
        <w:t xml:space="preserve"> times</w:t>
      </w:r>
      <w:r w:rsidR="0095232E" w:rsidRPr="00454FAD">
        <w:rPr>
          <w:rFonts w:ascii="Lato" w:hAnsi="Lato" w:cs="Arial"/>
          <w:bCs/>
          <w:sz w:val="22"/>
          <w:szCs w:val="22"/>
        </w:rPr>
        <w:t xml:space="preserve">; </w:t>
      </w:r>
      <w:r w:rsidR="00CA3819">
        <w:rPr>
          <w:rFonts w:ascii="Lato" w:hAnsi="Lato" w:cs="Arial"/>
          <w:bCs/>
          <w:sz w:val="22"/>
          <w:szCs w:val="22"/>
        </w:rPr>
        <w:t xml:space="preserve">Rees et al. (2015) cited </w:t>
      </w:r>
      <w:r w:rsidR="00F237FF">
        <w:rPr>
          <w:rFonts w:ascii="Lato" w:hAnsi="Lato" w:cs="Arial"/>
          <w:bCs/>
          <w:sz w:val="22"/>
          <w:szCs w:val="22"/>
        </w:rPr>
        <w:t>400</w:t>
      </w:r>
      <w:r w:rsidR="00CA3819">
        <w:rPr>
          <w:rFonts w:ascii="Lato" w:hAnsi="Lato" w:cs="Arial"/>
          <w:bCs/>
          <w:sz w:val="22"/>
          <w:szCs w:val="22"/>
        </w:rPr>
        <w:t xml:space="preserve"> times; </w:t>
      </w:r>
      <w:r w:rsidR="0095232E" w:rsidRPr="00454FAD">
        <w:rPr>
          <w:rFonts w:ascii="Lato" w:hAnsi="Lato" w:cs="Arial"/>
          <w:bCs/>
          <w:sz w:val="22"/>
          <w:szCs w:val="22"/>
        </w:rPr>
        <w:t xml:space="preserve">Rees &amp; Hardy (2004) cited </w:t>
      </w:r>
      <w:r w:rsidR="000313C6">
        <w:rPr>
          <w:rFonts w:ascii="Lato" w:hAnsi="Lato" w:cs="Arial"/>
          <w:bCs/>
          <w:sz w:val="22"/>
          <w:szCs w:val="22"/>
        </w:rPr>
        <w:t>2</w:t>
      </w:r>
      <w:r w:rsidR="007B43FF">
        <w:rPr>
          <w:rFonts w:ascii="Lato" w:hAnsi="Lato" w:cs="Arial"/>
          <w:bCs/>
          <w:sz w:val="22"/>
          <w:szCs w:val="22"/>
        </w:rPr>
        <w:t>3</w:t>
      </w:r>
      <w:r w:rsidR="000622E5">
        <w:rPr>
          <w:rFonts w:ascii="Lato" w:hAnsi="Lato" w:cs="Arial"/>
          <w:bCs/>
          <w:sz w:val="22"/>
          <w:szCs w:val="22"/>
        </w:rPr>
        <w:t>7</w:t>
      </w:r>
      <w:r w:rsidR="0095232E" w:rsidRPr="00454FAD">
        <w:rPr>
          <w:rFonts w:ascii="Lato" w:hAnsi="Lato" w:cs="Arial"/>
          <w:bCs/>
          <w:sz w:val="22"/>
          <w:szCs w:val="22"/>
        </w:rPr>
        <w:t xml:space="preserve"> times; Rees, Hardy, &amp; Ingledew (2005) cited 1</w:t>
      </w:r>
      <w:r w:rsidR="000554E1">
        <w:rPr>
          <w:rFonts w:ascii="Lato" w:hAnsi="Lato" w:cs="Arial"/>
          <w:bCs/>
          <w:sz w:val="22"/>
          <w:szCs w:val="22"/>
        </w:rPr>
        <w:t>9</w:t>
      </w:r>
      <w:r w:rsidR="000622E5">
        <w:rPr>
          <w:rFonts w:ascii="Lato" w:hAnsi="Lato" w:cs="Arial"/>
          <w:bCs/>
          <w:sz w:val="22"/>
          <w:szCs w:val="22"/>
        </w:rPr>
        <w:t>5</w:t>
      </w:r>
      <w:r w:rsidR="0095232E" w:rsidRPr="00454FAD">
        <w:rPr>
          <w:rFonts w:ascii="Lato" w:hAnsi="Lato" w:cs="Arial"/>
          <w:bCs/>
          <w:sz w:val="22"/>
          <w:szCs w:val="22"/>
        </w:rPr>
        <w:t xml:space="preserve"> times</w:t>
      </w:r>
      <w:r w:rsidR="00CA3819">
        <w:rPr>
          <w:rFonts w:ascii="Lato" w:hAnsi="Lato" w:cs="Arial"/>
          <w:bCs/>
          <w:sz w:val="22"/>
          <w:szCs w:val="22"/>
        </w:rPr>
        <w:t>.</w:t>
      </w:r>
      <w:r w:rsidR="0001346E">
        <w:rPr>
          <w:rFonts w:ascii="Lato" w:hAnsi="Lato" w:cs="Arial"/>
          <w:bCs/>
          <w:sz w:val="22"/>
          <w:szCs w:val="22"/>
        </w:rPr>
        <w:t xml:space="preserve"> </w:t>
      </w:r>
      <w:r w:rsidR="002A285A" w:rsidRPr="00454FAD">
        <w:rPr>
          <w:rFonts w:ascii="Lato" w:hAnsi="Lato" w:cs="Arial"/>
          <w:bCs/>
          <w:sz w:val="22"/>
          <w:szCs w:val="22"/>
        </w:rPr>
        <w:t>Scopus</w:t>
      </w:r>
      <w:r w:rsidR="00A425F9">
        <w:rPr>
          <w:rFonts w:ascii="Lato" w:hAnsi="Lato" w:cs="Arial"/>
          <w:bCs/>
          <w:sz w:val="22"/>
          <w:szCs w:val="22"/>
        </w:rPr>
        <w:t xml:space="preserve"> (ID: </w:t>
      </w:r>
      <w:hyperlink r:id="rId21" w:history="1">
        <w:r w:rsidR="00A425F9" w:rsidRPr="00A425F9">
          <w:rPr>
            <w:rStyle w:val="Hyperlink"/>
            <w:rFonts w:ascii="Lato" w:hAnsi="Lato" w:cs="Arial"/>
            <w:bCs/>
            <w:sz w:val="22"/>
            <w:szCs w:val="22"/>
          </w:rPr>
          <w:t>710</w:t>
        </w:r>
        <w:r w:rsidR="00A425F9" w:rsidRPr="00A425F9">
          <w:rPr>
            <w:rStyle w:val="Hyperlink"/>
            <w:rFonts w:ascii="Lato" w:hAnsi="Lato" w:cs="Arial"/>
            <w:bCs/>
            <w:sz w:val="22"/>
            <w:szCs w:val="22"/>
          </w:rPr>
          <w:t>2</w:t>
        </w:r>
        <w:r w:rsidR="00A425F9" w:rsidRPr="00A425F9">
          <w:rPr>
            <w:rStyle w:val="Hyperlink"/>
            <w:rFonts w:ascii="Lato" w:hAnsi="Lato" w:cs="Arial"/>
            <w:bCs/>
            <w:sz w:val="22"/>
            <w:szCs w:val="22"/>
          </w:rPr>
          <w:t>049101</w:t>
        </w:r>
      </w:hyperlink>
      <w:r w:rsidR="00A425F9">
        <w:rPr>
          <w:rFonts w:ascii="Lato" w:hAnsi="Lato" w:cs="Arial"/>
          <w:bCs/>
          <w:sz w:val="22"/>
          <w:szCs w:val="22"/>
        </w:rPr>
        <w:t xml:space="preserve"> and </w:t>
      </w:r>
      <w:r w:rsidR="00A425F9" w:rsidRPr="00A425F9">
        <w:rPr>
          <w:rFonts w:ascii="Lato" w:hAnsi="Lato" w:cs="Arial"/>
          <w:bCs/>
          <w:color w:val="7F7F7F" w:themeColor="text1" w:themeTint="80"/>
          <w:sz w:val="22"/>
          <w:szCs w:val="22"/>
        </w:rPr>
        <w:t>ORC</w:t>
      </w:r>
      <w:r w:rsidR="00A425F9" w:rsidRPr="00A425F9">
        <w:rPr>
          <w:rFonts w:ascii="Lato" w:hAnsi="Lato" w:cs="Arial"/>
          <w:bCs/>
          <w:color w:val="92D050"/>
          <w:sz w:val="22"/>
          <w:szCs w:val="22"/>
        </w:rPr>
        <w:t>ID</w:t>
      </w:r>
      <w:r w:rsidR="00A425F9">
        <w:rPr>
          <w:rFonts w:ascii="Lato" w:hAnsi="Lato" w:cs="Arial"/>
          <w:bCs/>
          <w:color w:val="92D050"/>
          <w:sz w:val="22"/>
          <w:szCs w:val="22"/>
        </w:rPr>
        <w:t xml:space="preserve"> (</w:t>
      </w:r>
      <w:r w:rsidR="00A425F9">
        <w:rPr>
          <w:rFonts w:ascii="Lato" w:hAnsi="Lato" w:cs="Arial"/>
          <w:bCs/>
          <w:sz w:val="22"/>
          <w:szCs w:val="22"/>
        </w:rPr>
        <w:t xml:space="preserve">ORCID </w:t>
      </w:r>
      <w:r w:rsidR="00A425F9" w:rsidRPr="00302039">
        <w:fldChar w:fldCharType="begin"/>
      </w:r>
      <w:r w:rsidR="00A425F9" w:rsidRPr="00302039">
        <w:instrText xml:space="preserve"> INCLUDEPICTURE "https://www.scopus.com/static/proteus-images/ORCID_icon.png" \* MERGEFORMATINET </w:instrText>
      </w:r>
      <w:r w:rsidR="00A425F9" w:rsidRPr="00302039">
        <w:fldChar w:fldCharType="separate"/>
      </w:r>
      <w:r w:rsidR="00A425F9" w:rsidRPr="00A425F9">
        <w:rPr>
          <w:noProof/>
        </w:rPr>
        <w:drawing>
          <wp:inline distT="0" distB="0" distL="0" distR="0" wp14:anchorId="2F8D236D" wp14:editId="5494E72F">
            <wp:extent cx="160421" cy="160421"/>
            <wp:effectExtent l="0" t="0" r="5080" b="5080"/>
            <wp:docPr id="2" name="Picture 2" descr="O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CID ic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7927" cy="167927"/>
                    </a:xfrm>
                    <a:prstGeom prst="rect">
                      <a:avLst/>
                    </a:prstGeom>
                    <a:noFill/>
                    <a:ln>
                      <a:noFill/>
                    </a:ln>
                  </pic:spPr>
                </pic:pic>
              </a:graphicData>
            </a:graphic>
          </wp:inline>
        </w:drawing>
      </w:r>
      <w:r w:rsidR="00A425F9" w:rsidRPr="00302039">
        <w:fldChar w:fldCharType="end"/>
      </w:r>
      <w:r w:rsidR="00A425F9">
        <w:t xml:space="preserve"> </w:t>
      </w:r>
      <w:r w:rsidR="00A425F9">
        <w:rPr>
          <w:rFonts w:ascii="Lato" w:hAnsi="Lato" w:cs="Arial"/>
          <w:bCs/>
          <w:sz w:val="22"/>
          <w:szCs w:val="22"/>
        </w:rPr>
        <w:t xml:space="preserve">number) </w:t>
      </w:r>
      <w:hyperlink r:id="rId23" w:history="1">
        <w:r w:rsidR="00A425F9" w:rsidRPr="00A425F9">
          <w:rPr>
            <w:rStyle w:val="Hyperlink"/>
            <w:rFonts w:ascii="Lato" w:hAnsi="Lato"/>
            <w:spacing w:val="8"/>
            <w:sz w:val="22"/>
            <w:szCs w:val="22"/>
            <w:shd w:val="clear" w:color="auto" w:fill="FFFFFF"/>
          </w:rPr>
          <w:t>0000-0001-5498-0145</w:t>
        </w:r>
      </w:hyperlink>
      <w:r w:rsidR="002A285A" w:rsidRPr="00454FAD">
        <w:rPr>
          <w:rFonts w:ascii="Lato" w:hAnsi="Lato" w:cs="Arial"/>
          <w:bCs/>
          <w:sz w:val="22"/>
          <w:szCs w:val="22"/>
        </w:rPr>
        <w:t xml:space="preserve">—H-index: </w:t>
      </w:r>
      <w:r w:rsidR="007772D9">
        <w:rPr>
          <w:rFonts w:ascii="Lato" w:hAnsi="Lato" w:cs="Arial"/>
          <w:bCs/>
          <w:sz w:val="22"/>
          <w:szCs w:val="22"/>
        </w:rPr>
        <w:t>30</w:t>
      </w:r>
      <w:r w:rsidR="0071302A" w:rsidRPr="00454FAD">
        <w:rPr>
          <w:rFonts w:ascii="Lato" w:hAnsi="Lato" w:cs="Arial"/>
          <w:bCs/>
          <w:sz w:val="22"/>
          <w:szCs w:val="22"/>
        </w:rPr>
        <w:t xml:space="preserve">; </w:t>
      </w:r>
      <w:r w:rsidR="00115AC5">
        <w:rPr>
          <w:rFonts w:ascii="Lato" w:hAnsi="Lato" w:cs="Arial"/>
          <w:bCs/>
          <w:sz w:val="22"/>
          <w:szCs w:val="22"/>
        </w:rPr>
        <w:t>2</w:t>
      </w:r>
      <w:r w:rsidR="00FE49A1">
        <w:rPr>
          <w:rFonts w:ascii="Lato" w:hAnsi="Lato" w:cs="Arial"/>
          <w:bCs/>
          <w:sz w:val="22"/>
          <w:szCs w:val="22"/>
        </w:rPr>
        <w:t>6</w:t>
      </w:r>
      <w:r w:rsidR="001E5BA4">
        <w:rPr>
          <w:rFonts w:ascii="Lato" w:hAnsi="Lato" w:cs="Arial"/>
          <w:bCs/>
          <w:sz w:val="22"/>
          <w:szCs w:val="22"/>
        </w:rPr>
        <w:t>73</w:t>
      </w:r>
      <w:r w:rsidR="00D53885" w:rsidRPr="00454FAD">
        <w:rPr>
          <w:rFonts w:ascii="Lato" w:hAnsi="Lato" w:cs="Arial"/>
          <w:bCs/>
          <w:sz w:val="22"/>
          <w:szCs w:val="22"/>
        </w:rPr>
        <w:t xml:space="preserve"> citations</w:t>
      </w:r>
      <w:r w:rsidR="00FD09FF" w:rsidRPr="00454FAD">
        <w:rPr>
          <w:rFonts w:ascii="Lato" w:hAnsi="Lato" w:cs="Arial"/>
          <w:bCs/>
          <w:sz w:val="22"/>
          <w:szCs w:val="22"/>
        </w:rPr>
        <w:t xml:space="preserve"> (</w:t>
      </w:r>
      <w:r w:rsidR="008D1779">
        <w:rPr>
          <w:rFonts w:ascii="Lato" w:hAnsi="Lato" w:cs="Arial"/>
          <w:bCs/>
          <w:sz w:val="22"/>
          <w:szCs w:val="22"/>
        </w:rPr>
        <w:t>6</w:t>
      </w:r>
      <w:r w:rsidR="00FE49A1">
        <w:rPr>
          <w:rFonts w:ascii="Lato" w:hAnsi="Lato" w:cs="Arial"/>
          <w:bCs/>
          <w:sz w:val="22"/>
          <w:szCs w:val="22"/>
        </w:rPr>
        <w:t>9</w:t>
      </w:r>
      <w:r w:rsidR="00943D55" w:rsidRPr="00454FAD">
        <w:rPr>
          <w:rFonts w:ascii="Lato" w:hAnsi="Lato" w:cs="Arial"/>
          <w:bCs/>
          <w:sz w:val="22"/>
          <w:szCs w:val="22"/>
        </w:rPr>
        <w:t xml:space="preserve"> docs)</w:t>
      </w:r>
      <w:r w:rsidR="00494278">
        <w:rPr>
          <w:rFonts w:ascii="Lato" w:hAnsi="Lato" w:cs="Arial"/>
          <w:bCs/>
          <w:sz w:val="22"/>
          <w:szCs w:val="22"/>
        </w:rPr>
        <w:t>—f</w:t>
      </w:r>
      <w:r w:rsidR="00494278" w:rsidRPr="00494278">
        <w:rPr>
          <w:rFonts w:ascii="Lato" w:hAnsi="Lato"/>
          <w:sz w:val="22"/>
          <w:szCs w:val="22"/>
        </w:rPr>
        <w:t>irst-author papers (2015–2024): FWCI = 2.31; &gt;2× world average citation impact</w:t>
      </w:r>
      <w:r w:rsidR="00381D94" w:rsidRPr="00454FAD">
        <w:rPr>
          <w:rFonts w:ascii="Lato" w:hAnsi="Lato" w:cs="Arial"/>
          <w:bCs/>
          <w:sz w:val="22"/>
          <w:szCs w:val="22"/>
        </w:rPr>
        <w:t xml:space="preserve">. </w:t>
      </w:r>
      <w:r w:rsidR="00943D55" w:rsidRPr="00454FAD">
        <w:rPr>
          <w:rFonts w:ascii="Lato" w:hAnsi="Lato" w:cs="Arial"/>
          <w:bCs/>
          <w:sz w:val="22"/>
          <w:szCs w:val="22"/>
        </w:rPr>
        <w:t xml:space="preserve">Web of </w:t>
      </w:r>
      <w:r w:rsidR="001811A8" w:rsidRPr="00454FAD">
        <w:rPr>
          <w:rFonts w:ascii="Lato" w:hAnsi="Lato" w:cs="Arial"/>
          <w:bCs/>
          <w:sz w:val="22"/>
          <w:szCs w:val="22"/>
        </w:rPr>
        <w:t>Science</w:t>
      </w:r>
      <w:r w:rsidR="0032783D">
        <w:rPr>
          <w:rFonts w:ascii="Lato" w:hAnsi="Lato" w:cs="Arial"/>
          <w:bCs/>
          <w:sz w:val="22"/>
          <w:szCs w:val="22"/>
        </w:rPr>
        <w:t>/Knowledge</w:t>
      </w:r>
      <w:r w:rsidR="00996842">
        <w:rPr>
          <w:rFonts w:ascii="Lato" w:hAnsi="Lato" w:cs="Arial"/>
          <w:bCs/>
          <w:sz w:val="22"/>
          <w:szCs w:val="22"/>
        </w:rPr>
        <w:t xml:space="preserve"> (Lite)</w:t>
      </w:r>
      <w:r w:rsidR="001811A8" w:rsidRPr="00454FAD">
        <w:rPr>
          <w:rFonts w:ascii="Lato" w:hAnsi="Lato" w:cs="Arial"/>
          <w:bCs/>
          <w:sz w:val="22"/>
          <w:szCs w:val="22"/>
        </w:rPr>
        <w:t xml:space="preserve">—H-index: </w:t>
      </w:r>
      <w:r w:rsidR="00936EF5">
        <w:rPr>
          <w:rFonts w:ascii="Lato" w:hAnsi="Lato" w:cs="Arial"/>
          <w:bCs/>
          <w:sz w:val="22"/>
          <w:szCs w:val="22"/>
        </w:rPr>
        <w:t>2</w:t>
      </w:r>
      <w:r w:rsidR="008B775D">
        <w:rPr>
          <w:rFonts w:ascii="Lato" w:hAnsi="Lato" w:cs="Arial"/>
          <w:bCs/>
          <w:sz w:val="22"/>
          <w:szCs w:val="22"/>
        </w:rPr>
        <w:t>8</w:t>
      </w:r>
      <w:r w:rsidR="00936EF5">
        <w:rPr>
          <w:rFonts w:ascii="Lato" w:hAnsi="Lato" w:cs="Arial"/>
          <w:bCs/>
          <w:sz w:val="22"/>
          <w:szCs w:val="22"/>
        </w:rPr>
        <w:t xml:space="preserve"> </w:t>
      </w:r>
      <w:r w:rsidR="0032783D">
        <w:rPr>
          <w:rFonts w:ascii="Lato" w:hAnsi="Lato" w:cs="Arial"/>
          <w:bCs/>
          <w:sz w:val="22"/>
          <w:szCs w:val="22"/>
        </w:rPr>
        <w:t xml:space="preserve">(based only on </w:t>
      </w:r>
      <w:r w:rsidR="00936EF5">
        <w:rPr>
          <w:rFonts w:ascii="Lato" w:hAnsi="Lato" w:cs="Arial"/>
          <w:bCs/>
          <w:sz w:val="22"/>
          <w:szCs w:val="22"/>
        </w:rPr>
        <w:t>5</w:t>
      </w:r>
      <w:r w:rsidR="00252E18">
        <w:rPr>
          <w:rFonts w:ascii="Lato" w:hAnsi="Lato" w:cs="Arial"/>
          <w:bCs/>
          <w:sz w:val="22"/>
          <w:szCs w:val="22"/>
        </w:rPr>
        <w:t>5</w:t>
      </w:r>
      <w:r w:rsidR="00BA7FDD">
        <w:rPr>
          <w:rFonts w:ascii="Lato" w:hAnsi="Lato" w:cs="Arial"/>
          <w:bCs/>
          <w:sz w:val="22"/>
          <w:szCs w:val="22"/>
        </w:rPr>
        <w:t xml:space="preserve"> </w:t>
      </w:r>
      <w:r w:rsidR="0032783D">
        <w:rPr>
          <w:rFonts w:ascii="Lato" w:hAnsi="Lato" w:cs="Arial"/>
          <w:bCs/>
          <w:sz w:val="22"/>
          <w:szCs w:val="22"/>
        </w:rPr>
        <w:t>articles</w:t>
      </w:r>
      <w:r w:rsidR="00936EF5">
        <w:rPr>
          <w:rFonts w:ascii="Lato" w:hAnsi="Lato" w:cs="Arial"/>
          <w:bCs/>
          <w:sz w:val="22"/>
          <w:szCs w:val="22"/>
        </w:rPr>
        <w:t xml:space="preserve">—missing Stevens et al., 2019—PLOS One; </w:t>
      </w:r>
      <w:proofErr w:type="spellStart"/>
      <w:r w:rsidR="00936EF5">
        <w:rPr>
          <w:rFonts w:ascii="Lato" w:hAnsi="Lato" w:cs="Arial"/>
          <w:bCs/>
          <w:sz w:val="22"/>
          <w:szCs w:val="22"/>
        </w:rPr>
        <w:t>Gullich</w:t>
      </w:r>
      <w:proofErr w:type="spellEnd"/>
      <w:r w:rsidR="00936EF5">
        <w:rPr>
          <w:rFonts w:ascii="Lato" w:hAnsi="Lato" w:cs="Arial"/>
          <w:bCs/>
          <w:sz w:val="22"/>
          <w:szCs w:val="22"/>
        </w:rPr>
        <w:t xml:space="preserve"> et al., 2019—</w:t>
      </w:r>
      <w:proofErr w:type="spellStart"/>
      <w:r w:rsidR="00936EF5">
        <w:rPr>
          <w:rFonts w:ascii="Lato" w:hAnsi="Lato" w:cs="Arial"/>
          <w:bCs/>
          <w:sz w:val="22"/>
          <w:szCs w:val="22"/>
        </w:rPr>
        <w:t>JoE</w:t>
      </w:r>
      <w:proofErr w:type="spellEnd"/>
      <w:r w:rsidR="00936EF5">
        <w:rPr>
          <w:rFonts w:ascii="Lato" w:hAnsi="Lato" w:cs="Arial"/>
          <w:bCs/>
          <w:sz w:val="22"/>
          <w:szCs w:val="22"/>
        </w:rPr>
        <w:t>; Stevens et al., 2018—SJMSS)</w:t>
      </w:r>
      <w:r w:rsidR="00381D94" w:rsidRPr="00454FAD">
        <w:rPr>
          <w:rFonts w:ascii="Lato" w:hAnsi="Lato" w:cs="Arial"/>
          <w:bCs/>
          <w:sz w:val="22"/>
          <w:szCs w:val="22"/>
        </w:rPr>
        <w:t>.</w:t>
      </w:r>
      <w:r w:rsidR="007F6937" w:rsidRPr="00454FAD">
        <w:rPr>
          <w:rFonts w:ascii="Lato" w:hAnsi="Lato" w:cs="Arial"/>
          <w:bCs/>
          <w:sz w:val="22"/>
          <w:szCs w:val="22"/>
        </w:rPr>
        <w:t xml:space="preserve"> </w:t>
      </w:r>
      <w:r w:rsidR="00FB2418">
        <w:rPr>
          <w:rFonts w:ascii="Lato" w:hAnsi="Lato" w:cs="Arial"/>
          <w:bCs/>
          <w:sz w:val="22"/>
          <w:szCs w:val="22"/>
        </w:rPr>
        <w:t>W</w:t>
      </w:r>
      <w:r w:rsidR="00A840E2" w:rsidRPr="00454FAD">
        <w:rPr>
          <w:rFonts w:ascii="Lato" w:hAnsi="Lato" w:cs="Arial"/>
          <w:bCs/>
          <w:sz w:val="22"/>
          <w:szCs w:val="22"/>
        </w:rPr>
        <w:t>or</w:t>
      </w:r>
      <w:r w:rsidR="002B54B3" w:rsidRPr="00454FAD">
        <w:rPr>
          <w:rFonts w:ascii="Lato" w:hAnsi="Lato" w:cs="Arial"/>
          <w:bCs/>
          <w:sz w:val="22"/>
          <w:szCs w:val="22"/>
        </w:rPr>
        <w:t xml:space="preserve">k </w:t>
      </w:r>
      <w:r w:rsidR="00E54678" w:rsidRPr="00454FAD">
        <w:rPr>
          <w:rFonts w:ascii="Lato" w:hAnsi="Lato" w:cs="Arial"/>
          <w:bCs/>
          <w:sz w:val="22"/>
          <w:szCs w:val="22"/>
        </w:rPr>
        <w:t>featured in all major UK broadsheets, BBC R4’s “</w:t>
      </w:r>
      <w:hyperlink r:id="rId24" w:history="1">
        <w:r w:rsidR="00E54678" w:rsidRPr="00454FAD">
          <w:rPr>
            <w:rStyle w:val="Hyperlink"/>
            <w:rFonts w:ascii="Lato" w:hAnsi="Lato" w:cs="Arial"/>
            <w:bCs/>
            <w:sz w:val="22"/>
            <w:szCs w:val="22"/>
          </w:rPr>
          <w:t>All in the Mind</w:t>
        </w:r>
      </w:hyperlink>
      <w:r w:rsidR="00E54678" w:rsidRPr="00454FAD">
        <w:rPr>
          <w:rFonts w:ascii="Lato" w:hAnsi="Lato" w:cs="Arial"/>
          <w:bCs/>
          <w:sz w:val="22"/>
          <w:szCs w:val="22"/>
        </w:rPr>
        <w:t xml:space="preserve">”, </w:t>
      </w:r>
      <w:hyperlink r:id="rId25" w:history="1">
        <w:r w:rsidR="00A63F78" w:rsidRPr="00A63F78">
          <w:rPr>
            <w:rStyle w:val="Hyperlink"/>
            <w:rFonts w:ascii="Lato" w:hAnsi="Lato" w:cs="Arial"/>
            <w:bCs/>
            <w:sz w:val="22"/>
            <w:szCs w:val="22"/>
          </w:rPr>
          <w:t>BBC World Service</w:t>
        </w:r>
      </w:hyperlink>
      <w:r w:rsidR="00554621">
        <w:rPr>
          <w:rFonts w:ascii="Lato" w:hAnsi="Lato" w:cs="Arial"/>
          <w:bCs/>
          <w:sz w:val="22"/>
          <w:szCs w:val="22"/>
        </w:rPr>
        <w:t>,</w:t>
      </w:r>
      <w:r w:rsidR="00863FF0">
        <w:rPr>
          <w:rFonts w:ascii="Lato" w:hAnsi="Lato" w:cs="Arial"/>
          <w:bCs/>
          <w:sz w:val="22"/>
          <w:szCs w:val="22"/>
        </w:rPr>
        <w:t xml:space="preserve"> </w:t>
      </w:r>
      <w:r w:rsidR="00E54678" w:rsidRPr="00454FAD">
        <w:rPr>
          <w:rFonts w:ascii="Lato" w:hAnsi="Lato" w:cs="Arial"/>
          <w:bCs/>
          <w:sz w:val="22"/>
          <w:szCs w:val="22"/>
        </w:rPr>
        <w:t>US National Public Radio’s “</w:t>
      </w:r>
      <w:hyperlink r:id="rId26" w:history="1">
        <w:r w:rsidR="00E54678" w:rsidRPr="00454FAD">
          <w:rPr>
            <w:rStyle w:val="Hyperlink"/>
            <w:rFonts w:ascii="Lato" w:hAnsi="Lato" w:cs="Arial"/>
            <w:bCs/>
            <w:sz w:val="22"/>
            <w:szCs w:val="22"/>
          </w:rPr>
          <w:t>Only a Game</w:t>
        </w:r>
      </w:hyperlink>
      <w:r w:rsidR="00E54678" w:rsidRPr="00454FAD">
        <w:rPr>
          <w:rFonts w:ascii="Lato" w:hAnsi="Lato" w:cs="Arial"/>
          <w:bCs/>
          <w:sz w:val="22"/>
          <w:szCs w:val="22"/>
        </w:rPr>
        <w:t xml:space="preserve">”, </w:t>
      </w:r>
      <w:r w:rsidR="00245A38" w:rsidRPr="00454FAD">
        <w:rPr>
          <w:rFonts w:ascii="Lato" w:hAnsi="Lato" w:cs="Arial"/>
          <w:bCs/>
          <w:sz w:val="22"/>
          <w:szCs w:val="22"/>
        </w:rPr>
        <w:t xml:space="preserve">and the </w:t>
      </w:r>
      <w:hyperlink r:id="rId27" w:history="1">
        <w:r w:rsidR="00E54678" w:rsidRPr="00454FAD">
          <w:rPr>
            <w:rStyle w:val="Hyperlink"/>
            <w:rFonts w:ascii="Lato" w:hAnsi="Lato" w:cs="Arial"/>
            <w:bCs/>
            <w:sz w:val="22"/>
            <w:szCs w:val="22"/>
          </w:rPr>
          <w:t>Canadian Broadcasting Corporation</w:t>
        </w:r>
      </w:hyperlink>
      <w:r w:rsidR="00E54678" w:rsidRPr="00454FAD">
        <w:rPr>
          <w:rFonts w:ascii="Lato" w:hAnsi="Lato" w:cs="Arial"/>
          <w:bCs/>
          <w:sz w:val="22"/>
          <w:szCs w:val="22"/>
        </w:rPr>
        <w:t xml:space="preserve">, plus </w:t>
      </w:r>
      <w:r w:rsidR="00311517">
        <w:rPr>
          <w:rFonts w:ascii="Lato" w:hAnsi="Lato" w:cs="Arial"/>
          <w:bCs/>
          <w:sz w:val="22"/>
          <w:szCs w:val="22"/>
        </w:rPr>
        <w:t xml:space="preserve">the </w:t>
      </w:r>
      <w:hyperlink r:id="rId28" w:history="1">
        <w:r w:rsidR="00311517" w:rsidRPr="00311517">
          <w:rPr>
            <w:rStyle w:val="Hyperlink"/>
            <w:rFonts w:ascii="Lato" w:hAnsi="Lato" w:cs="Arial"/>
            <w:bCs/>
            <w:sz w:val="22"/>
            <w:szCs w:val="22"/>
          </w:rPr>
          <w:t>BBC</w:t>
        </w:r>
      </w:hyperlink>
      <w:r w:rsidR="00311517">
        <w:rPr>
          <w:rFonts w:ascii="Lato" w:hAnsi="Lato" w:cs="Arial"/>
          <w:bCs/>
          <w:sz w:val="22"/>
          <w:szCs w:val="22"/>
        </w:rPr>
        <w:t xml:space="preserve">, </w:t>
      </w:r>
      <w:hyperlink r:id="rId29" w:history="1">
        <w:r w:rsidR="00E54678" w:rsidRPr="00454FAD">
          <w:rPr>
            <w:rStyle w:val="Hyperlink"/>
            <w:rFonts w:ascii="Lato" w:hAnsi="Lato" w:cs="Arial"/>
            <w:bCs/>
            <w:sz w:val="22"/>
            <w:szCs w:val="22"/>
          </w:rPr>
          <w:t>Psychology Today</w:t>
        </w:r>
      </w:hyperlink>
      <w:r w:rsidR="00311517">
        <w:rPr>
          <w:rStyle w:val="Hyperlink"/>
          <w:rFonts w:ascii="Lato" w:hAnsi="Lato" w:cs="Arial"/>
          <w:bCs/>
          <w:sz w:val="22"/>
          <w:szCs w:val="22"/>
        </w:rPr>
        <w:t>,</w:t>
      </w:r>
      <w:r w:rsidR="00245A38" w:rsidRPr="00454FAD">
        <w:rPr>
          <w:rFonts w:ascii="Lato" w:hAnsi="Lato" w:cs="Arial"/>
          <w:bCs/>
          <w:sz w:val="22"/>
          <w:szCs w:val="22"/>
        </w:rPr>
        <w:t xml:space="preserve"> and </w:t>
      </w:r>
      <w:hyperlink r:id="rId30" w:history="1">
        <w:r w:rsidR="00245A38" w:rsidRPr="00454FAD">
          <w:rPr>
            <w:rStyle w:val="Hyperlink"/>
            <w:rFonts w:ascii="Lato" w:hAnsi="Lato" w:cs="Arial"/>
            <w:bCs/>
            <w:sz w:val="22"/>
            <w:szCs w:val="22"/>
          </w:rPr>
          <w:t>Huffington Post</w:t>
        </w:r>
      </w:hyperlink>
      <w:r w:rsidR="00245A38" w:rsidRPr="00454FAD">
        <w:rPr>
          <w:rFonts w:ascii="Lato" w:hAnsi="Lato" w:cs="Arial"/>
          <w:bCs/>
          <w:sz w:val="22"/>
          <w:szCs w:val="22"/>
        </w:rPr>
        <w:t xml:space="preserve"> (among numerous online publications)</w:t>
      </w:r>
      <w:r w:rsidR="00010BFE">
        <w:rPr>
          <w:rFonts w:ascii="Lato" w:hAnsi="Lato" w:cs="Arial"/>
          <w:bCs/>
          <w:sz w:val="22"/>
          <w:szCs w:val="22"/>
        </w:rPr>
        <w:t xml:space="preserve">, and </w:t>
      </w:r>
      <w:hyperlink r:id="rId31" w:history="1">
        <w:r w:rsidR="00010BFE" w:rsidRPr="00E61F94">
          <w:rPr>
            <w:rStyle w:val="Hyperlink"/>
            <w:rFonts w:ascii="Lato" w:hAnsi="Lato" w:cs="Arial"/>
            <w:bCs/>
            <w:sz w:val="22"/>
            <w:szCs w:val="22"/>
          </w:rPr>
          <w:t>The Sport Psych Show</w:t>
        </w:r>
      </w:hyperlink>
      <w:r w:rsidR="00010BFE">
        <w:t>.</w:t>
      </w:r>
      <w:r w:rsidR="00010BFE">
        <w:rPr>
          <w:rFonts w:ascii="Lato" w:hAnsi="Lato" w:cs="Arial"/>
          <w:bCs/>
          <w:sz w:val="22"/>
          <w:szCs w:val="22"/>
        </w:rPr>
        <w:t xml:space="preserve"> </w:t>
      </w:r>
      <w:r w:rsidR="003F1065">
        <w:rPr>
          <w:rFonts w:ascii="Lato" w:hAnsi="Lato" w:cs="Arial"/>
          <w:bCs/>
          <w:sz w:val="22"/>
          <w:szCs w:val="22"/>
        </w:rPr>
        <w:t xml:space="preserve">The research has </w:t>
      </w:r>
      <w:r w:rsidR="00245A38" w:rsidRPr="00454FAD">
        <w:rPr>
          <w:rFonts w:ascii="Lato" w:hAnsi="Lato" w:cs="Arial"/>
          <w:bCs/>
          <w:sz w:val="22"/>
          <w:szCs w:val="22"/>
        </w:rPr>
        <w:t>informed and changed practice across all UK Olympic Sports, England Rugby, the England and Wales Cricket Board</w:t>
      </w:r>
      <w:r w:rsidR="003F1065">
        <w:rPr>
          <w:rFonts w:ascii="Lato" w:hAnsi="Lato" w:cs="Arial"/>
          <w:bCs/>
          <w:sz w:val="22"/>
          <w:szCs w:val="22"/>
        </w:rPr>
        <w:t xml:space="preserve">, and the Lawn </w:t>
      </w:r>
      <w:r w:rsidR="0016739C">
        <w:rPr>
          <w:rFonts w:ascii="Lato" w:hAnsi="Lato" w:cs="Arial"/>
          <w:bCs/>
          <w:sz w:val="22"/>
          <w:szCs w:val="22"/>
        </w:rPr>
        <w:t>T</w:t>
      </w:r>
      <w:r w:rsidR="003F1065">
        <w:rPr>
          <w:rFonts w:ascii="Lato" w:hAnsi="Lato" w:cs="Arial"/>
          <w:bCs/>
          <w:sz w:val="22"/>
          <w:szCs w:val="22"/>
        </w:rPr>
        <w:t>enni</w:t>
      </w:r>
      <w:r w:rsidR="0016739C">
        <w:rPr>
          <w:rFonts w:ascii="Lato" w:hAnsi="Lato" w:cs="Arial"/>
          <w:bCs/>
          <w:sz w:val="22"/>
          <w:szCs w:val="22"/>
        </w:rPr>
        <w:t>s</w:t>
      </w:r>
      <w:r w:rsidR="003F1065">
        <w:rPr>
          <w:rFonts w:ascii="Lato" w:hAnsi="Lato" w:cs="Arial"/>
          <w:bCs/>
          <w:sz w:val="22"/>
          <w:szCs w:val="22"/>
        </w:rPr>
        <w:t xml:space="preserve"> Association</w:t>
      </w:r>
      <w:r w:rsidR="00245A38" w:rsidRPr="00454FAD">
        <w:rPr>
          <w:rFonts w:ascii="Lato" w:hAnsi="Lato" w:cs="Arial"/>
          <w:bCs/>
          <w:sz w:val="22"/>
          <w:szCs w:val="22"/>
        </w:rPr>
        <w:t xml:space="preserve">. </w:t>
      </w:r>
      <w:r w:rsidR="0047498E">
        <w:rPr>
          <w:rFonts w:ascii="Lato" w:hAnsi="Lato" w:cs="Arial"/>
          <w:bCs/>
          <w:sz w:val="22"/>
          <w:szCs w:val="22"/>
        </w:rPr>
        <w:t xml:space="preserve">The REF 2021 Impact Case Study, derived from this work, </w:t>
      </w:r>
      <w:r w:rsidR="00AA6422">
        <w:rPr>
          <w:rFonts w:ascii="Lato" w:hAnsi="Lato" w:cs="Arial"/>
          <w:bCs/>
          <w:sz w:val="22"/>
          <w:szCs w:val="22"/>
        </w:rPr>
        <w:t>was</w:t>
      </w:r>
      <w:r w:rsidR="0047498E">
        <w:rPr>
          <w:rFonts w:ascii="Lato" w:hAnsi="Lato" w:cs="Arial"/>
          <w:bCs/>
          <w:sz w:val="22"/>
          <w:szCs w:val="22"/>
        </w:rPr>
        <w:t xml:space="preserve"> rated </w:t>
      </w:r>
      <w:r w:rsidR="00EB0105">
        <w:rPr>
          <w:rFonts w:ascii="Lato" w:hAnsi="Lato" w:cs="Arial"/>
          <w:bCs/>
          <w:sz w:val="22"/>
          <w:szCs w:val="22"/>
        </w:rPr>
        <w:t xml:space="preserve">externally as </w:t>
      </w:r>
      <w:r w:rsidR="0047498E">
        <w:rPr>
          <w:rFonts w:ascii="Lato" w:hAnsi="Lato" w:cs="Arial"/>
          <w:bCs/>
          <w:sz w:val="22"/>
          <w:szCs w:val="22"/>
        </w:rPr>
        <w:t xml:space="preserve">4*. </w:t>
      </w:r>
      <w:r w:rsidR="00A840E2" w:rsidRPr="00454FAD">
        <w:rPr>
          <w:rFonts w:ascii="Lato" w:hAnsi="Lato" w:cs="Arial"/>
          <w:bCs/>
          <w:sz w:val="22"/>
          <w:szCs w:val="22"/>
        </w:rPr>
        <w:t>“</w:t>
      </w:r>
      <w:hyperlink r:id="rId32" w:history="1">
        <w:r w:rsidR="00A840E2" w:rsidRPr="00454FAD">
          <w:rPr>
            <w:rStyle w:val="Hyperlink"/>
            <w:rFonts w:ascii="Lato" w:hAnsi="Lato" w:cs="Arial"/>
            <w:bCs/>
            <w:sz w:val="22"/>
            <w:szCs w:val="22"/>
          </w:rPr>
          <w:t>The Great Bri</w:t>
        </w:r>
        <w:r w:rsidR="00A840E2" w:rsidRPr="00454FAD">
          <w:rPr>
            <w:rStyle w:val="Hyperlink"/>
            <w:rFonts w:ascii="Lato" w:hAnsi="Lato" w:cs="Arial"/>
            <w:bCs/>
            <w:sz w:val="22"/>
            <w:szCs w:val="22"/>
          </w:rPr>
          <w:t>t</w:t>
        </w:r>
        <w:r w:rsidR="00A840E2" w:rsidRPr="00454FAD">
          <w:rPr>
            <w:rStyle w:val="Hyperlink"/>
            <w:rFonts w:ascii="Lato" w:hAnsi="Lato" w:cs="Arial"/>
            <w:bCs/>
            <w:sz w:val="22"/>
            <w:szCs w:val="22"/>
          </w:rPr>
          <w:t xml:space="preserve">ish </w:t>
        </w:r>
        <w:proofErr w:type="spellStart"/>
        <w:r w:rsidR="00A840E2" w:rsidRPr="00454FAD">
          <w:rPr>
            <w:rStyle w:val="Hyperlink"/>
            <w:rFonts w:ascii="Lato" w:hAnsi="Lato" w:cs="Arial"/>
            <w:bCs/>
            <w:sz w:val="22"/>
            <w:szCs w:val="22"/>
          </w:rPr>
          <w:t>medalists</w:t>
        </w:r>
        <w:proofErr w:type="spellEnd"/>
        <w:r w:rsidR="00A840E2" w:rsidRPr="00454FAD">
          <w:rPr>
            <w:rStyle w:val="Hyperlink"/>
            <w:rFonts w:ascii="Lato" w:hAnsi="Lato" w:cs="Arial"/>
            <w:bCs/>
            <w:sz w:val="22"/>
            <w:szCs w:val="22"/>
          </w:rPr>
          <w:t xml:space="preserve"> project</w:t>
        </w:r>
      </w:hyperlink>
      <w:r w:rsidR="00A840E2" w:rsidRPr="00454FAD">
        <w:rPr>
          <w:rFonts w:ascii="Lato" w:hAnsi="Lato" w:cs="Arial"/>
          <w:bCs/>
          <w:sz w:val="22"/>
          <w:szCs w:val="22"/>
        </w:rPr>
        <w:t xml:space="preserve">” </w:t>
      </w:r>
      <w:r w:rsidR="000A05C5" w:rsidRPr="00454FAD">
        <w:rPr>
          <w:rFonts w:ascii="Lato" w:hAnsi="Lato" w:cs="Arial"/>
          <w:bCs/>
          <w:sz w:val="22"/>
          <w:szCs w:val="22"/>
        </w:rPr>
        <w:t xml:space="preserve">was </w:t>
      </w:r>
      <w:r w:rsidR="00381D94" w:rsidRPr="00454FAD">
        <w:rPr>
          <w:rFonts w:ascii="Lato" w:hAnsi="Lato" w:cs="Arial"/>
          <w:bCs/>
          <w:sz w:val="22"/>
          <w:szCs w:val="22"/>
        </w:rPr>
        <w:t>the</w:t>
      </w:r>
      <w:r w:rsidR="000A05C5" w:rsidRPr="00454FAD">
        <w:rPr>
          <w:rFonts w:ascii="Lato" w:hAnsi="Lato" w:cs="Arial"/>
          <w:bCs/>
          <w:sz w:val="22"/>
          <w:szCs w:val="22"/>
        </w:rPr>
        <w:t xml:space="preserve"> </w:t>
      </w:r>
      <w:r w:rsidR="00381D94" w:rsidRPr="00454FAD">
        <w:rPr>
          <w:rFonts w:ascii="Lato" w:hAnsi="Lato" w:cs="Arial"/>
          <w:bCs/>
          <w:sz w:val="22"/>
          <w:szCs w:val="22"/>
        </w:rPr>
        <w:t>most downloaded paper</w:t>
      </w:r>
      <w:r w:rsidR="00245A38" w:rsidRPr="00454FAD">
        <w:rPr>
          <w:rFonts w:ascii="Lato" w:hAnsi="Lato" w:cs="Arial"/>
          <w:bCs/>
          <w:sz w:val="22"/>
          <w:szCs w:val="22"/>
        </w:rPr>
        <w:t xml:space="preserve"> in Sports Medicine of</w:t>
      </w:r>
      <w:r w:rsidR="00381D94" w:rsidRPr="00454FAD">
        <w:rPr>
          <w:rFonts w:ascii="Lato" w:hAnsi="Lato" w:cs="Arial"/>
          <w:bCs/>
          <w:sz w:val="22"/>
          <w:szCs w:val="22"/>
        </w:rPr>
        <w:t xml:space="preserve"> 2016</w:t>
      </w:r>
      <w:r w:rsidR="006760D6" w:rsidRPr="00454FAD">
        <w:rPr>
          <w:rFonts w:ascii="Lato" w:hAnsi="Lato" w:cs="Arial"/>
          <w:bCs/>
          <w:sz w:val="22"/>
          <w:szCs w:val="22"/>
        </w:rPr>
        <w:t>,</w:t>
      </w:r>
      <w:r w:rsidR="00010BFE">
        <w:rPr>
          <w:rFonts w:ascii="Lato" w:hAnsi="Lato" w:cs="Arial"/>
          <w:bCs/>
          <w:sz w:val="22"/>
          <w:szCs w:val="22"/>
        </w:rPr>
        <w:t xml:space="preserve"> </w:t>
      </w:r>
      <w:r w:rsidR="00622B77">
        <w:rPr>
          <w:rFonts w:ascii="Lato" w:hAnsi="Lato" w:cs="Arial"/>
          <w:bCs/>
          <w:sz w:val="22"/>
          <w:szCs w:val="22"/>
        </w:rPr>
        <w:t xml:space="preserve">now </w:t>
      </w:r>
      <w:r w:rsidR="006760D6" w:rsidRPr="00454FAD">
        <w:rPr>
          <w:rFonts w:ascii="Lato" w:hAnsi="Lato" w:cs="Arial"/>
          <w:bCs/>
          <w:sz w:val="22"/>
          <w:szCs w:val="22"/>
        </w:rPr>
        <w:t xml:space="preserve">with </w:t>
      </w:r>
      <w:r w:rsidR="002B7B99">
        <w:rPr>
          <w:rFonts w:ascii="Lato" w:hAnsi="Lato" w:cs="Arial"/>
          <w:bCs/>
          <w:sz w:val="22"/>
          <w:szCs w:val="22"/>
        </w:rPr>
        <w:t>7</w:t>
      </w:r>
      <w:r w:rsidR="00D1224A">
        <w:rPr>
          <w:rFonts w:ascii="Lato" w:hAnsi="Lato" w:cs="Arial"/>
          <w:bCs/>
          <w:sz w:val="22"/>
          <w:szCs w:val="22"/>
        </w:rPr>
        <w:t>5</w:t>
      </w:r>
      <w:r w:rsidR="00DC4BFA" w:rsidRPr="00454FAD">
        <w:rPr>
          <w:rFonts w:ascii="Lato" w:hAnsi="Lato" w:cs="Arial"/>
          <w:bCs/>
          <w:sz w:val="22"/>
          <w:szCs w:val="22"/>
        </w:rPr>
        <w:t xml:space="preserve">K </w:t>
      </w:r>
      <w:r w:rsidR="00914264" w:rsidRPr="00454FAD">
        <w:rPr>
          <w:rFonts w:ascii="Lato" w:hAnsi="Lato" w:cs="Arial"/>
          <w:bCs/>
          <w:sz w:val="22"/>
          <w:szCs w:val="22"/>
        </w:rPr>
        <w:t>downloads</w:t>
      </w:r>
      <w:r w:rsidR="009B1658">
        <w:rPr>
          <w:rFonts w:ascii="Lato" w:hAnsi="Lato" w:cs="Arial"/>
          <w:bCs/>
          <w:sz w:val="22"/>
          <w:szCs w:val="22"/>
        </w:rPr>
        <w:t xml:space="preserve"> (</w:t>
      </w:r>
      <w:r w:rsidR="00E02EC5">
        <w:rPr>
          <w:rFonts w:ascii="Lato" w:hAnsi="Lato" w:cs="Arial"/>
          <w:bCs/>
          <w:sz w:val="22"/>
          <w:szCs w:val="22"/>
        </w:rPr>
        <w:t xml:space="preserve">now </w:t>
      </w:r>
      <w:r w:rsidR="009B1658">
        <w:rPr>
          <w:rFonts w:ascii="Lato" w:hAnsi="Lato" w:cs="Arial"/>
          <w:bCs/>
          <w:sz w:val="22"/>
          <w:szCs w:val="22"/>
        </w:rPr>
        <w:t>termed “accesses”)</w:t>
      </w:r>
      <w:r w:rsidR="00715D8E" w:rsidRPr="00454FAD">
        <w:rPr>
          <w:rFonts w:ascii="Lato" w:hAnsi="Lato" w:cs="Arial"/>
          <w:bCs/>
          <w:color w:val="000000" w:themeColor="text1"/>
          <w:sz w:val="22"/>
          <w:szCs w:val="22"/>
        </w:rPr>
        <w:t xml:space="preserve">, </w:t>
      </w:r>
      <w:r w:rsidR="000554E1">
        <w:rPr>
          <w:rFonts w:ascii="Lato" w:hAnsi="Lato" w:cs="Arial"/>
          <w:bCs/>
          <w:sz w:val="22"/>
          <w:szCs w:val="22"/>
        </w:rPr>
        <w:t>3</w:t>
      </w:r>
      <w:r w:rsidR="007B43FF">
        <w:rPr>
          <w:rFonts w:ascii="Lato" w:hAnsi="Lato" w:cs="Arial"/>
          <w:bCs/>
          <w:sz w:val="22"/>
          <w:szCs w:val="22"/>
        </w:rPr>
        <w:t>30</w:t>
      </w:r>
      <w:r w:rsidR="005716A6" w:rsidRPr="00454FAD">
        <w:rPr>
          <w:rFonts w:ascii="Lato" w:hAnsi="Lato" w:cs="Arial"/>
          <w:bCs/>
          <w:sz w:val="22"/>
          <w:szCs w:val="22"/>
        </w:rPr>
        <w:t xml:space="preserve"> citations</w:t>
      </w:r>
      <w:r w:rsidR="0095232E" w:rsidRPr="00454FAD">
        <w:rPr>
          <w:rFonts w:ascii="Lato" w:hAnsi="Lato" w:cs="Arial"/>
          <w:bCs/>
          <w:sz w:val="22"/>
          <w:szCs w:val="22"/>
        </w:rPr>
        <w:t xml:space="preserve"> (</w:t>
      </w:r>
      <w:r w:rsidR="002B6BC6">
        <w:rPr>
          <w:rFonts w:ascii="Lato" w:hAnsi="Lato" w:cs="Arial"/>
          <w:bCs/>
          <w:sz w:val="22"/>
          <w:szCs w:val="22"/>
        </w:rPr>
        <w:t>6</w:t>
      </w:r>
      <w:r w:rsidR="007B43FF">
        <w:rPr>
          <w:rFonts w:ascii="Lato" w:hAnsi="Lato" w:cs="Arial"/>
          <w:bCs/>
          <w:sz w:val="22"/>
          <w:szCs w:val="22"/>
        </w:rPr>
        <w:t>4</w:t>
      </w:r>
      <w:r w:rsidR="00D1224A">
        <w:rPr>
          <w:rFonts w:ascii="Lato" w:hAnsi="Lato" w:cs="Arial"/>
          <w:bCs/>
          <w:sz w:val="22"/>
          <w:szCs w:val="22"/>
        </w:rPr>
        <w:t>6</w:t>
      </w:r>
      <w:r w:rsidR="0095232E" w:rsidRPr="00454FAD">
        <w:rPr>
          <w:rFonts w:ascii="Lato" w:hAnsi="Lato" w:cs="Arial"/>
          <w:bCs/>
          <w:sz w:val="22"/>
          <w:szCs w:val="22"/>
        </w:rPr>
        <w:t xml:space="preserve"> via Google scholar)</w:t>
      </w:r>
      <w:r w:rsidR="005716A6" w:rsidRPr="00454FAD">
        <w:rPr>
          <w:rFonts w:ascii="Lato" w:hAnsi="Lato" w:cs="Arial"/>
          <w:bCs/>
          <w:sz w:val="22"/>
          <w:szCs w:val="22"/>
        </w:rPr>
        <w:t xml:space="preserve">, </w:t>
      </w:r>
      <w:r w:rsidR="006760D6" w:rsidRPr="00454FAD">
        <w:rPr>
          <w:rFonts w:ascii="Lato" w:hAnsi="Lato" w:cs="Arial"/>
          <w:bCs/>
          <w:sz w:val="22"/>
          <w:szCs w:val="22"/>
        </w:rPr>
        <w:t xml:space="preserve">and </w:t>
      </w:r>
      <w:r w:rsidR="006B61B6" w:rsidRPr="00454FAD">
        <w:rPr>
          <w:rFonts w:ascii="Lato" w:hAnsi="Lato" w:cs="Arial"/>
          <w:bCs/>
          <w:sz w:val="22"/>
          <w:szCs w:val="22"/>
        </w:rPr>
        <w:t>an</w:t>
      </w:r>
      <w:r w:rsidR="003B6066" w:rsidRPr="00454FAD">
        <w:rPr>
          <w:rFonts w:ascii="Lato" w:hAnsi="Lato" w:cs="Arial"/>
          <w:bCs/>
          <w:sz w:val="22"/>
          <w:szCs w:val="22"/>
        </w:rPr>
        <w:t xml:space="preserve"> </w:t>
      </w:r>
      <w:proofErr w:type="spellStart"/>
      <w:r w:rsidR="003B6066" w:rsidRPr="00454FAD">
        <w:rPr>
          <w:rFonts w:ascii="Lato" w:hAnsi="Lato" w:cs="Arial"/>
          <w:bCs/>
          <w:sz w:val="22"/>
          <w:szCs w:val="22"/>
        </w:rPr>
        <w:t>Altmetric</w:t>
      </w:r>
      <w:proofErr w:type="spellEnd"/>
      <w:r w:rsidR="003B6066" w:rsidRPr="00454FAD">
        <w:rPr>
          <w:rFonts w:ascii="Lato" w:hAnsi="Lato" w:cs="Arial"/>
          <w:bCs/>
          <w:sz w:val="22"/>
          <w:szCs w:val="22"/>
        </w:rPr>
        <w:t xml:space="preserve"> score of 2</w:t>
      </w:r>
      <w:r w:rsidR="00A1642B">
        <w:rPr>
          <w:rFonts w:ascii="Lato" w:hAnsi="Lato" w:cs="Arial"/>
          <w:bCs/>
          <w:sz w:val="22"/>
          <w:szCs w:val="22"/>
        </w:rPr>
        <w:t>5</w:t>
      </w:r>
      <w:r w:rsidR="00D1224A">
        <w:rPr>
          <w:rFonts w:ascii="Lato" w:hAnsi="Lato" w:cs="Arial"/>
          <w:bCs/>
          <w:sz w:val="22"/>
          <w:szCs w:val="22"/>
        </w:rPr>
        <w:t>3</w:t>
      </w:r>
      <w:r w:rsidR="003F1065">
        <w:rPr>
          <w:rFonts w:ascii="Lato" w:hAnsi="Lato" w:cs="Arial"/>
          <w:bCs/>
          <w:sz w:val="22"/>
          <w:szCs w:val="22"/>
        </w:rPr>
        <w:t xml:space="preserve">, </w:t>
      </w:r>
      <w:r w:rsidR="003F1065" w:rsidRPr="003F1065">
        <w:rPr>
          <w:rFonts w:ascii="Lato" w:eastAsia="Arial" w:hAnsi="Lato" w:cs="Arial"/>
          <w:color w:val="000000" w:themeColor="text1"/>
          <w:sz w:val="22"/>
          <w:szCs w:val="22"/>
        </w:rPr>
        <w:t xml:space="preserve">placing it in the </w:t>
      </w:r>
      <w:r w:rsidR="003F1065" w:rsidRPr="003F1065">
        <w:rPr>
          <w:rFonts w:ascii="Lato" w:hAnsi="Lato" w:cs="Arial"/>
          <w:color w:val="000000" w:themeColor="text1"/>
          <w:sz w:val="22"/>
          <w:szCs w:val="22"/>
          <w:shd w:val="clear" w:color="auto" w:fill="FFFFFF"/>
        </w:rPr>
        <w:t>99</w:t>
      </w:r>
      <w:r w:rsidR="003F1065" w:rsidRPr="003F1065">
        <w:rPr>
          <w:rFonts w:ascii="Lato" w:hAnsi="Lato" w:cs="Arial"/>
          <w:color w:val="000000" w:themeColor="text1"/>
          <w:sz w:val="22"/>
          <w:szCs w:val="22"/>
          <w:shd w:val="clear" w:color="auto" w:fill="FFFFFF"/>
          <w:vertAlign w:val="superscript"/>
        </w:rPr>
        <w:t xml:space="preserve">th </w:t>
      </w:r>
      <w:r w:rsidR="003F1065" w:rsidRPr="003F1065">
        <w:rPr>
          <w:rFonts w:ascii="Lato" w:hAnsi="Lato" w:cs="Arial"/>
          <w:color w:val="000000" w:themeColor="text1"/>
          <w:sz w:val="22"/>
          <w:szCs w:val="22"/>
          <w:shd w:val="clear" w:color="auto" w:fill="FFFFFF"/>
        </w:rPr>
        <w:t xml:space="preserve">percentile of all outputs tracked by </w:t>
      </w:r>
      <w:proofErr w:type="spellStart"/>
      <w:r w:rsidR="003F1065" w:rsidRPr="003F1065">
        <w:rPr>
          <w:rFonts w:ascii="Lato" w:hAnsi="Lato" w:cs="Arial"/>
          <w:color w:val="000000" w:themeColor="text1"/>
          <w:sz w:val="22"/>
          <w:szCs w:val="22"/>
          <w:shd w:val="clear" w:color="auto" w:fill="FFFFFF"/>
        </w:rPr>
        <w:t>Altmetric</w:t>
      </w:r>
      <w:proofErr w:type="spellEnd"/>
      <w:r w:rsidR="003F1065" w:rsidRPr="003F1065">
        <w:rPr>
          <w:rFonts w:ascii="Lato" w:hAnsi="Lato" w:cs="Arial"/>
          <w:color w:val="000000" w:themeColor="text1"/>
          <w:sz w:val="22"/>
          <w:szCs w:val="22"/>
          <w:shd w:val="clear" w:color="auto" w:fill="FFFFFF"/>
        </w:rPr>
        <w:t>, as well as above 97% of its peers from the same journal, and ranked 2</w:t>
      </w:r>
      <w:r w:rsidR="003F1065" w:rsidRPr="003F1065">
        <w:rPr>
          <w:rFonts w:ascii="Lato" w:hAnsi="Lato" w:cs="Arial"/>
          <w:color w:val="000000" w:themeColor="text1"/>
          <w:sz w:val="22"/>
          <w:szCs w:val="22"/>
          <w:shd w:val="clear" w:color="auto" w:fill="FFFFFF"/>
          <w:vertAlign w:val="superscript"/>
        </w:rPr>
        <w:t>nd</w:t>
      </w:r>
      <w:r w:rsidR="003F1065" w:rsidRPr="003F1065">
        <w:rPr>
          <w:rFonts w:ascii="Lato" w:hAnsi="Lato" w:cs="Arial"/>
          <w:color w:val="000000" w:themeColor="text1"/>
          <w:sz w:val="22"/>
          <w:szCs w:val="22"/>
          <w:shd w:val="clear" w:color="auto" w:fill="FFFFFF"/>
        </w:rPr>
        <w:t xml:space="preserve"> of similar age articles.</w:t>
      </w:r>
      <w:r w:rsidR="001D782E" w:rsidRPr="003F1065">
        <w:rPr>
          <w:rFonts w:ascii="Lato" w:hAnsi="Lato" w:cs="Arial"/>
          <w:bCs/>
          <w:color w:val="000000" w:themeColor="text1"/>
          <w:sz w:val="22"/>
          <w:szCs w:val="22"/>
        </w:rPr>
        <w:t xml:space="preserve"> </w:t>
      </w:r>
      <w:r w:rsidR="00B04B44" w:rsidRPr="003F1065">
        <w:rPr>
          <w:rFonts w:ascii="Lato" w:hAnsi="Lato" w:cs="Arial"/>
          <w:bCs/>
          <w:color w:val="000000" w:themeColor="text1"/>
          <w:sz w:val="22"/>
          <w:szCs w:val="22"/>
        </w:rPr>
        <w:t>The related</w:t>
      </w:r>
      <w:r w:rsidR="00856B33" w:rsidRPr="003F1065">
        <w:rPr>
          <w:rFonts w:ascii="Lato" w:hAnsi="Lato" w:cs="Arial"/>
          <w:bCs/>
          <w:color w:val="000000" w:themeColor="text1"/>
          <w:sz w:val="22"/>
          <w:szCs w:val="22"/>
        </w:rPr>
        <w:t xml:space="preserve"> piece in </w:t>
      </w:r>
      <w:hyperlink r:id="rId33" w:history="1">
        <w:r w:rsidR="00856B33" w:rsidRPr="003F1065">
          <w:rPr>
            <w:rStyle w:val="Hyperlink"/>
            <w:rFonts w:ascii="Lato" w:hAnsi="Lato" w:cs="Arial"/>
            <w:bCs/>
            <w:color w:val="000000" w:themeColor="text1"/>
            <w:sz w:val="22"/>
            <w:szCs w:val="22"/>
          </w:rPr>
          <w:t>The Conversation</w:t>
        </w:r>
      </w:hyperlink>
      <w:r w:rsidR="00856B33" w:rsidRPr="00454FAD">
        <w:rPr>
          <w:rFonts w:ascii="Lato" w:hAnsi="Lato" w:cs="Arial"/>
          <w:bCs/>
          <w:sz w:val="22"/>
          <w:szCs w:val="22"/>
        </w:rPr>
        <w:t xml:space="preserve"> </w:t>
      </w:r>
      <w:r w:rsidR="0023060F" w:rsidRPr="00454FAD">
        <w:rPr>
          <w:rFonts w:ascii="Lato" w:hAnsi="Lato" w:cs="Arial"/>
          <w:bCs/>
          <w:sz w:val="22"/>
          <w:szCs w:val="22"/>
        </w:rPr>
        <w:t>has</w:t>
      </w:r>
      <w:r w:rsidR="00174C38" w:rsidRPr="00454FAD">
        <w:rPr>
          <w:rFonts w:ascii="Lato" w:hAnsi="Lato" w:cs="Arial"/>
          <w:bCs/>
          <w:sz w:val="22"/>
          <w:szCs w:val="22"/>
        </w:rPr>
        <w:t xml:space="preserve"> over 13</w:t>
      </w:r>
      <w:r w:rsidR="008437E6">
        <w:rPr>
          <w:rFonts w:ascii="Lato" w:hAnsi="Lato" w:cs="Arial"/>
          <w:bCs/>
          <w:sz w:val="22"/>
          <w:szCs w:val="22"/>
        </w:rPr>
        <w:t>2</w:t>
      </w:r>
      <w:r w:rsidR="0023060F" w:rsidRPr="00454FAD">
        <w:rPr>
          <w:rFonts w:ascii="Lato" w:hAnsi="Lato" w:cs="Arial"/>
          <w:bCs/>
          <w:sz w:val="22"/>
          <w:szCs w:val="22"/>
        </w:rPr>
        <w:t>K reads</w:t>
      </w:r>
      <w:r w:rsidR="006F113B" w:rsidRPr="00454FAD">
        <w:rPr>
          <w:rFonts w:ascii="Lato" w:hAnsi="Lato" w:cs="Arial"/>
          <w:bCs/>
          <w:sz w:val="22"/>
          <w:szCs w:val="22"/>
        </w:rPr>
        <w:t>.</w:t>
      </w:r>
    </w:p>
    <w:p w14:paraId="60C79B08" w14:textId="77777777" w:rsidR="00BA42FD" w:rsidRDefault="00BA42FD" w:rsidP="00A425F9">
      <w:pPr>
        <w:rPr>
          <w:rFonts w:ascii="Lato" w:hAnsi="Lato" w:cs="Arial"/>
          <w:bCs/>
          <w:sz w:val="22"/>
          <w:szCs w:val="22"/>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8"/>
        <w:gridCol w:w="2867"/>
        <w:gridCol w:w="3425"/>
      </w:tblGrid>
      <w:tr w:rsidR="001E5BA4" w14:paraId="17B4A4C7" w14:textId="77777777" w:rsidTr="001F1919">
        <w:trPr>
          <w:jc w:val="center"/>
        </w:trPr>
        <w:tc>
          <w:tcPr>
            <w:tcW w:w="1679" w:type="pct"/>
          </w:tcPr>
          <w:p w14:paraId="14C61EBE" w14:textId="6C28F40F" w:rsidR="00846994" w:rsidRPr="00846994" w:rsidRDefault="00846994" w:rsidP="00846994">
            <w:pPr>
              <w:spacing w:after="240"/>
              <w:jc w:val="center"/>
              <w:rPr>
                <w:rFonts w:ascii="Lato" w:hAnsi="Lato" w:cs="Arial"/>
                <w:bCs/>
                <w:noProof/>
                <w:sz w:val="16"/>
                <w:szCs w:val="16"/>
              </w:rPr>
            </w:pPr>
            <w:r w:rsidRPr="00846994">
              <w:rPr>
                <w:rFonts w:ascii="Lato" w:hAnsi="Lato" w:cs="Arial"/>
                <w:bCs/>
                <w:noProof/>
                <w:sz w:val="16"/>
                <w:szCs w:val="16"/>
              </w:rPr>
              <w:t>Web of Science</w:t>
            </w:r>
          </w:p>
        </w:tc>
        <w:tc>
          <w:tcPr>
            <w:tcW w:w="1553" w:type="pct"/>
          </w:tcPr>
          <w:p w14:paraId="0F96235C" w14:textId="432E658B" w:rsidR="00846994" w:rsidRPr="00846994" w:rsidRDefault="00846994" w:rsidP="00846994">
            <w:pPr>
              <w:spacing w:after="240"/>
              <w:jc w:val="center"/>
              <w:rPr>
                <w:rFonts w:ascii="Lato" w:hAnsi="Lato" w:cs="Arial"/>
                <w:bCs/>
                <w:noProof/>
                <w:sz w:val="16"/>
                <w:szCs w:val="16"/>
              </w:rPr>
            </w:pPr>
            <w:r w:rsidRPr="00846994">
              <w:rPr>
                <w:rFonts w:ascii="Lato" w:hAnsi="Lato" w:cs="Arial"/>
                <w:bCs/>
                <w:noProof/>
                <w:sz w:val="16"/>
                <w:szCs w:val="16"/>
              </w:rPr>
              <w:t>Scopus</w:t>
            </w:r>
          </w:p>
        </w:tc>
        <w:tc>
          <w:tcPr>
            <w:tcW w:w="1767" w:type="pct"/>
          </w:tcPr>
          <w:p w14:paraId="0DD74D14" w14:textId="2942DD51" w:rsidR="00846994" w:rsidRPr="00846994" w:rsidRDefault="00846994" w:rsidP="00846994">
            <w:pPr>
              <w:spacing w:after="240"/>
              <w:jc w:val="center"/>
              <w:rPr>
                <w:rFonts w:ascii="Lato" w:hAnsi="Lato" w:cs="Arial"/>
                <w:bCs/>
                <w:noProof/>
                <w:sz w:val="16"/>
                <w:szCs w:val="16"/>
              </w:rPr>
            </w:pPr>
            <w:r w:rsidRPr="00846994">
              <w:rPr>
                <w:rFonts w:ascii="Lato" w:hAnsi="Lato" w:cs="Arial"/>
                <w:bCs/>
                <w:noProof/>
                <w:sz w:val="16"/>
                <w:szCs w:val="16"/>
              </w:rPr>
              <w:t>Google Scholar</w:t>
            </w:r>
          </w:p>
        </w:tc>
      </w:tr>
      <w:tr w:rsidR="001E5BA4" w14:paraId="46435C4E" w14:textId="77777777" w:rsidTr="001F1919">
        <w:trPr>
          <w:jc w:val="center"/>
        </w:trPr>
        <w:tc>
          <w:tcPr>
            <w:tcW w:w="1679" w:type="pct"/>
          </w:tcPr>
          <w:p w14:paraId="6DE61345" w14:textId="0B577FAA" w:rsidR="00831C8A" w:rsidRDefault="00BA42FD" w:rsidP="00FB2418">
            <w:pPr>
              <w:spacing w:after="240"/>
              <w:rPr>
                <w:rFonts w:ascii="Lato" w:hAnsi="Lato" w:cs="Arial"/>
                <w:bCs/>
                <w:sz w:val="22"/>
                <w:szCs w:val="22"/>
              </w:rPr>
            </w:pPr>
            <w:r>
              <w:rPr>
                <w:rFonts w:ascii="Lato" w:hAnsi="Lato" w:cs="Arial"/>
                <w:bCs/>
                <w:noProof/>
                <w:sz w:val="22"/>
                <w:szCs w:val="22"/>
              </w:rPr>
              <w:drawing>
                <wp:inline distT="0" distB="0" distL="0" distR="0" wp14:anchorId="36C9479E" wp14:editId="2B361222">
                  <wp:extent cx="1585844" cy="801909"/>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jpg"/>
                          <pic:cNvPicPr/>
                        </pic:nvPicPr>
                        <pic:blipFill>
                          <a:blip r:embed="rId34"/>
                          <a:stretch>
                            <a:fillRect/>
                          </a:stretch>
                        </pic:blipFill>
                        <pic:spPr>
                          <a:xfrm>
                            <a:off x="0" y="0"/>
                            <a:ext cx="1637547" cy="828054"/>
                          </a:xfrm>
                          <a:prstGeom prst="rect">
                            <a:avLst/>
                          </a:prstGeom>
                        </pic:spPr>
                      </pic:pic>
                    </a:graphicData>
                  </a:graphic>
                </wp:inline>
              </w:drawing>
            </w:r>
          </w:p>
        </w:tc>
        <w:tc>
          <w:tcPr>
            <w:tcW w:w="1553" w:type="pct"/>
            <w:vAlign w:val="center"/>
          </w:tcPr>
          <w:p w14:paraId="2E7E282B" w14:textId="65617955" w:rsidR="00831C8A" w:rsidRDefault="001E5BA4" w:rsidP="001F1919">
            <w:pPr>
              <w:spacing w:after="240"/>
              <w:jc w:val="center"/>
              <w:rPr>
                <w:rFonts w:ascii="Lato" w:hAnsi="Lato" w:cs="Arial"/>
                <w:bCs/>
                <w:sz w:val="22"/>
                <w:szCs w:val="22"/>
              </w:rPr>
            </w:pPr>
            <w:r>
              <w:rPr>
                <w:rFonts w:ascii="Lato" w:hAnsi="Lato" w:cs="Arial"/>
                <w:bCs/>
                <w:noProof/>
                <w:sz w:val="22"/>
                <w:szCs w:val="22"/>
              </w:rPr>
              <w:drawing>
                <wp:inline distT="0" distB="0" distL="0" distR="0" wp14:anchorId="67788DBD" wp14:editId="070A49DF">
                  <wp:extent cx="1689719" cy="867694"/>
                  <wp:effectExtent l="0" t="0" r="0" b="0"/>
                  <wp:docPr id="1901196755" name="Picture 2"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96755" name="Picture 2" descr="A graph with a line going up&#10;&#10;AI-generated content may be incorrect."/>
                          <pic:cNvPicPr/>
                        </pic:nvPicPr>
                        <pic:blipFill>
                          <a:blip r:embed="rId35"/>
                          <a:stretch>
                            <a:fillRect/>
                          </a:stretch>
                        </pic:blipFill>
                        <pic:spPr>
                          <a:xfrm>
                            <a:off x="0" y="0"/>
                            <a:ext cx="1715607" cy="880988"/>
                          </a:xfrm>
                          <a:prstGeom prst="rect">
                            <a:avLst/>
                          </a:prstGeom>
                        </pic:spPr>
                      </pic:pic>
                    </a:graphicData>
                  </a:graphic>
                </wp:inline>
              </w:drawing>
            </w:r>
          </w:p>
        </w:tc>
        <w:tc>
          <w:tcPr>
            <w:tcW w:w="1767" w:type="pct"/>
          </w:tcPr>
          <w:p w14:paraId="38D7B4E4" w14:textId="2C00B7A2" w:rsidR="00831C8A" w:rsidRDefault="001E5BA4" w:rsidP="00FB2418">
            <w:pPr>
              <w:spacing w:after="240"/>
              <w:rPr>
                <w:rFonts w:ascii="Lato" w:hAnsi="Lato" w:cs="Arial"/>
                <w:bCs/>
                <w:sz w:val="22"/>
                <w:szCs w:val="22"/>
              </w:rPr>
            </w:pPr>
            <w:r>
              <w:rPr>
                <w:rFonts w:ascii="Lato" w:hAnsi="Lato" w:cs="Arial"/>
                <w:bCs/>
                <w:noProof/>
                <w:sz w:val="22"/>
                <w:szCs w:val="22"/>
              </w:rPr>
              <w:drawing>
                <wp:inline distT="0" distB="0" distL="0" distR="0" wp14:anchorId="32918237" wp14:editId="5ED4568C">
                  <wp:extent cx="2045099" cy="737826"/>
                  <wp:effectExtent l="0" t="0" r="0" b="0"/>
                  <wp:docPr id="1086242732" name="Picture 1" descr="A graph of growth in y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42732" name="Picture 1" descr="A graph of growth in years&#10;&#10;AI-generated content may be incorrect."/>
                          <pic:cNvPicPr/>
                        </pic:nvPicPr>
                        <pic:blipFill>
                          <a:blip r:embed="rId36"/>
                          <a:stretch>
                            <a:fillRect/>
                          </a:stretch>
                        </pic:blipFill>
                        <pic:spPr>
                          <a:xfrm>
                            <a:off x="0" y="0"/>
                            <a:ext cx="2117792" cy="764052"/>
                          </a:xfrm>
                          <a:prstGeom prst="rect">
                            <a:avLst/>
                          </a:prstGeom>
                        </pic:spPr>
                      </pic:pic>
                    </a:graphicData>
                  </a:graphic>
                </wp:inline>
              </w:drawing>
            </w:r>
          </w:p>
        </w:tc>
      </w:tr>
    </w:tbl>
    <w:p w14:paraId="3CBF0DA4" w14:textId="120D2F6E" w:rsidR="00807F78" w:rsidRPr="00F101D5" w:rsidRDefault="00807F78" w:rsidP="00FB2418">
      <w:pPr>
        <w:widowControl w:val="0"/>
        <w:spacing w:after="120"/>
        <w:rPr>
          <w:rFonts w:ascii="Lato" w:hAnsi="Lato"/>
          <w:b/>
          <w:bCs/>
          <w:sz w:val="22"/>
          <w:szCs w:val="22"/>
        </w:rPr>
      </w:pPr>
      <w:r w:rsidRPr="00F101D5">
        <w:rPr>
          <w:rFonts w:ascii="Lato" w:hAnsi="Lato"/>
          <w:b/>
          <w:bCs/>
          <w:sz w:val="22"/>
          <w:szCs w:val="22"/>
        </w:rPr>
        <w:t>Refereed Journal Articles</w:t>
      </w:r>
    </w:p>
    <w:p w14:paraId="56ADE455" w14:textId="2BB2CBF8" w:rsidR="005F33A0" w:rsidRPr="005F33A0" w:rsidRDefault="005F33A0" w:rsidP="008C7492">
      <w:pPr>
        <w:pStyle w:val="ListParagraph"/>
        <w:numPr>
          <w:ilvl w:val="0"/>
          <w:numId w:val="21"/>
        </w:numPr>
        <w:spacing w:after="120"/>
        <w:rPr>
          <w:rFonts w:ascii="Lato" w:hAnsi="Lato"/>
          <w:sz w:val="22"/>
          <w:szCs w:val="22"/>
        </w:rPr>
      </w:pPr>
      <w:bookmarkStart w:id="0" w:name="OLE_LINK2"/>
      <w:r w:rsidRPr="005F33A0">
        <w:rPr>
          <w:rFonts w:ascii="Lato" w:hAnsi="Lato"/>
          <w:b/>
          <w:sz w:val="22"/>
          <w:szCs w:val="22"/>
        </w:rPr>
        <w:t>Rees</w:t>
      </w:r>
      <w:r w:rsidRPr="005F33A0">
        <w:rPr>
          <w:rFonts w:ascii="Lato" w:hAnsi="Lato"/>
          <w:sz w:val="22"/>
          <w:szCs w:val="22"/>
        </w:rPr>
        <w:t xml:space="preserve">, T., Woodman, T., Barlow, M., Hardy, L., Evans, L., &amp; Warr, C. (2025). Career experiences of support from coaches: A comparison between elite and super-elite athletes. </w:t>
      </w:r>
      <w:r w:rsidRPr="005F33A0">
        <w:rPr>
          <w:rFonts w:ascii="Lato" w:hAnsi="Lato" w:cs="AppleSystemUIFontItalic"/>
          <w:i/>
          <w:iCs/>
          <w:sz w:val="22"/>
          <w:szCs w:val="22"/>
        </w:rPr>
        <w:t xml:space="preserve">Journal of Sports Sciences </w:t>
      </w:r>
      <w:r w:rsidRPr="005F33A0">
        <w:rPr>
          <w:rFonts w:ascii="Lato" w:hAnsi="Lato" w:cs="AppleSystemUIFontItalic"/>
          <w:sz w:val="22"/>
          <w:szCs w:val="22"/>
        </w:rPr>
        <w:t>(IF=2.5)</w:t>
      </w:r>
      <w:r w:rsidRPr="005F33A0">
        <w:rPr>
          <w:rFonts w:ascii="Lato" w:hAnsi="Lato"/>
          <w:color w:val="000000" w:themeColor="text1"/>
          <w:sz w:val="22"/>
          <w:szCs w:val="22"/>
        </w:rPr>
        <w:t xml:space="preserve">. </w:t>
      </w:r>
      <w:hyperlink r:id="rId37" w:history="1">
        <w:r w:rsidRPr="005F33A0">
          <w:rPr>
            <w:rStyle w:val="Hyperlink"/>
            <w:rFonts w:ascii="Lato" w:hAnsi="Lato"/>
            <w:sz w:val="22"/>
            <w:szCs w:val="22"/>
          </w:rPr>
          <w:t>OA Link</w:t>
        </w:r>
      </w:hyperlink>
    </w:p>
    <w:p w14:paraId="41FD1985" w14:textId="28B2737B" w:rsidR="00843E37" w:rsidRDefault="00843E37" w:rsidP="00843E37">
      <w:pPr>
        <w:pStyle w:val="ListParagraph"/>
        <w:numPr>
          <w:ilvl w:val="0"/>
          <w:numId w:val="21"/>
        </w:numPr>
        <w:spacing w:after="120"/>
        <w:rPr>
          <w:rFonts w:ascii="Lato" w:hAnsi="Lato"/>
          <w:sz w:val="22"/>
          <w:szCs w:val="22"/>
        </w:rPr>
      </w:pPr>
      <w:r w:rsidRPr="00F11049">
        <w:rPr>
          <w:rFonts w:ascii="Lato" w:hAnsi="Lato"/>
          <w:sz w:val="22"/>
          <w:szCs w:val="22"/>
        </w:rPr>
        <w:t xml:space="preserve">Wainwright, T. W., </w:t>
      </w:r>
      <w:proofErr w:type="spellStart"/>
      <w:r w:rsidRPr="00F11049">
        <w:rPr>
          <w:rFonts w:ascii="Lato" w:hAnsi="Lato"/>
          <w:sz w:val="22"/>
          <w:szCs w:val="22"/>
        </w:rPr>
        <w:t>Immins</w:t>
      </w:r>
      <w:proofErr w:type="spellEnd"/>
      <w:r w:rsidRPr="00F11049">
        <w:rPr>
          <w:rFonts w:ascii="Lato" w:hAnsi="Lato"/>
          <w:sz w:val="22"/>
          <w:szCs w:val="22"/>
        </w:rPr>
        <w:t xml:space="preserve">, T., Docherty, S., Saunders, G., Hawton, A., Goodwin, E., </w:t>
      </w:r>
      <w:r w:rsidRPr="00F11049">
        <w:rPr>
          <w:rFonts w:ascii="Lato" w:hAnsi="Lato"/>
          <w:b/>
          <w:bCs/>
          <w:sz w:val="22"/>
          <w:szCs w:val="22"/>
        </w:rPr>
        <w:t>Rees, T.</w:t>
      </w:r>
      <w:r w:rsidRPr="00F11049">
        <w:rPr>
          <w:rFonts w:ascii="Lato" w:hAnsi="Lato"/>
          <w:sz w:val="22"/>
          <w:szCs w:val="22"/>
        </w:rPr>
        <w:t xml:space="preserve">, Low, M., Samways, J., Webley, F., Howard, N., </w:t>
      </w:r>
      <w:r>
        <w:rPr>
          <w:rFonts w:ascii="Lato" w:hAnsi="Lato"/>
          <w:sz w:val="22"/>
          <w:szCs w:val="22"/>
        </w:rPr>
        <w:t xml:space="preserve">Lee, P. H., </w:t>
      </w:r>
      <w:r w:rsidRPr="00F11049">
        <w:rPr>
          <w:rFonts w:ascii="Lato" w:hAnsi="Lato"/>
          <w:sz w:val="22"/>
          <w:szCs w:val="22"/>
        </w:rPr>
        <w:t xml:space="preserve">&amp; Middleton, R. G. </w:t>
      </w:r>
      <w:r w:rsidR="00C7575A">
        <w:rPr>
          <w:rFonts w:ascii="Lato" w:hAnsi="Lato"/>
          <w:sz w:val="22"/>
          <w:szCs w:val="22"/>
        </w:rPr>
        <w:t xml:space="preserve"> (</w:t>
      </w:r>
      <w:r w:rsidR="0071165F">
        <w:rPr>
          <w:rFonts w:ascii="Lato" w:hAnsi="Lato" w:cs="Arial"/>
          <w:sz w:val="22"/>
          <w:szCs w:val="22"/>
        </w:rPr>
        <w:t>2025</w:t>
      </w:r>
      <w:r w:rsidRPr="00F11049">
        <w:rPr>
          <w:rFonts w:ascii="Lato" w:hAnsi="Lato"/>
          <w:sz w:val="22"/>
          <w:szCs w:val="22"/>
        </w:rPr>
        <w:t xml:space="preserve">). </w:t>
      </w:r>
      <w:r w:rsidRPr="00843E37">
        <w:rPr>
          <w:rFonts w:ascii="Lato" w:hAnsi="Lato"/>
          <w:sz w:val="22"/>
          <w:szCs w:val="22"/>
        </w:rPr>
        <w:t xml:space="preserve">A </w:t>
      </w:r>
      <w:proofErr w:type="spellStart"/>
      <w:r w:rsidRPr="00843E37">
        <w:rPr>
          <w:rFonts w:ascii="Lato" w:hAnsi="Lato"/>
          <w:sz w:val="22"/>
          <w:szCs w:val="22"/>
        </w:rPr>
        <w:t>CycLing</w:t>
      </w:r>
      <w:proofErr w:type="spellEnd"/>
      <w:r w:rsidRPr="00843E37">
        <w:rPr>
          <w:rFonts w:ascii="Lato" w:hAnsi="Lato"/>
          <w:sz w:val="22"/>
          <w:szCs w:val="22"/>
        </w:rPr>
        <w:t xml:space="preserve"> and </w:t>
      </w:r>
      <w:proofErr w:type="spellStart"/>
      <w:r w:rsidRPr="00843E37">
        <w:rPr>
          <w:rFonts w:ascii="Lato" w:hAnsi="Lato"/>
          <w:sz w:val="22"/>
          <w:szCs w:val="22"/>
        </w:rPr>
        <w:t>EducATion</w:t>
      </w:r>
      <w:proofErr w:type="spellEnd"/>
      <w:r w:rsidRPr="00843E37">
        <w:rPr>
          <w:rFonts w:ascii="Lato" w:hAnsi="Lato"/>
          <w:sz w:val="22"/>
          <w:szCs w:val="22"/>
        </w:rPr>
        <w:t xml:space="preserve"> Intervention versus usual physiotherapy care for the treatment of hip osteoarthritis (CLEAT): A pragmatic randomised controlled trial of clinical and cost-effectiveness.</w:t>
      </w:r>
      <w:r>
        <w:rPr>
          <w:rFonts w:ascii="Lato" w:hAnsi="Lato"/>
          <w:sz w:val="22"/>
          <w:szCs w:val="22"/>
        </w:rPr>
        <w:t xml:space="preserve"> </w:t>
      </w:r>
      <w:r w:rsidRPr="00F11049">
        <w:rPr>
          <w:rFonts w:ascii="Lato" w:hAnsi="Lato"/>
          <w:i/>
          <w:iCs/>
          <w:sz w:val="22"/>
          <w:szCs w:val="22"/>
        </w:rPr>
        <w:t>Lancet Rheumatology</w:t>
      </w:r>
      <w:r w:rsidRPr="00F11049">
        <w:rPr>
          <w:rFonts w:ascii="Lato" w:hAnsi="Lato"/>
          <w:sz w:val="22"/>
          <w:szCs w:val="22"/>
        </w:rPr>
        <w:t xml:space="preserve"> IF=1</w:t>
      </w:r>
      <w:r w:rsidR="00C93D19">
        <w:rPr>
          <w:rFonts w:ascii="Lato" w:hAnsi="Lato"/>
          <w:sz w:val="22"/>
          <w:szCs w:val="22"/>
        </w:rPr>
        <w:t>6</w:t>
      </w:r>
      <w:r w:rsidRPr="00F11049">
        <w:rPr>
          <w:rFonts w:ascii="Lato" w:hAnsi="Lato"/>
          <w:sz w:val="22"/>
          <w:szCs w:val="22"/>
        </w:rPr>
        <w:t>.</w:t>
      </w:r>
      <w:r w:rsidR="00C93D19">
        <w:rPr>
          <w:rFonts w:ascii="Lato" w:hAnsi="Lato"/>
          <w:sz w:val="22"/>
          <w:szCs w:val="22"/>
        </w:rPr>
        <w:t>4</w:t>
      </w:r>
      <w:r w:rsidRPr="00F11049">
        <w:rPr>
          <w:rFonts w:ascii="Lato" w:hAnsi="Lato"/>
          <w:sz w:val="22"/>
          <w:szCs w:val="22"/>
        </w:rPr>
        <w:t>.</w:t>
      </w:r>
      <w:r w:rsidR="00D1224A">
        <w:rPr>
          <w:rFonts w:ascii="Lato" w:hAnsi="Lato"/>
          <w:sz w:val="22"/>
          <w:szCs w:val="22"/>
        </w:rPr>
        <w:t xml:space="preserve"> </w:t>
      </w:r>
      <w:hyperlink r:id="rId38" w:history="1">
        <w:r w:rsidR="00D1224A" w:rsidRPr="00D1224A">
          <w:rPr>
            <w:rStyle w:val="Hyperlink"/>
            <w:rFonts w:ascii="Lato" w:hAnsi="Lato"/>
            <w:sz w:val="22"/>
            <w:szCs w:val="22"/>
          </w:rPr>
          <w:t>OA Link</w:t>
        </w:r>
      </w:hyperlink>
    </w:p>
    <w:p w14:paraId="05725218" w14:textId="749041BF" w:rsidR="0049128C" w:rsidRPr="009A636D" w:rsidRDefault="0049128C" w:rsidP="009A636D">
      <w:pPr>
        <w:pStyle w:val="ListParagraph"/>
        <w:numPr>
          <w:ilvl w:val="0"/>
          <w:numId w:val="21"/>
        </w:numPr>
        <w:spacing w:after="120"/>
        <w:rPr>
          <w:rFonts w:ascii="Lato" w:hAnsi="Lato"/>
          <w:sz w:val="22"/>
          <w:szCs w:val="22"/>
        </w:rPr>
      </w:pPr>
      <w:proofErr w:type="spellStart"/>
      <w:r w:rsidRPr="0002045D">
        <w:rPr>
          <w:rFonts w:ascii="Lato" w:hAnsi="Lato" w:cs="Arial"/>
          <w:sz w:val="22"/>
          <w:szCs w:val="22"/>
        </w:rPr>
        <w:t>Yerdenova</w:t>
      </w:r>
      <w:proofErr w:type="spellEnd"/>
      <w:r w:rsidRPr="0002045D">
        <w:rPr>
          <w:rFonts w:ascii="Lato" w:hAnsi="Lato" w:cs="Arial"/>
          <w:sz w:val="22"/>
          <w:szCs w:val="22"/>
        </w:rPr>
        <w:t xml:space="preserve">, M. B., </w:t>
      </w:r>
      <w:proofErr w:type="spellStart"/>
      <w:r w:rsidRPr="0002045D">
        <w:rPr>
          <w:rFonts w:ascii="Lato" w:hAnsi="Lato" w:cs="Arial"/>
          <w:sz w:val="22"/>
          <w:szCs w:val="22"/>
        </w:rPr>
        <w:t>Datkhabayeva</w:t>
      </w:r>
      <w:proofErr w:type="spellEnd"/>
      <w:r w:rsidRPr="0002045D">
        <w:rPr>
          <w:rFonts w:ascii="Lato" w:hAnsi="Lato" w:cs="Arial"/>
          <w:sz w:val="22"/>
          <w:szCs w:val="22"/>
        </w:rPr>
        <w:t xml:space="preserve">, G. K., </w:t>
      </w:r>
      <w:proofErr w:type="spellStart"/>
      <w:r w:rsidRPr="0002045D">
        <w:rPr>
          <w:rFonts w:ascii="Lato" w:hAnsi="Lato" w:cs="Arial"/>
          <w:sz w:val="22"/>
          <w:szCs w:val="22"/>
        </w:rPr>
        <w:t>Zholdassova</w:t>
      </w:r>
      <w:proofErr w:type="spellEnd"/>
      <w:r w:rsidRPr="0002045D">
        <w:rPr>
          <w:rFonts w:ascii="Lato" w:hAnsi="Lato" w:cs="Arial"/>
          <w:sz w:val="22"/>
          <w:szCs w:val="22"/>
        </w:rPr>
        <w:t xml:space="preserve">, M. K., </w:t>
      </w:r>
      <w:proofErr w:type="spellStart"/>
      <w:r w:rsidRPr="0002045D">
        <w:rPr>
          <w:rFonts w:ascii="Lato" w:hAnsi="Lato" w:cs="Arial"/>
          <w:sz w:val="22"/>
          <w:szCs w:val="22"/>
        </w:rPr>
        <w:t>Kamzanova</w:t>
      </w:r>
      <w:proofErr w:type="spellEnd"/>
      <w:r w:rsidRPr="0002045D">
        <w:rPr>
          <w:rFonts w:ascii="Lato" w:hAnsi="Lato" w:cs="Arial"/>
          <w:sz w:val="22"/>
          <w:szCs w:val="22"/>
        </w:rPr>
        <w:t xml:space="preserve">, A. T., </w:t>
      </w:r>
      <w:proofErr w:type="spellStart"/>
      <w:r w:rsidRPr="0002045D">
        <w:rPr>
          <w:rFonts w:ascii="Lato" w:hAnsi="Lato" w:cs="Arial"/>
          <w:sz w:val="22"/>
          <w:szCs w:val="22"/>
        </w:rPr>
        <w:t>Sadvakassova</w:t>
      </w:r>
      <w:proofErr w:type="spellEnd"/>
      <w:r w:rsidRPr="0002045D">
        <w:rPr>
          <w:rFonts w:ascii="Lato" w:hAnsi="Lato" w:cs="Arial"/>
          <w:sz w:val="22"/>
          <w:szCs w:val="22"/>
        </w:rPr>
        <w:t xml:space="preserve">, Z. M., Bouzid, A., </w:t>
      </w:r>
      <w:proofErr w:type="spellStart"/>
      <w:r w:rsidRPr="0002045D">
        <w:rPr>
          <w:rFonts w:ascii="Lato" w:hAnsi="Lato" w:cs="Arial"/>
          <w:sz w:val="22"/>
          <w:szCs w:val="22"/>
        </w:rPr>
        <w:t>Bhamidimarri</w:t>
      </w:r>
      <w:proofErr w:type="spellEnd"/>
      <w:r w:rsidRPr="0002045D">
        <w:rPr>
          <w:rFonts w:ascii="Lato" w:hAnsi="Lato" w:cs="Arial"/>
          <w:sz w:val="22"/>
          <w:szCs w:val="22"/>
        </w:rPr>
        <w:t xml:space="preserve">, P. M., Hamoudi, R., </w:t>
      </w:r>
      <w:r w:rsidRPr="00522921">
        <w:rPr>
          <w:rFonts w:ascii="Lato" w:hAnsi="Lato" w:cs="Arial"/>
          <w:b/>
          <w:bCs/>
          <w:sz w:val="22"/>
          <w:szCs w:val="22"/>
        </w:rPr>
        <w:t>Rees, T.</w:t>
      </w:r>
      <w:r w:rsidRPr="0002045D">
        <w:rPr>
          <w:rFonts w:ascii="Lato" w:hAnsi="Lato" w:cs="Arial"/>
          <w:sz w:val="22"/>
          <w:szCs w:val="22"/>
        </w:rPr>
        <w:t xml:space="preserve">, </w:t>
      </w:r>
      <w:proofErr w:type="spellStart"/>
      <w:r w:rsidRPr="0002045D">
        <w:rPr>
          <w:rFonts w:ascii="Lato" w:hAnsi="Lato" w:cs="Arial"/>
          <w:sz w:val="22"/>
          <w:szCs w:val="22"/>
        </w:rPr>
        <w:t>Kustubayeva</w:t>
      </w:r>
      <w:proofErr w:type="spellEnd"/>
      <w:r w:rsidRPr="0002045D">
        <w:rPr>
          <w:rFonts w:ascii="Lato" w:hAnsi="Lato" w:cs="Arial"/>
          <w:sz w:val="22"/>
          <w:szCs w:val="22"/>
        </w:rPr>
        <w:t xml:space="preserve">, A. M., Ahmetov, I. I. </w:t>
      </w:r>
      <w:r w:rsidRPr="0002045D">
        <w:rPr>
          <w:rFonts w:ascii="Lato" w:hAnsi="Lato" w:cs="Arial"/>
          <w:bCs/>
          <w:sz w:val="22"/>
          <w:szCs w:val="22"/>
        </w:rPr>
        <w:t>(202</w:t>
      </w:r>
      <w:r>
        <w:rPr>
          <w:rFonts w:ascii="Lato" w:hAnsi="Lato" w:cs="Arial"/>
          <w:bCs/>
          <w:sz w:val="22"/>
          <w:szCs w:val="22"/>
        </w:rPr>
        <w:t>5</w:t>
      </w:r>
      <w:r w:rsidRPr="0002045D">
        <w:rPr>
          <w:rFonts w:ascii="Lato" w:hAnsi="Lato" w:cs="Arial"/>
          <w:bCs/>
          <w:sz w:val="22"/>
          <w:szCs w:val="22"/>
        </w:rPr>
        <w:t xml:space="preserve">). </w:t>
      </w:r>
      <w:r w:rsidRPr="0002045D">
        <w:rPr>
          <w:rFonts w:ascii="Lato" w:hAnsi="Lato"/>
          <w:sz w:val="22"/>
          <w:szCs w:val="22"/>
        </w:rPr>
        <w:t xml:space="preserve">Association between genetically predicted memory and self-reported foreign language proficiency in children. </w:t>
      </w:r>
      <w:r>
        <w:rPr>
          <w:rFonts w:ascii="Lato" w:hAnsi="Lato"/>
          <w:i/>
          <w:iCs/>
          <w:sz w:val="22"/>
          <w:szCs w:val="22"/>
        </w:rPr>
        <w:t>Genes</w:t>
      </w:r>
      <w:r w:rsidR="009A636D">
        <w:rPr>
          <w:rFonts w:ascii="Lato" w:hAnsi="Lato"/>
          <w:i/>
          <w:iCs/>
          <w:sz w:val="22"/>
          <w:szCs w:val="22"/>
        </w:rPr>
        <w:t>, 16</w:t>
      </w:r>
      <w:r w:rsidR="009A636D" w:rsidRPr="009A636D">
        <w:rPr>
          <w:rFonts w:ascii="Lato" w:hAnsi="Lato"/>
          <w:sz w:val="22"/>
          <w:szCs w:val="22"/>
        </w:rPr>
        <w:t>(5), 589</w:t>
      </w:r>
      <w:r w:rsidR="009A636D">
        <w:rPr>
          <w:rFonts w:ascii="Lato" w:hAnsi="Lato"/>
          <w:i/>
          <w:iCs/>
          <w:sz w:val="22"/>
          <w:szCs w:val="22"/>
        </w:rPr>
        <w:t>.</w:t>
      </w:r>
      <w:r w:rsidR="009A636D">
        <w:rPr>
          <w:rFonts w:ascii="Lato" w:hAnsi="Lato"/>
          <w:sz w:val="22"/>
          <w:szCs w:val="22"/>
        </w:rPr>
        <w:t xml:space="preserve"> </w:t>
      </w:r>
      <w:r w:rsidR="00FF14A9" w:rsidRPr="00522921">
        <w:rPr>
          <w:rFonts w:ascii="Lato" w:hAnsi="Lato"/>
          <w:iCs/>
          <w:color w:val="000000" w:themeColor="text1"/>
          <w:sz w:val="22"/>
          <w:szCs w:val="22"/>
        </w:rPr>
        <w:t xml:space="preserve">IF = </w:t>
      </w:r>
      <w:r w:rsidR="00FF14A9">
        <w:rPr>
          <w:rFonts w:ascii="Lato" w:hAnsi="Lato"/>
          <w:iCs/>
          <w:color w:val="000000" w:themeColor="text1"/>
          <w:sz w:val="22"/>
          <w:szCs w:val="22"/>
        </w:rPr>
        <w:t>2</w:t>
      </w:r>
      <w:r w:rsidR="00FF14A9" w:rsidRPr="00522921">
        <w:rPr>
          <w:rFonts w:ascii="Lato" w:hAnsi="Lato"/>
          <w:iCs/>
          <w:color w:val="000000" w:themeColor="text1"/>
          <w:sz w:val="22"/>
          <w:szCs w:val="22"/>
        </w:rPr>
        <w:t>.</w:t>
      </w:r>
      <w:r w:rsidR="00FF14A9">
        <w:rPr>
          <w:rFonts w:ascii="Lato" w:hAnsi="Lato"/>
          <w:iCs/>
          <w:color w:val="000000" w:themeColor="text1"/>
          <w:sz w:val="22"/>
          <w:szCs w:val="22"/>
        </w:rPr>
        <w:t xml:space="preserve">8. </w:t>
      </w:r>
      <w:r w:rsidR="009A636D" w:rsidRPr="009A636D">
        <w:rPr>
          <w:rFonts w:ascii="Lato" w:hAnsi="Lato"/>
          <w:sz w:val="22"/>
          <w:szCs w:val="22"/>
        </w:rPr>
        <w:t>https://doi.org/10.3390/genes16050589</w:t>
      </w:r>
      <w:r w:rsidR="009A636D">
        <w:rPr>
          <w:rFonts w:ascii="Lato" w:hAnsi="Lato"/>
          <w:sz w:val="22"/>
          <w:szCs w:val="22"/>
        </w:rPr>
        <w:t>.</w:t>
      </w:r>
      <w:r w:rsidRPr="009A636D">
        <w:rPr>
          <w:rFonts w:ascii="Lato" w:hAnsi="Lato"/>
          <w:i/>
          <w:iCs/>
          <w:sz w:val="22"/>
          <w:szCs w:val="22"/>
        </w:rPr>
        <w:t xml:space="preserve"> </w:t>
      </w:r>
      <w:hyperlink r:id="rId39" w:history="1">
        <w:r w:rsidR="00B722C6" w:rsidRPr="009A636D">
          <w:rPr>
            <w:rStyle w:val="Hyperlink"/>
            <w:rFonts w:ascii="Lato" w:hAnsi="Lato"/>
            <w:sz w:val="22"/>
            <w:szCs w:val="22"/>
          </w:rPr>
          <w:t>OA Link</w:t>
        </w:r>
      </w:hyperlink>
    </w:p>
    <w:p w14:paraId="12CDB842" w14:textId="3D3902DD" w:rsidR="00A5054A" w:rsidRPr="00A5054A" w:rsidRDefault="00D20216" w:rsidP="00A5054A">
      <w:pPr>
        <w:pStyle w:val="ListParagraph"/>
        <w:numPr>
          <w:ilvl w:val="0"/>
          <w:numId w:val="21"/>
        </w:numPr>
        <w:tabs>
          <w:tab w:val="left" w:pos="5670"/>
        </w:tabs>
        <w:snapToGrid w:val="0"/>
        <w:spacing w:after="120"/>
        <w:rPr>
          <w:rFonts w:ascii="Lato" w:hAnsi="Lato"/>
          <w:b/>
          <w:bCs/>
          <w:iCs/>
          <w:sz w:val="22"/>
          <w:szCs w:val="22"/>
        </w:rPr>
      </w:pPr>
      <w:r w:rsidRPr="009D7CC8">
        <w:rPr>
          <w:rFonts w:ascii="Lato" w:hAnsi="Lato"/>
          <w:b/>
          <w:bCs/>
          <w:iCs/>
          <w:sz w:val="22"/>
          <w:szCs w:val="22"/>
        </w:rPr>
        <w:t>Rees</w:t>
      </w:r>
      <w:r>
        <w:rPr>
          <w:rFonts w:ascii="Lato" w:hAnsi="Lato"/>
          <w:b/>
          <w:bCs/>
          <w:iCs/>
          <w:sz w:val="22"/>
          <w:szCs w:val="22"/>
        </w:rPr>
        <w:t xml:space="preserve">, </w:t>
      </w:r>
      <w:r w:rsidRPr="009D7CC8">
        <w:rPr>
          <w:rFonts w:ascii="Lato" w:hAnsi="Lato"/>
          <w:iCs/>
          <w:sz w:val="22"/>
          <w:szCs w:val="22"/>
        </w:rPr>
        <w:t>T</w:t>
      </w:r>
      <w:r>
        <w:rPr>
          <w:rFonts w:ascii="Lato" w:hAnsi="Lato"/>
          <w:iCs/>
          <w:sz w:val="22"/>
          <w:szCs w:val="22"/>
        </w:rPr>
        <w:t>., Beauchamp, M., Stevens, M., Low, M.</w:t>
      </w:r>
      <w:r w:rsidRPr="00522921">
        <w:rPr>
          <w:rFonts w:ascii="Lato" w:hAnsi="Lato"/>
          <w:iCs/>
          <w:color w:val="000000" w:themeColor="text1"/>
          <w:sz w:val="22"/>
          <w:szCs w:val="22"/>
        </w:rPr>
        <w:t>, &amp; Wainwright, T. (</w:t>
      </w:r>
      <w:r>
        <w:rPr>
          <w:rFonts w:ascii="Lato" w:hAnsi="Lato"/>
          <w:iCs/>
          <w:color w:val="000000" w:themeColor="text1"/>
          <w:sz w:val="22"/>
          <w:szCs w:val="22"/>
        </w:rPr>
        <w:t>2025</w:t>
      </w:r>
      <w:r w:rsidRPr="00522921">
        <w:rPr>
          <w:rFonts w:ascii="Lato" w:hAnsi="Lato"/>
          <w:iCs/>
          <w:color w:val="000000" w:themeColor="text1"/>
          <w:sz w:val="22"/>
          <w:szCs w:val="22"/>
        </w:rPr>
        <w:t xml:space="preserve">). </w:t>
      </w:r>
      <w:r w:rsidRPr="00522921">
        <w:rPr>
          <w:rFonts w:ascii="Lato" w:hAnsi="Lato" w:cs="Arial"/>
          <w:color w:val="000000" w:themeColor="text1"/>
          <w:sz w:val="22"/>
          <w:szCs w:val="22"/>
        </w:rPr>
        <w:t xml:space="preserve">Group-mediated exercise for chronic conditions: An urgent need for implementation and scale-up. </w:t>
      </w:r>
      <w:r w:rsidRPr="00D20216">
        <w:rPr>
          <w:rFonts w:ascii="Lato" w:hAnsi="Lato"/>
          <w:i/>
          <w:color w:val="000000" w:themeColor="text1"/>
          <w:sz w:val="22"/>
          <w:szCs w:val="22"/>
        </w:rPr>
        <w:t>British Journal of Sports Medicine</w:t>
      </w:r>
      <w:r w:rsidR="00D743F1">
        <w:rPr>
          <w:rFonts w:ascii="Lato" w:hAnsi="Lato"/>
          <w:i/>
          <w:color w:val="000000" w:themeColor="text1"/>
          <w:sz w:val="22"/>
          <w:szCs w:val="22"/>
        </w:rPr>
        <w:t>, 59</w:t>
      </w:r>
      <w:r w:rsidR="00D743F1" w:rsidRPr="00D743F1">
        <w:rPr>
          <w:rFonts w:ascii="Lato" w:hAnsi="Lato"/>
          <w:iCs/>
          <w:color w:val="000000" w:themeColor="text1"/>
          <w:sz w:val="22"/>
          <w:szCs w:val="22"/>
        </w:rPr>
        <w:t>(12)</w:t>
      </w:r>
      <w:r w:rsidR="00D743F1">
        <w:rPr>
          <w:rFonts w:ascii="Lato" w:hAnsi="Lato"/>
          <w:iCs/>
          <w:color w:val="000000" w:themeColor="text1"/>
          <w:sz w:val="22"/>
          <w:szCs w:val="22"/>
        </w:rPr>
        <w:t>, 821-823</w:t>
      </w:r>
      <w:r>
        <w:rPr>
          <w:rFonts w:ascii="Lato" w:hAnsi="Lato"/>
          <w:i/>
          <w:color w:val="000000" w:themeColor="text1"/>
          <w:sz w:val="22"/>
          <w:szCs w:val="22"/>
        </w:rPr>
        <w:t>.</w:t>
      </w:r>
      <w:r>
        <w:rPr>
          <w:rFonts w:ascii="Lato" w:hAnsi="Lato"/>
          <w:iCs/>
          <w:color w:val="000000" w:themeColor="text1"/>
          <w:sz w:val="22"/>
          <w:szCs w:val="22"/>
        </w:rPr>
        <w:t xml:space="preserve"> </w:t>
      </w:r>
      <w:r w:rsidRPr="00522921">
        <w:rPr>
          <w:rFonts w:ascii="Lato" w:hAnsi="Lato"/>
          <w:iCs/>
          <w:color w:val="000000" w:themeColor="text1"/>
          <w:sz w:val="22"/>
          <w:szCs w:val="22"/>
        </w:rPr>
        <w:t xml:space="preserve">IF = </w:t>
      </w:r>
      <w:r>
        <w:rPr>
          <w:rFonts w:ascii="Lato" w:hAnsi="Lato"/>
          <w:iCs/>
          <w:color w:val="000000" w:themeColor="text1"/>
          <w:sz w:val="22"/>
          <w:szCs w:val="22"/>
        </w:rPr>
        <w:t>1</w:t>
      </w:r>
      <w:r w:rsidR="00A46871">
        <w:rPr>
          <w:rFonts w:ascii="Lato" w:hAnsi="Lato"/>
          <w:iCs/>
          <w:color w:val="000000" w:themeColor="text1"/>
          <w:sz w:val="22"/>
          <w:szCs w:val="22"/>
        </w:rPr>
        <w:t>6</w:t>
      </w:r>
      <w:r w:rsidRPr="00522921">
        <w:rPr>
          <w:rFonts w:ascii="Lato" w:hAnsi="Lato"/>
          <w:iCs/>
          <w:color w:val="000000" w:themeColor="text1"/>
          <w:sz w:val="22"/>
          <w:szCs w:val="22"/>
        </w:rPr>
        <w:t>.</w:t>
      </w:r>
      <w:r w:rsidR="00A46871">
        <w:rPr>
          <w:rFonts w:ascii="Lato" w:hAnsi="Lato"/>
          <w:iCs/>
          <w:color w:val="000000" w:themeColor="text1"/>
          <w:sz w:val="22"/>
          <w:szCs w:val="22"/>
        </w:rPr>
        <w:t>2</w:t>
      </w:r>
      <w:r w:rsidRPr="00522921">
        <w:rPr>
          <w:rFonts w:ascii="Lato" w:hAnsi="Lato"/>
          <w:iCs/>
          <w:color w:val="000000" w:themeColor="text1"/>
          <w:sz w:val="22"/>
          <w:szCs w:val="22"/>
        </w:rPr>
        <w:t>.</w:t>
      </w:r>
      <w:r w:rsidR="00A5054A">
        <w:rPr>
          <w:rFonts w:ascii="Lato" w:hAnsi="Lato"/>
          <w:iCs/>
          <w:color w:val="000000" w:themeColor="text1"/>
          <w:sz w:val="22"/>
          <w:szCs w:val="22"/>
        </w:rPr>
        <w:t xml:space="preserve"> </w:t>
      </w:r>
      <w:r w:rsidR="00A5054A" w:rsidRPr="00A5054A">
        <w:rPr>
          <w:rFonts w:ascii="Lato" w:hAnsi="Lato"/>
          <w:sz w:val="22"/>
          <w:szCs w:val="22"/>
        </w:rPr>
        <w:t>https://doi.org/10.1136/bjsports-2024-109318</w:t>
      </w:r>
      <w:r w:rsidR="00A5054A">
        <w:rPr>
          <w:rFonts w:ascii="Lato" w:hAnsi="Lato"/>
          <w:sz w:val="22"/>
          <w:szCs w:val="22"/>
        </w:rPr>
        <w:t xml:space="preserve"> </w:t>
      </w:r>
      <w:hyperlink r:id="rId40" w:history="1">
        <w:r w:rsidR="00A5054A" w:rsidRPr="00A5054A">
          <w:rPr>
            <w:rStyle w:val="Hyperlink"/>
            <w:rFonts w:ascii="Lato" w:hAnsi="Lato"/>
            <w:sz w:val="22"/>
            <w:szCs w:val="22"/>
          </w:rPr>
          <w:t>Link</w:t>
        </w:r>
      </w:hyperlink>
    </w:p>
    <w:p w14:paraId="738CE044" w14:textId="78141331" w:rsidR="00553C73" w:rsidRPr="00553C73" w:rsidRDefault="00166603" w:rsidP="00553C73">
      <w:pPr>
        <w:pStyle w:val="ListParagraph"/>
        <w:numPr>
          <w:ilvl w:val="0"/>
          <w:numId w:val="21"/>
        </w:numPr>
        <w:spacing w:after="120"/>
        <w:rPr>
          <w:rFonts w:ascii="Lato" w:hAnsi="Lato"/>
          <w:sz w:val="22"/>
          <w:szCs w:val="22"/>
        </w:rPr>
      </w:pPr>
      <w:r w:rsidRPr="008D1779">
        <w:rPr>
          <w:rFonts w:ascii="Lato" w:hAnsi="Lato" w:cs="AppleSystemUIFont"/>
          <w:sz w:val="22"/>
          <w:szCs w:val="22"/>
        </w:rPr>
        <w:t xml:space="preserve">Majumdar, A., Bakirov, R., &amp; </w:t>
      </w:r>
      <w:r w:rsidRPr="008D1779">
        <w:rPr>
          <w:rFonts w:ascii="Lato" w:hAnsi="Lato" w:cs="AppleSystemUIFontBold"/>
          <w:b/>
          <w:bCs/>
          <w:sz w:val="22"/>
          <w:szCs w:val="22"/>
        </w:rPr>
        <w:t>Rees, T.</w:t>
      </w:r>
      <w:r w:rsidRPr="008D1779">
        <w:rPr>
          <w:rFonts w:ascii="Lato" w:hAnsi="Lato" w:cs="AppleSystemUIFont"/>
          <w:sz w:val="22"/>
          <w:szCs w:val="22"/>
        </w:rPr>
        <w:t xml:space="preserve"> (202</w:t>
      </w:r>
      <w:r>
        <w:rPr>
          <w:rFonts w:ascii="Lato" w:hAnsi="Lato" w:cs="AppleSystemUIFont"/>
          <w:sz w:val="22"/>
          <w:szCs w:val="22"/>
        </w:rPr>
        <w:t>4</w:t>
      </w:r>
      <w:r w:rsidRPr="008D1779">
        <w:rPr>
          <w:rFonts w:ascii="Lato" w:hAnsi="Lato" w:cs="AppleSystemUIFont"/>
          <w:sz w:val="22"/>
          <w:szCs w:val="22"/>
        </w:rPr>
        <w:t xml:space="preserve">). </w:t>
      </w:r>
      <w:r>
        <w:rPr>
          <w:rFonts w:ascii="Lato" w:hAnsi="Lato" w:cs="AppleSystemUIFont"/>
          <w:sz w:val="22"/>
          <w:szCs w:val="22"/>
        </w:rPr>
        <w:t>Response to Letter to the Editor: Comment on “</w:t>
      </w:r>
      <w:r w:rsidRPr="008D1779">
        <w:rPr>
          <w:rFonts w:ascii="Lato" w:hAnsi="Lato" w:cs="AppleSystemUIFont"/>
          <w:sz w:val="22"/>
          <w:szCs w:val="22"/>
        </w:rPr>
        <w:t>Machine learning for understanding and predicting injuries in soccer</w:t>
      </w:r>
      <w:r>
        <w:rPr>
          <w:rFonts w:ascii="Lato" w:hAnsi="Lato" w:cs="AppleSystemUIFont"/>
          <w:sz w:val="22"/>
          <w:szCs w:val="22"/>
        </w:rPr>
        <w:t>”</w:t>
      </w:r>
      <w:r w:rsidRPr="008D1779">
        <w:rPr>
          <w:rFonts w:ascii="Lato" w:hAnsi="Lato" w:cs="AppleSystemUIFont"/>
          <w:sz w:val="22"/>
          <w:szCs w:val="22"/>
        </w:rPr>
        <w:t xml:space="preserve">. </w:t>
      </w:r>
      <w:r w:rsidRPr="008D1779">
        <w:rPr>
          <w:rFonts w:ascii="Lato" w:hAnsi="Lato" w:cs="AppleSystemUIFontItalic"/>
          <w:i/>
          <w:iCs/>
          <w:sz w:val="22"/>
          <w:szCs w:val="22"/>
        </w:rPr>
        <w:lastRenderedPageBreak/>
        <w:t xml:space="preserve">Sports Medicine </w:t>
      </w:r>
      <w:r>
        <w:rPr>
          <w:rFonts w:ascii="Lato" w:hAnsi="Lato" w:cs="AppleSystemUIFontItalic"/>
          <w:i/>
          <w:iCs/>
          <w:sz w:val="22"/>
          <w:szCs w:val="22"/>
        </w:rPr>
        <w:t>–</w:t>
      </w:r>
      <w:r w:rsidRPr="008D1779">
        <w:rPr>
          <w:rFonts w:ascii="Lato" w:hAnsi="Lato" w:cs="AppleSystemUIFontItalic"/>
          <w:i/>
          <w:iCs/>
          <w:sz w:val="22"/>
          <w:szCs w:val="22"/>
        </w:rPr>
        <w:t xml:space="preserve"> Open</w:t>
      </w:r>
      <w:r w:rsidR="00553C73">
        <w:rPr>
          <w:rFonts w:ascii="Lato" w:hAnsi="Lato" w:cs="AppleSystemUIFontItalic"/>
          <w:i/>
          <w:iCs/>
          <w:sz w:val="22"/>
          <w:szCs w:val="22"/>
        </w:rPr>
        <w:t xml:space="preserve">, 10: </w:t>
      </w:r>
      <w:r w:rsidR="00553C73" w:rsidRPr="00553C73">
        <w:rPr>
          <w:rFonts w:ascii="Lato" w:hAnsi="Lato" w:cs="AppleSystemUIFontItalic"/>
          <w:sz w:val="22"/>
          <w:szCs w:val="22"/>
        </w:rPr>
        <w:t>85</w:t>
      </w:r>
      <w:r w:rsidR="0057773B" w:rsidRPr="00553C73">
        <w:rPr>
          <w:rFonts w:ascii="Lato" w:hAnsi="Lato" w:cs="AppleSystemUIFontItalic"/>
          <w:sz w:val="22"/>
          <w:szCs w:val="22"/>
        </w:rPr>
        <w:t>.</w:t>
      </w:r>
      <w:r w:rsidR="0057773B">
        <w:rPr>
          <w:rFonts w:ascii="Lato" w:hAnsi="Lato" w:cs="AppleSystemUIFontItalic"/>
          <w:i/>
          <w:iCs/>
          <w:sz w:val="22"/>
          <w:szCs w:val="22"/>
        </w:rPr>
        <w:t xml:space="preserve"> </w:t>
      </w:r>
      <w:r w:rsidRPr="004C5CC6">
        <w:rPr>
          <w:rFonts w:ascii="Lato" w:hAnsi="Lato" w:cs="AppleSystemUIFont"/>
          <w:sz w:val="22"/>
          <w:szCs w:val="22"/>
        </w:rPr>
        <w:t>IF=</w:t>
      </w:r>
      <w:r w:rsidR="00E72E3B">
        <w:rPr>
          <w:rFonts w:ascii="Lato" w:hAnsi="Lato" w:cs="AppleSystemUIFont"/>
          <w:sz w:val="22"/>
          <w:szCs w:val="22"/>
        </w:rPr>
        <w:t>5</w:t>
      </w:r>
      <w:r w:rsidRPr="004C5CC6">
        <w:rPr>
          <w:rFonts w:ascii="Lato" w:hAnsi="Lato" w:cs="AppleSystemUIFont"/>
          <w:sz w:val="22"/>
          <w:szCs w:val="22"/>
        </w:rPr>
        <w:t>.</w:t>
      </w:r>
      <w:r w:rsidR="00E72E3B">
        <w:rPr>
          <w:rFonts w:ascii="Lato" w:hAnsi="Lato" w:cs="AppleSystemUIFont"/>
          <w:sz w:val="22"/>
          <w:szCs w:val="22"/>
        </w:rPr>
        <w:t>9</w:t>
      </w:r>
      <w:r w:rsidR="00553C73">
        <w:rPr>
          <w:rFonts w:ascii="Lato" w:hAnsi="Lato" w:cs="AppleSystemUIFont"/>
          <w:sz w:val="22"/>
          <w:szCs w:val="22"/>
        </w:rPr>
        <w:t xml:space="preserve"> </w:t>
      </w:r>
      <w:r w:rsidR="00553C73" w:rsidRPr="00553C73">
        <w:rPr>
          <w:rFonts w:ascii="Lato" w:hAnsi="Lato"/>
          <w:sz w:val="22"/>
          <w:szCs w:val="22"/>
          <w:lang w:eastAsia="en-GB"/>
        </w:rPr>
        <w:t>https://doi.org/10.1186/s40798-024-00751-3</w:t>
      </w:r>
      <w:r w:rsidR="00553C73" w:rsidRPr="00553C73">
        <w:rPr>
          <w:lang w:eastAsia="en-GB"/>
        </w:rPr>
        <w:t xml:space="preserve"> </w:t>
      </w:r>
      <w:hyperlink r:id="rId41" w:history="1">
        <w:r w:rsidR="00EA7509">
          <w:rPr>
            <w:rStyle w:val="Hyperlink"/>
            <w:rFonts w:ascii="Lato" w:hAnsi="Lato"/>
            <w:sz w:val="22"/>
            <w:szCs w:val="22"/>
            <w:lang w:eastAsia="en-GB"/>
          </w:rPr>
          <w:t>OA L</w:t>
        </w:r>
        <w:r w:rsidR="00553C73" w:rsidRPr="00553C73">
          <w:rPr>
            <w:rStyle w:val="Hyperlink"/>
            <w:rFonts w:ascii="Lato" w:hAnsi="Lato"/>
            <w:sz w:val="22"/>
            <w:szCs w:val="22"/>
            <w:lang w:eastAsia="en-GB"/>
          </w:rPr>
          <w:t>ink</w:t>
        </w:r>
      </w:hyperlink>
    </w:p>
    <w:p w14:paraId="527EB187" w14:textId="2751304A" w:rsidR="009C5AFB" w:rsidRPr="009C5AFB" w:rsidRDefault="00EC2DC8" w:rsidP="00AE27E5">
      <w:pPr>
        <w:pStyle w:val="ListParagraph"/>
        <w:numPr>
          <w:ilvl w:val="0"/>
          <w:numId w:val="21"/>
        </w:numPr>
        <w:spacing w:after="120"/>
        <w:rPr>
          <w:rFonts w:ascii="Lato" w:hAnsi="Lato"/>
          <w:sz w:val="22"/>
          <w:szCs w:val="22"/>
        </w:rPr>
      </w:pPr>
      <w:r w:rsidRPr="009C5AFB">
        <w:rPr>
          <w:rFonts w:ascii="Lato" w:hAnsi="Lato"/>
          <w:bCs/>
          <w:sz w:val="22"/>
          <w:szCs w:val="22"/>
        </w:rPr>
        <w:t xml:space="preserve">Valeeva, E. V., Sabirov, I. S., </w:t>
      </w:r>
      <w:proofErr w:type="spellStart"/>
      <w:r w:rsidRPr="009C5AFB">
        <w:rPr>
          <w:rFonts w:ascii="Lato" w:hAnsi="Lato"/>
          <w:bCs/>
          <w:sz w:val="22"/>
          <w:szCs w:val="22"/>
        </w:rPr>
        <w:t>Safiullina</w:t>
      </w:r>
      <w:proofErr w:type="spellEnd"/>
      <w:r w:rsidRPr="009C5AFB">
        <w:rPr>
          <w:rFonts w:ascii="Lato" w:hAnsi="Lato"/>
          <w:bCs/>
          <w:sz w:val="22"/>
          <w:szCs w:val="22"/>
        </w:rPr>
        <w:t xml:space="preserve">, L. R., Nikitin, D. O., Semina, I. I., </w:t>
      </w:r>
      <w:r w:rsidRPr="009C5AFB">
        <w:rPr>
          <w:rFonts w:ascii="Lato" w:hAnsi="Lato"/>
          <w:b/>
          <w:sz w:val="22"/>
          <w:szCs w:val="22"/>
        </w:rPr>
        <w:t>Rees</w:t>
      </w:r>
      <w:r w:rsidRPr="009C5AFB">
        <w:rPr>
          <w:rFonts w:ascii="Lato" w:hAnsi="Lato"/>
          <w:bCs/>
          <w:sz w:val="22"/>
          <w:szCs w:val="22"/>
        </w:rPr>
        <w:t xml:space="preserve">, T., Fesenko, D. O., Ahmetov, I. I. </w:t>
      </w:r>
      <w:r w:rsidRPr="009C5AFB">
        <w:rPr>
          <w:rFonts w:ascii="Lato" w:hAnsi="Lato" w:cs="Arial"/>
          <w:bCs/>
          <w:sz w:val="22"/>
          <w:szCs w:val="22"/>
        </w:rPr>
        <w:t>(</w:t>
      </w:r>
      <w:r w:rsidR="00444087" w:rsidRPr="009C5AFB">
        <w:rPr>
          <w:rFonts w:ascii="Lato" w:hAnsi="Lato"/>
          <w:sz w:val="22"/>
          <w:szCs w:val="22"/>
        </w:rPr>
        <w:t>2024</w:t>
      </w:r>
      <w:r w:rsidRPr="009C5AFB">
        <w:rPr>
          <w:rFonts w:ascii="Lato" w:hAnsi="Lato" w:cs="Arial"/>
          <w:bCs/>
          <w:sz w:val="22"/>
          <w:szCs w:val="22"/>
        </w:rPr>
        <w:t xml:space="preserve">). </w:t>
      </w:r>
      <w:r w:rsidRPr="009C5AFB">
        <w:rPr>
          <w:rFonts w:ascii="Lato" w:hAnsi="Lato"/>
          <w:bCs/>
          <w:sz w:val="22"/>
          <w:szCs w:val="22"/>
        </w:rPr>
        <w:t xml:space="preserve">The </w:t>
      </w:r>
      <w:r w:rsidR="00C87F0E" w:rsidRPr="009C5AFB">
        <w:rPr>
          <w:rFonts w:ascii="Lato" w:hAnsi="Lato"/>
          <w:bCs/>
          <w:sz w:val="22"/>
          <w:szCs w:val="22"/>
        </w:rPr>
        <w:t>r</w:t>
      </w:r>
      <w:r w:rsidRPr="009C5AFB">
        <w:rPr>
          <w:rFonts w:ascii="Lato" w:hAnsi="Lato"/>
          <w:bCs/>
          <w:sz w:val="22"/>
          <w:szCs w:val="22"/>
        </w:rPr>
        <w:t xml:space="preserve">ole of the </w:t>
      </w:r>
      <w:r w:rsidRPr="009C5AFB">
        <w:rPr>
          <w:rFonts w:ascii="Lato" w:hAnsi="Lato"/>
          <w:bCs/>
          <w:i/>
          <w:iCs/>
          <w:sz w:val="22"/>
          <w:szCs w:val="22"/>
        </w:rPr>
        <w:t>CNTNAP2</w:t>
      </w:r>
      <w:r w:rsidRPr="009C5AFB">
        <w:rPr>
          <w:rFonts w:ascii="Lato" w:hAnsi="Lato"/>
          <w:bCs/>
          <w:sz w:val="22"/>
          <w:szCs w:val="22"/>
        </w:rPr>
        <w:t xml:space="preserve"> </w:t>
      </w:r>
      <w:r w:rsidR="00C87F0E" w:rsidRPr="009C5AFB">
        <w:rPr>
          <w:rFonts w:ascii="Lato" w:hAnsi="Lato"/>
          <w:bCs/>
          <w:sz w:val="22"/>
          <w:szCs w:val="22"/>
        </w:rPr>
        <w:t>g</w:t>
      </w:r>
      <w:r w:rsidRPr="009C5AFB">
        <w:rPr>
          <w:rFonts w:ascii="Lato" w:hAnsi="Lato"/>
          <w:bCs/>
          <w:sz w:val="22"/>
          <w:szCs w:val="22"/>
        </w:rPr>
        <w:t xml:space="preserve">ene in the </w:t>
      </w:r>
      <w:r w:rsidR="00C87F0E" w:rsidRPr="009C5AFB">
        <w:rPr>
          <w:rFonts w:ascii="Lato" w:hAnsi="Lato"/>
          <w:bCs/>
          <w:sz w:val="22"/>
          <w:szCs w:val="22"/>
        </w:rPr>
        <w:t>d</w:t>
      </w:r>
      <w:r w:rsidRPr="009C5AFB">
        <w:rPr>
          <w:rFonts w:ascii="Lato" w:hAnsi="Lato"/>
          <w:bCs/>
          <w:sz w:val="22"/>
          <w:szCs w:val="22"/>
        </w:rPr>
        <w:t xml:space="preserve">evelopment of </w:t>
      </w:r>
      <w:proofErr w:type="gramStart"/>
      <w:r w:rsidRPr="009C5AFB">
        <w:rPr>
          <w:rFonts w:ascii="Lato" w:hAnsi="Lato"/>
          <w:bCs/>
          <w:sz w:val="22"/>
          <w:szCs w:val="22"/>
        </w:rPr>
        <w:t>Autism Spectrum Disorder</w:t>
      </w:r>
      <w:proofErr w:type="gramEnd"/>
      <w:r w:rsidRPr="009C5AFB">
        <w:rPr>
          <w:rFonts w:ascii="Lato" w:hAnsi="Lato"/>
          <w:bCs/>
          <w:sz w:val="22"/>
          <w:szCs w:val="22"/>
        </w:rPr>
        <w:t xml:space="preserve">. </w:t>
      </w:r>
      <w:r w:rsidRPr="009C5AFB">
        <w:rPr>
          <w:rFonts w:ascii="Lato" w:hAnsi="Lato"/>
          <w:i/>
          <w:iCs/>
          <w:sz w:val="22"/>
          <w:szCs w:val="22"/>
        </w:rPr>
        <w:t>Research in Autism Spectrum Disorders</w:t>
      </w:r>
      <w:r w:rsidR="009C5AFB" w:rsidRPr="009C5AFB">
        <w:rPr>
          <w:rFonts w:ascii="Lato" w:hAnsi="Lato"/>
          <w:i/>
          <w:iCs/>
          <w:sz w:val="22"/>
          <w:szCs w:val="22"/>
        </w:rPr>
        <w:t xml:space="preserve">, 114, </w:t>
      </w:r>
      <w:r w:rsidR="009C5AFB" w:rsidRPr="009C5AFB">
        <w:rPr>
          <w:rFonts w:ascii="Lato" w:hAnsi="Lato"/>
          <w:sz w:val="22"/>
          <w:szCs w:val="22"/>
        </w:rPr>
        <w:t>102409</w:t>
      </w:r>
      <w:r w:rsidR="009C5AFB" w:rsidRPr="009C5AFB">
        <w:rPr>
          <w:rFonts w:ascii="Lato" w:hAnsi="Lato"/>
          <w:i/>
          <w:iCs/>
          <w:sz w:val="22"/>
          <w:szCs w:val="22"/>
        </w:rPr>
        <w:t>.</w:t>
      </w:r>
      <w:r w:rsidR="00D20216">
        <w:rPr>
          <w:rFonts w:ascii="Lato" w:hAnsi="Lato"/>
          <w:i/>
          <w:iCs/>
          <w:sz w:val="22"/>
          <w:szCs w:val="22"/>
        </w:rPr>
        <w:t xml:space="preserve"> </w:t>
      </w:r>
      <w:r w:rsidR="00D20216" w:rsidRPr="00D20216">
        <w:rPr>
          <w:rFonts w:ascii="Lato" w:hAnsi="Lato"/>
          <w:sz w:val="22"/>
          <w:szCs w:val="22"/>
        </w:rPr>
        <w:t>IF=2.2.</w:t>
      </w:r>
      <w:r w:rsidR="009C5AFB" w:rsidRPr="009C5AFB">
        <w:rPr>
          <w:rFonts w:ascii="Lato" w:hAnsi="Lato"/>
          <w:i/>
          <w:iCs/>
          <w:sz w:val="22"/>
          <w:szCs w:val="22"/>
        </w:rPr>
        <w:t xml:space="preserve"> </w:t>
      </w:r>
      <w:r w:rsidR="00741AFA" w:rsidRPr="00741AFA">
        <w:rPr>
          <w:rFonts w:ascii="Lato" w:hAnsi="Lato"/>
          <w:sz w:val="22"/>
          <w:szCs w:val="22"/>
        </w:rPr>
        <w:t>https://doi.org/10.1016/j.rasd.2024.102409</w:t>
      </w:r>
      <w:r w:rsidR="00741AFA">
        <w:rPr>
          <w:rFonts w:ascii="Lato" w:hAnsi="Lato"/>
          <w:sz w:val="22"/>
          <w:szCs w:val="22"/>
        </w:rPr>
        <w:t xml:space="preserve"> </w:t>
      </w:r>
      <w:hyperlink r:id="rId42" w:history="1">
        <w:r w:rsidR="00EA7509">
          <w:rPr>
            <w:rStyle w:val="Hyperlink"/>
            <w:rFonts w:ascii="Lato" w:hAnsi="Lato"/>
            <w:sz w:val="22"/>
            <w:szCs w:val="22"/>
          </w:rPr>
          <w:t>OA L</w:t>
        </w:r>
        <w:r w:rsidR="00741AFA" w:rsidRPr="00741AFA">
          <w:rPr>
            <w:rStyle w:val="Hyperlink"/>
            <w:rFonts w:ascii="Lato" w:hAnsi="Lato"/>
            <w:sz w:val="22"/>
            <w:szCs w:val="22"/>
          </w:rPr>
          <w:t>ink</w:t>
        </w:r>
      </w:hyperlink>
    </w:p>
    <w:p w14:paraId="559A12DE" w14:textId="76DE5E25" w:rsidR="00A21E6B" w:rsidRPr="00A21E6B" w:rsidRDefault="00A21E6B" w:rsidP="00A21E6B">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Pr>
          <w:rFonts w:ascii="Lato" w:hAnsi="Lato" w:cs="Arial"/>
          <w:iCs/>
          <w:sz w:val="22"/>
          <w:szCs w:val="22"/>
        </w:rPr>
        <w:t>3</w:t>
      </w:r>
      <w:r w:rsidRPr="00FB2418">
        <w:rPr>
          <w:rFonts w:ascii="Lato" w:hAnsi="Lato" w:cs="Arial"/>
          <w:iCs/>
          <w:sz w:val="22"/>
          <w:szCs w:val="22"/>
        </w:rPr>
        <w:t xml:space="preserve"> citation</w:t>
      </w:r>
      <w:r w:rsidR="002B7AF2">
        <w:rPr>
          <w:rFonts w:ascii="Lato" w:hAnsi="Lato" w:cs="Arial"/>
          <w:iCs/>
          <w:sz w:val="22"/>
          <w:szCs w:val="22"/>
        </w:rPr>
        <w:t>s</w:t>
      </w:r>
      <w:r w:rsidRPr="00FB2418">
        <w:rPr>
          <w:rFonts w:ascii="Lato" w:hAnsi="Lato" w:cs="Arial"/>
          <w:iCs/>
          <w:sz w:val="22"/>
          <w:szCs w:val="22"/>
        </w:rPr>
        <w:t xml:space="preserve"> via Google Scholar</w:t>
      </w:r>
      <w:r>
        <w:rPr>
          <w:rFonts w:ascii="Lato" w:hAnsi="Lato" w:cs="Arial"/>
          <w:iCs/>
          <w:sz w:val="22"/>
          <w:szCs w:val="22"/>
        </w:rPr>
        <w:t>.</w:t>
      </w:r>
    </w:p>
    <w:p w14:paraId="5B7DA59C" w14:textId="7420D8DE" w:rsidR="00EF61DB" w:rsidRPr="00C26F27" w:rsidRDefault="00EF61DB" w:rsidP="000E7FDD">
      <w:pPr>
        <w:pStyle w:val="ListParagraph"/>
        <w:numPr>
          <w:ilvl w:val="0"/>
          <w:numId w:val="21"/>
        </w:numPr>
        <w:spacing w:after="120"/>
        <w:rPr>
          <w:rStyle w:val="Hyperlink"/>
          <w:rFonts w:ascii="Lato" w:hAnsi="Lato"/>
          <w:bCs/>
          <w:color w:val="auto"/>
          <w:sz w:val="22"/>
          <w:szCs w:val="22"/>
          <w:u w:val="none"/>
        </w:rPr>
      </w:pPr>
      <w:r w:rsidRPr="000E7FDD">
        <w:rPr>
          <w:rFonts w:ascii="Lato" w:hAnsi="Lato" w:cs="AppleSystemUIFont"/>
          <w:sz w:val="22"/>
          <w:szCs w:val="22"/>
        </w:rPr>
        <w:t xml:space="preserve">Majumdar, A., Bakirov, R., Hodges, D., McCullough, S., &amp; </w:t>
      </w:r>
      <w:r w:rsidRPr="000E7FDD">
        <w:rPr>
          <w:rFonts w:ascii="Lato" w:hAnsi="Lato" w:cs="AppleSystemUIFontBold"/>
          <w:b/>
          <w:bCs/>
          <w:sz w:val="22"/>
          <w:szCs w:val="22"/>
        </w:rPr>
        <w:t>Rees, T.</w:t>
      </w:r>
      <w:r w:rsidRPr="000E7FDD">
        <w:rPr>
          <w:rFonts w:ascii="Lato" w:hAnsi="Lato" w:cs="AppleSystemUIFont"/>
          <w:sz w:val="22"/>
          <w:szCs w:val="22"/>
        </w:rPr>
        <w:t xml:space="preserve"> (</w:t>
      </w:r>
      <w:r w:rsidR="00444087" w:rsidRPr="000E7FDD">
        <w:rPr>
          <w:rFonts w:ascii="Lato" w:hAnsi="Lato"/>
          <w:sz w:val="22"/>
          <w:szCs w:val="22"/>
        </w:rPr>
        <w:t>2024</w:t>
      </w:r>
      <w:r w:rsidRPr="000E7FDD">
        <w:rPr>
          <w:rFonts w:ascii="Lato" w:hAnsi="Lato" w:cs="AppleSystemUIFont"/>
          <w:sz w:val="22"/>
          <w:szCs w:val="22"/>
        </w:rPr>
        <w:t xml:space="preserve">). </w:t>
      </w:r>
      <w:r w:rsidR="000E7FDD" w:rsidRPr="000E7FDD">
        <w:rPr>
          <w:rFonts w:ascii="Lato" w:hAnsi="Lato"/>
          <w:sz w:val="22"/>
          <w:szCs w:val="22"/>
        </w:rPr>
        <w:t xml:space="preserve">A multi-season machine learning approach to examine the training load and injury relationship in professional soccer. </w:t>
      </w:r>
      <w:r w:rsidR="000313C6" w:rsidRPr="00D20216">
        <w:rPr>
          <w:rFonts w:ascii="Lato" w:hAnsi="Lato"/>
          <w:i/>
          <w:iCs/>
          <w:sz w:val="22"/>
          <w:szCs w:val="22"/>
        </w:rPr>
        <w:t>Journal of S</w:t>
      </w:r>
      <w:r w:rsidRPr="00D20216">
        <w:rPr>
          <w:rFonts w:ascii="Lato" w:hAnsi="Lato"/>
          <w:i/>
          <w:iCs/>
          <w:sz w:val="22"/>
          <w:szCs w:val="22"/>
        </w:rPr>
        <w:t>ports Analytics</w:t>
      </w:r>
      <w:r w:rsidR="000E7FDD" w:rsidRPr="000E7FDD">
        <w:rPr>
          <w:rFonts w:ascii="Lato" w:hAnsi="Lato"/>
          <w:sz w:val="22"/>
          <w:szCs w:val="22"/>
        </w:rPr>
        <w:t xml:space="preserve">, 10(1), 47-65. </w:t>
      </w:r>
      <w:r w:rsidR="00E72E3B">
        <w:rPr>
          <w:rFonts w:ascii="Lato" w:hAnsi="Lato"/>
          <w:sz w:val="22"/>
          <w:szCs w:val="22"/>
        </w:rPr>
        <w:t xml:space="preserve">IF=1.2. </w:t>
      </w:r>
      <w:r w:rsidR="00741AFA" w:rsidRPr="00741AFA">
        <w:rPr>
          <w:rFonts w:ascii="Arial" w:hAnsi="Arial" w:cs="Arial"/>
          <w:sz w:val="22"/>
          <w:szCs w:val="22"/>
        </w:rPr>
        <w:t>https://doi.org/10.3233/jsa-240718</w:t>
      </w:r>
      <w:r w:rsidR="00741AFA">
        <w:rPr>
          <w:rFonts w:ascii="Arial" w:hAnsi="Arial" w:cs="Arial"/>
          <w:sz w:val="22"/>
          <w:szCs w:val="22"/>
        </w:rPr>
        <w:t xml:space="preserve"> </w:t>
      </w:r>
      <w:hyperlink r:id="rId43" w:history="1">
        <w:r w:rsidR="00741AFA" w:rsidRPr="00741AFA">
          <w:rPr>
            <w:rStyle w:val="Hyperlink"/>
            <w:rFonts w:ascii="Arial" w:hAnsi="Arial" w:cs="Arial"/>
            <w:sz w:val="22"/>
            <w:szCs w:val="22"/>
          </w:rPr>
          <w:t>OA Link</w:t>
        </w:r>
      </w:hyperlink>
    </w:p>
    <w:p w14:paraId="5676ABA9" w14:textId="4BCEAAC0" w:rsidR="00C26F27" w:rsidRDefault="00C26F27" w:rsidP="00C26F27">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A21E6B">
        <w:rPr>
          <w:rFonts w:ascii="Lato" w:hAnsi="Lato" w:cs="Arial"/>
          <w:iCs/>
          <w:sz w:val="22"/>
          <w:szCs w:val="22"/>
        </w:rPr>
        <w:t>5</w:t>
      </w:r>
      <w:r w:rsidRPr="00FB2418">
        <w:rPr>
          <w:rFonts w:ascii="Lato" w:hAnsi="Lato" w:cs="Arial"/>
          <w:iCs/>
          <w:sz w:val="22"/>
          <w:szCs w:val="22"/>
        </w:rPr>
        <w:t xml:space="preserve"> citation</w:t>
      </w:r>
      <w:r w:rsidR="002B7AF2">
        <w:rPr>
          <w:rFonts w:ascii="Lato" w:hAnsi="Lato" w:cs="Arial"/>
          <w:iCs/>
          <w:sz w:val="22"/>
          <w:szCs w:val="22"/>
        </w:rPr>
        <w:t>s</w:t>
      </w:r>
      <w:r w:rsidRPr="00FB2418">
        <w:rPr>
          <w:rFonts w:ascii="Lato" w:hAnsi="Lato" w:cs="Arial"/>
          <w:iCs/>
          <w:sz w:val="22"/>
          <w:szCs w:val="22"/>
        </w:rPr>
        <w:t xml:space="preserve"> via Google Scholar</w:t>
      </w:r>
      <w:r w:rsidR="00A46301">
        <w:rPr>
          <w:rFonts w:ascii="Lato" w:hAnsi="Lato" w:cs="Arial"/>
          <w:iCs/>
          <w:sz w:val="22"/>
          <w:szCs w:val="22"/>
        </w:rPr>
        <w:t>.</w:t>
      </w:r>
    </w:p>
    <w:p w14:paraId="2360C131" w14:textId="77777777" w:rsidR="00A46301" w:rsidRPr="002A449C" w:rsidRDefault="00A46301" w:rsidP="00A46301">
      <w:pPr>
        <w:pStyle w:val="ListParagraph"/>
        <w:spacing w:after="120"/>
        <w:ind w:firstLine="720"/>
        <w:rPr>
          <w:rFonts w:ascii="Lato" w:hAnsi="Lato" w:cs="Arial"/>
          <w:i/>
          <w:iCs/>
          <w:sz w:val="22"/>
          <w:szCs w:val="22"/>
        </w:rPr>
      </w:pPr>
      <w:r w:rsidRPr="002A449C">
        <w:rPr>
          <w:rFonts w:ascii="Lato" w:hAnsi="Lato" w:cs="Arial"/>
          <w:iCs/>
          <w:sz w:val="22"/>
          <w:szCs w:val="22"/>
        </w:rPr>
        <w:t>***Rated 3* for REF202</w:t>
      </w:r>
      <w:r>
        <w:rPr>
          <w:rFonts w:ascii="Lato" w:hAnsi="Lato" w:cs="Arial"/>
          <w:iCs/>
          <w:sz w:val="22"/>
          <w:szCs w:val="22"/>
        </w:rPr>
        <w:t>9</w:t>
      </w:r>
    </w:p>
    <w:p w14:paraId="4FCA994E" w14:textId="2D3497F7" w:rsidR="00D81EF9" w:rsidRPr="00A21E6B" w:rsidRDefault="00D81EF9" w:rsidP="00D81EF9">
      <w:pPr>
        <w:pStyle w:val="ListParagraph"/>
        <w:numPr>
          <w:ilvl w:val="0"/>
          <w:numId w:val="21"/>
        </w:numPr>
        <w:spacing w:after="120"/>
        <w:rPr>
          <w:rFonts w:ascii="Lato" w:hAnsi="Lato" w:cs="Arial"/>
          <w:i/>
          <w:iCs/>
          <w:color w:val="222222"/>
          <w:sz w:val="22"/>
          <w:szCs w:val="22"/>
          <w:shd w:val="clear" w:color="auto" w:fill="FFFFFF"/>
        </w:rPr>
      </w:pPr>
      <w:r w:rsidRPr="005748EF">
        <w:rPr>
          <w:rFonts w:ascii="Lato" w:hAnsi="Lato"/>
          <w:sz w:val="22"/>
          <w:szCs w:val="22"/>
        </w:rPr>
        <w:t>Wainwright, T. W.</w:t>
      </w:r>
      <w:r>
        <w:rPr>
          <w:rFonts w:ascii="Lato" w:hAnsi="Lato"/>
          <w:sz w:val="22"/>
          <w:szCs w:val="22"/>
        </w:rPr>
        <w:t>,</w:t>
      </w:r>
      <w:r w:rsidRPr="005748EF">
        <w:rPr>
          <w:rFonts w:ascii="Lato" w:hAnsi="Lato"/>
          <w:sz w:val="22"/>
          <w:szCs w:val="22"/>
        </w:rPr>
        <w:t xml:space="preserve"> </w:t>
      </w:r>
      <w:r w:rsidR="00A70F8A" w:rsidRPr="005748EF">
        <w:rPr>
          <w:rFonts w:ascii="Lato" w:hAnsi="Lato"/>
          <w:sz w:val="22"/>
          <w:szCs w:val="22"/>
        </w:rPr>
        <w:t xml:space="preserve">Parkinson, E. P., </w:t>
      </w:r>
      <w:proofErr w:type="spellStart"/>
      <w:r w:rsidR="00A70F8A" w:rsidRPr="005748EF">
        <w:rPr>
          <w:rFonts w:ascii="Lato" w:hAnsi="Lato"/>
          <w:sz w:val="22"/>
          <w:szCs w:val="22"/>
        </w:rPr>
        <w:t>Immins</w:t>
      </w:r>
      <w:proofErr w:type="spellEnd"/>
      <w:r w:rsidR="00A70F8A" w:rsidRPr="005748EF">
        <w:rPr>
          <w:rFonts w:ascii="Lato" w:hAnsi="Lato"/>
          <w:sz w:val="22"/>
          <w:szCs w:val="22"/>
        </w:rPr>
        <w:t>, T., Docherty, S., Goodwin, E., Hawton, A., Low, M.,</w:t>
      </w:r>
      <w:r>
        <w:rPr>
          <w:rFonts w:ascii="Lato" w:hAnsi="Lato"/>
          <w:sz w:val="22"/>
          <w:szCs w:val="22"/>
        </w:rPr>
        <w:t xml:space="preserve"> Samways, J.,</w:t>
      </w:r>
      <w:r w:rsidR="00A70F8A" w:rsidRPr="005748EF">
        <w:rPr>
          <w:rFonts w:ascii="Lato" w:hAnsi="Lato"/>
          <w:sz w:val="22"/>
          <w:szCs w:val="22"/>
        </w:rPr>
        <w:t xml:space="preserve"> </w:t>
      </w:r>
      <w:r w:rsidRPr="005748EF">
        <w:rPr>
          <w:rFonts w:ascii="Lato" w:hAnsi="Lato"/>
          <w:b/>
          <w:bCs/>
          <w:sz w:val="22"/>
          <w:szCs w:val="22"/>
        </w:rPr>
        <w:t>Rees, T.</w:t>
      </w:r>
      <w:r w:rsidRPr="005748EF">
        <w:rPr>
          <w:rFonts w:ascii="Lato" w:hAnsi="Lato"/>
          <w:sz w:val="22"/>
          <w:szCs w:val="22"/>
        </w:rPr>
        <w:t xml:space="preserve">, </w:t>
      </w:r>
      <w:r>
        <w:rPr>
          <w:rFonts w:ascii="Lato" w:hAnsi="Lato"/>
          <w:sz w:val="22"/>
          <w:szCs w:val="22"/>
        </w:rPr>
        <w:t xml:space="preserve">Saunders, G., &amp; </w:t>
      </w:r>
      <w:r w:rsidR="00A70F8A" w:rsidRPr="005748EF">
        <w:rPr>
          <w:rFonts w:ascii="Lato" w:hAnsi="Lato"/>
          <w:sz w:val="22"/>
          <w:szCs w:val="22"/>
        </w:rPr>
        <w:t>Middleton, R. G. (</w:t>
      </w:r>
      <w:r>
        <w:rPr>
          <w:rFonts w:ascii="Lato" w:hAnsi="Lato"/>
          <w:sz w:val="22"/>
          <w:szCs w:val="22"/>
        </w:rPr>
        <w:t>20</w:t>
      </w:r>
      <w:r w:rsidR="00A70F8A">
        <w:rPr>
          <w:rFonts w:ascii="Lato" w:hAnsi="Lato"/>
          <w:sz w:val="22"/>
          <w:szCs w:val="22"/>
        </w:rPr>
        <w:t>23</w:t>
      </w:r>
      <w:r w:rsidR="00A70F8A" w:rsidRPr="005748EF">
        <w:rPr>
          <w:rFonts w:ascii="Lato" w:hAnsi="Lato"/>
          <w:sz w:val="22"/>
          <w:szCs w:val="22"/>
        </w:rPr>
        <w:t xml:space="preserve">). </w:t>
      </w:r>
      <w:proofErr w:type="spellStart"/>
      <w:r w:rsidR="00A70F8A" w:rsidRPr="005748EF">
        <w:rPr>
          <w:rFonts w:ascii="Lato" w:hAnsi="Lato"/>
          <w:sz w:val="22"/>
          <w:szCs w:val="22"/>
        </w:rPr>
        <w:t>CycLing</w:t>
      </w:r>
      <w:proofErr w:type="spellEnd"/>
      <w:r w:rsidR="00A70F8A" w:rsidRPr="005748EF">
        <w:rPr>
          <w:rFonts w:ascii="Lato" w:hAnsi="Lato"/>
          <w:sz w:val="22"/>
          <w:szCs w:val="22"/>
        </w:rPr>
        <w:t xml:space="preserve"> and </w:t>
      </w:r>
      <w:proofErr w:type="spellStart"/>
      <w:r w:rsidR="00A70F8A" w:rsidRPr="005748EF">
        <w:rPr>
          <w:rFonts w:ascii="Lato" w:hAnsi="Lato"/>
          <w:sz w:val="22"/>
          <w:szCs w:val="22"/>
        </w:rPr>
        <w:t>EducATion</w:t>
      </w:r>
      <w:proofErr w:type="spellEnd"/>
      <w:r w:rsidR="00A70F8A" w:rsidRPr="005748EF">
        <w:rPr>
          <w:rFonts w:ascii="Lato" w:hAnsi="Lato"/>
          <w:sz w:val="22"/>
          <w:szCs w:val="22"/>
        </w:rPr>
        <w:t xml:space="preserve"> (CLEAT): </w:t>
      </w:r>
      <w:r w:rsidR="00A70F8A" w:rsidRPr="00A70F8A">
        <w:rPr>
          <w:rFonts w:ascii="Lato" w:hAnsi="Lato"/>
          <w:sz w:val="22"/>
          <w:szCs w:val="22"/>
        </w:rPr>
        <w:t xml:space="preserve">Protocol for a single centre randomised controlled trial of a cycling and education intervention </w:t>
      </w:r>
      <w:r w:rsidR="00A70F8A" w:rsidRPr="00A70F8A">
        <w:rPr>
          <w:rFonts w:ascii="Lato" w:hAnsi="Lato"/>
          <w:color w:val="000000"/>
          <w:sz w:val="22"/>
          <w:szCs w:val="22"/>
        </w:rPr>
        <w:t>versus standard physiotherapy care</w:t>
      </w:r>
      <w:r w:rsidR="00A70F8A" w:rsidRPr="00A70F8A">
        <w:rPr>
          <w:rFonts w:ascii="Lato" w:hAnsi="Lato"/>
          <w:sz w:val="22"/>
          <w:szCs w:val="22"/>
        </w:rPr>
        <w:t xml:space="preserve"> for the treatment of hip osteoarthritis</w:t>
      </w:r>
      <w:r w:rsidR="00A70F8A" w:rsidRPr="005748EF">
        <w:rPr>
          <w:rFonts w:ascii="Lato" w:hAnsi="Lato"/>
          <w:sz w:val="22"/>
          <w:szCs w:val="22"/>
        </w:rPr>
        <w:t xml:space="preserve">. </w:t>
      </w:r>
      <w:r w:rsidR="00A70F8A" w:rsidRPr="00DE494E">
        <w:rPr>
          <w:rFonts w:ascii="Lato" w:hAnsi="Lato"/>
          <w:i/>
          <w:iCs/>
          <w:color w:val="000000" w:themeColor="text1"/>
          <w:sz w:val="22"/>
          <w:szCs w:val="22"/>
        </w:rPr>
        <w:t>BMC Musculoskeletal Disorders</w:t>
      </w:r>
      <w:r>
        <w:rPr>
          <w:rFonts w:ascii="Lato" w:hAnsi="Lato"/>
          <w:i/>
          <w:iCs/>
          <w:color w:val="000000" w:themeColor="text1"/>
          <w:sz w:val="22"/>
          <w:szCs w:val="22"/>
        </w:rPr>
        <w:t xml:space="preserve">, </w:t>
      </w:r>
      <w:r w:rsidRPr="00D81EF9">
        <w:rPr>
          <w:rFonts w:ascii="Lato" w:hAnsi="Lato"/>
          <w:i/>
          <w:iCs/>
          <w:color w:val="000000" w:themeColor="text1"/>
          <w:sz w:val="22"/>
          <w:szCs w:val="22"/>
        </w:rPr>
        <w:t>24,</w:t>
      </w:r>
      <w:r>
        <w:rPr>
          <w:rFonts w:ascii="Lato" w:hAnsi="Lato"/>
          <w:color w:val="000000" w:themeColor="text1"/>
          <w:sz w:val="22"/>
          <w:szCs w:val="22"/>
        </w:rPr>
        <w:t xml:space="preserve"> 344</w:t>
      </w:r>
      <w:r w:rsidR="00A70F8A" w:rsidRPr="005748EF">
        <w:rPr>
          <w:rFonts w:ascii="Lato" w:hAnsi="Lato"/>
          <w:sz w:val="22"/>
          <w:szCs w:val="22"/>
        </w:rPr>
        <w:t xml:space="preserve">. IF = </w:t>
      </w:r>
      <w:r w:rsidR="00A70F8A">
        <w:rPr>
          <w:rFonts w:ascii="Lato" w:hAnsi="Lato"/>
          <w:sz w:val="22"/>
          <w:szCs w:val="22"/>
        </w:rPr>
        <w:t>2</w:t>
      </w:r>
      <w:r w:rsidR="00A70F8A" w:rsidRPr="005748EF">
        <w:rPr>
          <w:rFonts w:ascii="Lato" w:hAnsi="Lato"/>
          <w:sz w:val="22"/>
          <w:szCs w:val="22"/>
        </w:rPr>
        <w:t>.</w:t>
      </w:r>
      <w:r w:rsidR="00A70F8A">
        <w:rPr>
          <w:rFonts w:ascii="Lato" w:hAnsi="Lato"/>
          <w:sz w:val="22"/>
          <w:szCs w:val="22"/>
        </w:rPr>
        <w:t>562</w:t>
      </w:r>
      <w:r w:rsidR="00A70F8A" w:rsidRPr="005748EF">
        <w:rPr>
          <w:rFonts w:ascii="Lato" w:hAnsi="Lato"/>
          <w:sz w:val="22"/>
          <w:szCs w:val="22"/>
        </w:rPr>
        <w:t>.</w:t>
      </w:r>
      <w:r>
        <w:rPr>
          <w:rFonts w:ascii="Lato" w:hAnsi="Lato"/>
          <w:sz w:val="22"/>
          <w:szCs w:val="22"/>
        </w:rPr>
        <w:t xml:space="preserve"> </w:t>
      </w:r>
      <w:r w:rsidRPr="00D81EF9">
        <w:rPr>
          <w:rFonts w:ascii="Lato" w:hAnsi="Lato" w:cs="Segoe UI"/>
          <w:color w:val="333333"/>
          <w:sz w:val="22"/>
          <w:szCs w:val="22"/>
          <w:shd w:val="clear" w:color="auto" w:fill="FFFFFF"/>
        </w:rPr>
        <w:t>https://doi.org/10.1186/s12891-023-06456-0</w:t>
      </w:r>
      <w:r>
        <w:rPr>
          <w:rFonts w:ascii="Lato" w:hAnsi="Lato" w:cs="Segoe UI"/>
          <w:color w:val="333333"/>
          <w:sz w:val="22"/>
          <w:szCs w:val="22"/>
          <w:shd w:val="clear" w:color="auto" w:fill="FFFFFF"/>
        </w:rPr>
        <w:t xml:space="preserve"> </w:t>
      </w:r>
      <w:hyperlink r:id="rId44" w:history="1">
        <w:r w:rsidRPr="00D81EF9">
          <w:rPr>
            <w:rStyle w:val="Hyperlink"/>
            <w:rFonts w:ascii="Lato" w:hAnsi="Lato" w:cs="Segoe UI"/>
            <w:sz w:val="22"/>
            <w:szCs w:val="22"/>
            <w:shd w:val="clear" w:color="auto" w:fill="FFFFFF"/>
          </w:rPr>
          <w:t>OA Link</w:t>
        </w:r>
      </w:hyperlink>
    </w:p>
    <w:p w14:paraId="7621BB1B" w14:textId="24B6D215" w:rsidR="00A21E6B" w:rsidRDefault="00A21E6B" w:rsidP="00A21E6B">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Pr>
          <w:rFonts w:ascii="Lato" w:hAnsi="Lato" w:cs="Arial"/>
          <w:iCs/>
          <w:sz w:val="22"/>
          <w:szCs w:val="22"/>
        </w:rPr>
        <w:t>3</w:t>
      </w:r>
      <w:r w:rsidRPr="00FB2418">
        <w:rPr>
          <w:rFonts w:ascii="Lato" w:hAnsi="Lato" w:cs="Arial"/>
          <w:iCs/>
          <w:sz w:val="22"/>
          <w:szCs w:val="22"/>
        </w:rPr>
        <w:t xml:space="preserve"> citation</w:t>
      </w:r>
      <w:r>
        <w:rPr>
          <w:rFonts w:ascii="Lato" w:hAnsi="Lato" w:cs="Arial"/>
          <w:iCs/>
          <w:sz w:val="22"/>
          <w:szCs w:val="22"/>
        </w:rPr>
        <w:t>s</w:t>
      </w:r>
      <w:r w:rsidRPr="00FB2418">
        <w:rPr>
          <w:rFonts w:ascii="Lato" w:hAnsi="Lato" w:cs="Arial"/>
          <w:iCs/>
          <w:sz w:val="22"/>
          <w:szCs w:val="22"/>
        </w:rPr>
        <w:t xml:space="preserve"> via Google Scholar</w:t>
      </w:r>
    </w:p>
    <w:p w14:paraId="38CE5640" w14:textId="711C2B91" w:rsidR="00E1758D" w:rsidRPr="00B74304" w:rsidRDefault="008E7B8B" w:rsidP="00E1758D">
      <w:pPr>
        <w:numPr>
          <w:ilvl w:val="0"/>
          <w:numId w:val="21"/>
        </w:numPr>
        <w:autoSpaceDE w:val="0"/>
        <w:autoSpaceDN w:val="0"/>
        <w:adjustRightInd w:val="0"/>
        <w:spacing w:after="120"/>
        <w:ind w:left="714" w:hanging="357"/>
        <w:rPr>
          <w:rStyle w:val="Hyperlink"/>
          <w:rFonts w:ascii="Lato" w:hAnsi="Lato" w:cs="AppleSystemUIFont"/>
          <w:color w:val="000000" w:themeColor="text1"/>
          <w:sz w:val="22"/>
          <w:szCs w:val="22"/>
          <w:u w:val="none"/>
        </w:rPr>
      </w:pPr>
      <w:r w:rsidRPr="00267B16">
        <w:rPr>
          <w:rFonts w:ascii="Lato" w:hAnsi="Lato"/>
          <w:bCs/>
          <w:sz w:val="22"/>
          <w:szCs w:val="22"/>
        </w:rPr>
        <w:t>Ahmetov,</w:t>
      </w:r>
      <w:r w:rsidRPr="00267B16">
        <w:rPr>
          <w:rFonts w:ascii="Lato" w:hAnsi="Lato"/>
          <w:bCs/>
          <w:sz w:val="22"/>
        </w:rPr>
        <w:t xml:space="preserve"> I. I., </w:t>
      </w:r>
      <w:r w:rsidRPr="00267B16">
        <w:rPr>
          <w:rFonts w:ascii="Lato" w:hAnsi="Lato"/>
          <w:bCs/>
          <w:sz w:val="22"/>
          <w:szCs w:val="22"/>
        </w:rPr>
        <w:t>Valeeva</w:t>
      </w:r>
      <w:r w:rsidRPr="00267B16">
        <w:rPr>
          <w:rFonts w:ascii="Lato" w:hAnsi="Lato"/>
          <w:bCs/>
          <w:sz w:val="22"/>
        </w:rPr>
        <w:t xml:space="preserve">, E. V., </w:t>
      </w:r>
      <w:r w:rsidRPr="00267B16">
        <w:rPr>
          <w:rFonts w:ascii="Lato" w:hAnsi="Lato"/>
          <w:bCs/>
          <w:sz w:val="22"/>
          <w:szCs w:val="22"/>
        </w:rPr>
        <w:t>Yerdenova</w:t>
      </w:r>
      <w:r w:rsidRPr="00267B16">
        <w:rPr>
          <w:rFonts w:ascii="Lato" w:hAnsi="Lato"/>
          <w:bCs/>
          <w:sz w:val="22"/>
        </w:rPr>
        <w:t xml:space="preserve">, M. B., </w:t>
      </w:r>
      <w:proofErr w:type="spellStart"/>
      <w:r w:rsidRPr="00267B16">
        <w:rPr>
          <w:rFonts w:ascii="Lato" w:hAnsi="Lato"/>
          <w:bCs/>
          <w:sz w:val="22"/>
          <w:szCs w:val="22"/>
        </w:rPr>
        <w:t>Datkhabayeva</w:t>
      </w:r>
      <w:proofErr w:type="spellEnd"/>
      <w:r w:rsidRPr="00267B16">
        <w:rPr>
          <w:rFonts w:ascii="Lato" w:hAnsi="Lato"/>
          <w:bCs/>
          <w:sz w:val="22"/>
        </w:rPr>
        <w:t xml:space="preserve">, G. K., </w:t>
      </w:r>
      <w:r w:rsidRPr="00267B16">
        <w:rPr>
          <w:rFonts w:ascii="Lato" w:hAnsi="Lato"/>
          <w:bCs/>
          <w:sz w:val="22"/>
          <w:szCs w:val="22"/>
        </w:rPr>
        <w:t>Bouzid</w:t>
      </w:r>
      <w:r w:rsidRPr="00267B16">
        <w:rPr>
          <w:rFonts w:ascii="Lato" w:hAnsi="Lato"/>
          <w:bCs/>
          <w:sz w:val="22"/>
        </w:rPr>
        <w:t xml:space="preserve">, A., </w:t>
      </w:r>
      <w:proofErr w:type="spellStart"/>
      <w:r w:rsidRPr="00267B16">
        <w:rPr>
          <w:rFonts w:ascii="Lato" w:hAnsi="Lato"/>
          <w:bCs/>
          <w:sz w:val="22"/>
          <w:szCs w:val="22"/>
        </w:rPr>
        <w:t>Bhamidimarri</w:t>
      </w:r>
      <w:proofErr w:type="spellEnd"/>
      <w:r w:rsidRPr="00267B16">
        <w:rPr>
          <w:rFonts w:ascii="Lato" w:hAnsi="Lato"/>
          <w:bCs/>
          <w:sz w:val="22"/>
        </w:rPr>
        <w:t xml:space="preserve">, P. M., </w:t>
      </w:r>
      <w:r w:rsidRPr="00267B16">
        <w:rPr>
          <w:rFonts w:ascii="Lato" w:hAnsi="Lato"/>
          <w:bCs/>
          <w:sz w:val="22"/>
          <w:szCs w:val="22"/>
        </w:rPr>
        <w:t>Sharafetdinova</w:t>
      </w:r>
      <w:r w:rsidRPr="00267B16">
        <w:rPr>
          <w:rFonts w:ascii="Lato" w:hAnsi="Lato"/>
          <w:bCs/>
          <w:sz w:val="22"/>
        </w:rPr>
        <w:t xml:space="preserve">, L. M., </w:t>
      </w:r>
      <w:r w:rsidRPr="00267B16">
        <w:rPr>
          <w:rFonts w:ascii="Lato" w:hAnsi="Lato"/>
          <w:bCs/>
          <w:sz w:val="22"/>
          <w:szCs w:val="22"/>
        </w:rPr>
        <w:t>Egorova</w:t>
      </w:r>
      <w:r w:rsidRPr="00267B16">
        <w:rPr>
          <w:rFonts w:ascii="Lato" w:hAnsi="Lato"/>
          <w:bCs/>
          <w:sz w:val="22"/>
        </w:rPr>
        <w:t xml:space="preserve">, E. S., </w:t>
      </w:r>
      <w:r w:rsidRPr="00267B16">
        <w:rPr>
          <w:rFonts w:ascii="Lato" w:hAnsi="Lato"/>
          <w:bCs/>
          <w:sz w:val="22"/>
          <w:szCs w:val="22"/>
        </w:rPr>
        <w:t>Semenova</w:t>
      </w:r>
      <w:r w:rsidRPr="00267B16">
        <w:rPr>
          <w:rFonts w:ascii="Lato" w:hAnsi="Lato"/>
          <w:bCs/>
          <w:sz w:val="22"/>
        </w:rPr>
        <w:t xml:space="preserve">, E. A., </w:t>
      </w:r>
      <w:proofErr w:type="spellStart"/>
      <w:r w:rsidRPr="00267B16">
        <w:rPr>
          <w:rFonts w:ascii="Lato" w:hAnsi="Lato"/>
          <w:bCs/>
          <w:sz w:val="22"/>
          <w:szCs w:val="22"/>
        </w:rPr>
        <w:t>Gabdrakhmanova</w:t>
      </w:r>
      <w:proofErr w:type="spellEnd"/>
      <w:r w:rsidRPr="00267B16">
        <w:rPr>
          <w:rFonts w:ascii="Lato" w:hAnsi="Lato"/>
          <w:bCs/>
          <w:sz w:val="22"/>
        </w:rPr>
        <w:t xml:space="preserve">, L. J., </w:t>
      </w:r>
      <w:r w:rsidRPr="00267B16">
        <w:rPr>
          <w:rFonts w:ascii="Lato" w:hAnsi="Lato"/>
          <w:bCs/>
          <w:sz w:val="22"/>
          <w:szCs w:val="22"/>
        </w:rPr>
        <w:t>Yusupov</w:t>
      </w:r>
      <w:r w:rsidRPr="00267B16">
        <w:rPr>
          <w:rFonts w:ascii="Lato" w:hAnsi="Lato"/>
          <w:bCs/>
          <w:sz w:val="22"/>
        </w:rPr>
        <w:t xml:space="preserve">, R. A., </w:t>
      </w:r>
      <w:r w:rsidRPr="00267B16">
        <w:rPr>
          <w:rFonts w:ascii="Lato" w:hAnsi="Lato"/>
          <w:bCs/>
          <w:sz w:val="22"/>
          <w:szCs w:val="22"/>
        </w:rPr>
        <w:t>Larin</w:t>
      </w:r>
      <w:r w:rsidRPr="00267B16">
        <w:rPr>
          <w:rFonts w:ascii="Lato" w:hAnsi="Lato"/>
          <w:bCs/>
          <w:sz w:val="22"/>
        </w:rPr>
        <w:t xml:space="preserve">, A. K., </w:t>
      </w:r>
      <w:proofErr w:type="spellStart"/>
      <w:r w:rsidRPr="00267B16">
        <w:rPr>
          <w:rFonts w:ascii="Lato" w:hAnsi="Lato"/>
          <w:bCs/>
          <w:sz w:val="22"/>
          <w:szCs w:val="22"/>
        </w:rPr>
        <w:t>Kulemin</w:t>
      </w:r>
      <w:proofErr w:type="spellEnd"/>
      <w:r w:rsidRPr="00267B16">
        <w:rPr>
          <w:rFonts w:ascii="Lato" w:hAnsi="Lato"/>
          <w:bCs/>
          <w:sz w:val="22"/>
        </w:rPr>
        <w:t xml:space="preserve">, N. A., </w:t>
      </w:r>
      <w:proofErr w:type="spellStart"/>
      <w:r w:rsidRPr="00267B16">
        <w:rPr>
          <w:rFonts w:ascii="Lato" w:hAnsi="Lato"/>
          <w:bCs/>
          <w:sz w:val="22"/>
          <w:szCs w:val="22"/>
        </w:rPr>
        <w:t>Generozov</w:t>
      </w:r>
      <w:proofErr w:type="spellEnd"/>
      <w:r w:rsidRPr="00267B16">
        <w:rPr>
          <w:rFonts w:ascii="Lato" w:hAnsi="Lato"/>
          <w:bCs/>
          <w:sz w:val="22"/>
        </w:rPr>
        <w:t xml:space="preserve">, E. V., </w:t>
      </w:r>
      <w:r w:rsidRPr="00267B16">
        <w:rPr>
          <w:rFonts w:ascii="Lato" w:hAnsi="Lato"/>
          <w:bCs/>
          <w:sz w:val="22"/>
          <w:szCs w:val="22"/>
        </w:rPr>
        <w:t>Hamoudi</w:t>
      </w:r>
      <w:r w:rsidRPr="00267B16">
        <w:rPr>
          <w:rFonts w:ascii="Lato" w:hAnsi="Lato"/>
          <w:bCs/>
          <w:sz w:val="22"/>
        </w:rPr>
        <w:t>, R.,</w:t>
      </w:r>
      <w:r w:rsidRPr="00267B16">
        <w:rPr>
          <w:rFonts w:ascii="Lato" w:hAnsi="Lato"/>
          <w:bCs/>
          <w:sz w:val="22"/>
          <w:szCs w:val="22"/>
        </w:rPr>
        <w:t xml:space="preserve"> </w:t>
      </w:r>
      <w:proofErr w:type="spellStart"/>
      <w:r w:rsidRPr="00267B16">
        <w:rPr>
          <w:rFonts w:ascii="Lato" w:hAnsi="Lato"/>
          <w:bCs/>
          <w:sz w:val="22"/>
          <w:szCs w:val="22"/>
        </w:rPr>
        <w:t>Kustubayeva</w:t>
      </w:r>
      <w:proofErr w:type="spellEnd"/>
      <w:r w:rsidRPr="00267B16">
        <w:rPr>
          <w:rFonts w:ascii="Lato" w:hAnsi="Lato"/>
          <w:bCs/>
          <w:sz w:val="22"/>
        </w:rPr>
        <w:t xml:space="preserve">, A. M., </w:t>
      </w:r>
      <w:r>
        <w:rPr>
          <w:rFonts w:ascii="Lato" w:hAnsi="Lato"/>
          <w:bCs/>
          <w:sz w:val="22"/>
        </w:rPr>
        <w:t xml:space="preserve">&amp; </w:t>
      </w:r>
      <w:r w:rsidRPr="00F81511">
        <w:rPr>
          <w:rFonts w:ascii="Lato" w:hAnsi="Lato"/>
          <w:b/>
          <w:sz w:val="22"/>
          <w:szCs w:val="22"/>
        </w:rPr>
        <w:t>Rees</w:t>
      </w:r>
      <w:r w:rsidRPr="00F81511">
        <w:rPr>
          <w:rFonts w:ascii="Lato" w:hAnsi="Lato"/>
          <w:b/>
          <w:sz w:val="22"/>
        </w:rPr>
        <w:t>, T</w:t>
      </w:r>
      <w:r w:rsidRPr="00267B16">
        <w:rPr>
          <w:rFonts w:ascii="Lato" w:hAnsi="Lato"/>
          <w:bCs/>
          <w:sz w:val="22"/>
        </w:rPr>
        <w:t>. (</w:t>
      </w:r>
      <w:r>
        <w:rPr>
          <w:rFonts w:ascii="Lato" w:hAnsi="Lato"/>
          <w:bCs/>
          <w:sz w:val="22"/>
        </w:rPr>
        <w:t>2023</w:t>
      </w:r>
      <w:r w:rsidRPr="00267B16">
        <w:rPr>
          <w:rFonts w:ascii="Lato" w:hAnsi="Lato"/>
          <w:bCs/>
          <w:sz w:val="22"/>
        </w:rPr>
        <w:t xml:space="preserve">). </w:t>
      </w:r>
      <w:r w:rsidRPr="00267B16">
        <w:rPr>
          <w:rFonts w:ascii="Lato" w:hAnsi="Lato"/>
          <w:bCs/>
          <w:i/>
          <w:iCs/>
          <w:sz w:val="22"/>
          <w:szCs w:val="22"/>
        </w:rPr>
        <w:t>KIBRA</w:t>
      </w:r>
      <w:r w:rsidRPr="00267B16">
        <w:rPr>
          <w:rFonts w:ascii="Lato" w:hAnsi="Lato"/>
          <w:bCs/>
          <w:sz w:val="22"/>
          <w:szCs w:val="22"/>
        </w:rPr>
        <w:t xml:space="preserve"> gene variant is associated with ability in chess and science. </w:t>
      </w:r>
      <w:r w:rsidRPr="00E1758D">
        <w:rPr>
          <w:rFonts w:ascii="Lato" w:hAnsi="Lato"/>
          <w:bCs/>
          <w:i/>
          <w:iCs/>
          <w:sz w:val="22"/>
          <w:szCs w:val="22"/>
        </w:rPr>
        <w:t>Genes.</w:t>
      </w:r>
      <w:r w:rsidR="00E1758D" w:rsidRPr="00E1758D">
        <w:rPr>
          <w:rFonts w:ascii="Lato" w:hAnsi="Lato" w:cs="AppleSystemUIFont"/>
          <w:color w:val="000000" w:themeColor="text1"/>
          <w:sz w:val="22"/>
          <w:szCs w:val="22"/>
        </w:rPr>
        <w:t xml:space="preserve"> </w:t>
      </w:r>
      <w:r w:rsidR="00E1758D" w:rsidRPr="00E1758D">
        <w:rPr>
          <w:rFonts w:ascii="Lato" w:hAnsi="Lato"/>
          <w:sz w:val="22"/>
          <w:szCs w:val="22"/>
        </w:rPr>
        <w:t>14</w:t>
      </w:r>
      <w:r w:rsidR="00F9381F">
        <w:rPr>
          <w:rFonts w:ascii="Lato" w:hAnsi="Lato"/>
          <w:sz w:val="22"/>
          <w:szCs w:val="22"/>
        </w:rPr>
        <w:t>(</w:t>
      </w:r>
      <w:r w:rsidR="00E1758D" w:rsidRPr="00E1758D">
        <w:rPr>
          <w:rFonts w:ascii="Lato" w:hAnsi="Lato"/>
          <w:i/>
          <w:iCs/>
          <w:sz w:val="22"/>
          <w:szCs w:val="22"/>
        </w:rPr>
        <w:t>1</w:t>
      </w:r>
      <w:r w:rsidR="00F9381F" w:rsidRPr="00F9381F">
        <w:rPr>
          <w:rFonts w:ascii="Lato" w:hAnsi="Lato"/>
          <w:sz w:val="22"/>
          <w:szCs w:val="22"/>
        </w:rPr>
        <w:t>)</w:t>
      </w:r>
      <w:r w:rsidR="00E1758D" w:rsidRPr="00E1758D">
        <w:rPr>
          <w:rFonts w:ascii="Lato" w:hAnsi="Lato"/>
          <w:sz w:val="22"/>
          <w:szCs w:val="22"/>
        </w:rPr>
        <w:t>, 204. IF=</w:t>
      </w:r>
      <w:r w:rsidR="00A91F6B">
        <w:rPr>
          <w:rFonts w:ascii="Lato" w:hAnsi="Lato"/>
          <w:sz w:val="22"/>
          <w:szCs w:val="22"/>
        </w:rPr>
        <w:t>2</w:t>
      </w:r>
      <w:r w:rsidR="00E1758D" w:rsidRPr="00E1758D">
        <w:rPr>
          <w:rFonts w:ascii="Lato" w:hAnsi="Lato"/>
          <w:sz w:val="22"/>
          <w:szCs w:val="22"/>
        </w:rPr>
        <w:t>.</w:t>
      </w:r>
      <w:r w:rsidR="00A91F6B">
        <w:rPr>
          <w:rFonts w:ascii="Lato" w:hAnsi="Lato"/>
          <w:sz w:val="22"/>
          <w:szCs w:val="22"/>
        </w:rPr>
        <w:t>8</w:t>
      </w:r>
      <w:r w:rsidR="00E1758D" w:rsidRPr="00E1758D">
        <w:rPr>
          <w:rFonts w:ascii="Lato" w:hAnsi="Lato"/>
          <w:sz w:val="22"/>
          <w:szCs w:val="22"/>
        </w:rPr>
        <w:t>.</w:t>
      </w:r>
      <w:r w:rsidR="00E1758D" w:rsidRPr="00E1758D">
        <w:rPr>
          <w:rFonts w:ascii="Lato" w:hAnsi="Lato" w:cs="AppleSystemUIFont"/>
          <w:color w:val="000000" w:themeColor="text1"/>
          <w:sz w:val="22"/>
          <w:szCs w:val="22"/>
        </w:rPr>
        <w:t xml:space="preserve"> </w:t>
      </w:r>
      <w:r w:rsidR="00E1758D" w:rsidRPr="00E1758D">
        <w:rPr>
          <w:rFonts w:ascii="Lato" w:hAnsi="Lato"/>
          <w:sz w:val="22"/>
          <w:szCs w:val="22"/>
        </w:rPr>
        <w:t>https://doi.org/10.3390/genes14010204</w:t>
      </w:r>
      <w:r w:rsidR="00E1758D" w:rsidRPr="00E1758D">
        <w:rPr>
          <w:rFonts w:ascii="Lato" w:hAnsi="Lato" w:cs="AppleSystemUIFont"/>
          <w:color w:val="000000" w:themeColor="text1"/>
          <w:sz w:val="22"/>
          <w:szCs w:val="22"/>
        </w:rPr>
        <w:t xml:space="preserve">. </w:t>
      </w:r>
      <w:hyperlink r:id="rId45" w:history="1">
        <w:r w:rsidRPr="00E1758D">
          <w:rPr>
            <w:rStyle w:val="Hyperlink"/>
            <w:rFonts w:ascii="Lato" w:hAnsi="Lato"/>
            <w:sz w:val="22"/>
            <w:szCs w:val="22"/>
          </w:rPr>
          <w:t>OA Link</w:t>
        </w:r>
      </w:hyperlink>
    </w:p>
    <w:p w14:paraId="2E983E42" w14:textId="1A88212C" w:rsidR="00B74304" w:rsidRDefault="00B74304" w:rsidP="00B74304">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A21E6B">
        <w:rPr>
          <w:rFonts w:ascii="Lato" w:hAnsi="Lato" w:cs="Arial"/>
          <w:iCs/>
          <w:sz w:val="22"/>
          <w:szCs w:val="22"/>
        </w:rPr>
        <w:t>8</w:t>
      </w:r>
      <w:r w:rsidRPr="00FB2418">
        <w:rPr>
          <w:rFonts w:ascii="Lato" w:hAnsi="Lato" w:cs="Arial"/>
          <w:iCs/>
          <w:sz w:val="22"/>
          <w:szCs w:val="22"/>
        </w:rPr>
        <w:t xml:space="preserve"> citation</w:t>
      </w:r>
      <w:r>
        <w:rPr>
          <w:rFonts w:ascii="Lato" w:hAnsi="Lato" w:cs="Arial"/>
          <w:iCs/>
          <w:sz w:val="22"/>
          <w:szCs w:val="22"/>
        </w:rPr>
        <w:t>s</w:t>
      </w:r>
      <w:r w:rsidRPr="00FB2418">
        <w:rPr>
          <w:rFonts w:ascii="Lato" w:hAnsi="Lato" w:cs="Arial"/>
          <w:iCs/>
          <w:sz w:val="22"/>
          <w:szCs w:val="22"/>
        </w:rPr>
        <w:t xml:space="preserve"> via Google Scholar</w:t>
      </w:r>
    </w:p>
    <w:p w14:paraId="36FCF906" w14:textId="4C333C04" w:rsidR="008D0AF2" w:rsidRPr="002A449C" w:rsidRDefault="008D0AF2" w:rsidP="008D0AF2">
      <w:pPr>
        <w:pStyle w:val="ListParagraph"/>
        <w:spacing w:after="120"/>
        <w:ind w:firstLine="720"/>
        <w:rPr>
          <w:rFonts w:ascii="Lato" w:hAnsi="Lato" w:cs="Arial"/>
          <w:i/>
          <w:iCs/>
          <w:sz w:val="22"/>
          <w:szCs w:val="22"/>
        </w:rPr>
      </w:pPr>
      <w:r w:rsidRPr="002A449C">
        <w:rPr>
          <w:rFonts w:ascii="Lato" w:hAnsi="Lato" w:cs="Arial"/>
          <w:iCs/>
          <w:sz w:val="22"/>
          <w:szCs w:val="22"/>
        </w:rPr>
        <w:t>***Rated 3* for REF202</w:t>
      </w:r>
      <w:r>
        <w:rPr>
          <w:rFonts w:ascii="Lato" w:hAnsi="Lato" w:cs="Arial"/>
          <w:iCs/>
          <w:sz w:val="22"/>
          <w:szCs w:val="22"/>
        </w:rPr>
        <w:t>9</w:t>
      </w:r>
    </w:p>
    <w:p w14:paraId="5D6CF38C" w14:textId="2DCE00CF" w:rsidR="008D1779" w:rsidRPr="00EF61DB" w:rsidRDefault="008D1779" w:rsidP="004C5CC6">
      <w:pPr>
        <w:numPr>
          <w:ilvl w:val="0"/>
          <w:numId w:val="21"/>
        </w:numPr>
        <w:autoSpaceDE w:val="0"/>
        <w:autoSpaceDN w:val="0"/>
        <w:adjustRightInd w:val="0"/>
        <w:spacing w:after="120"/>
        <w:ind w:left="714" w:hanging="357"/>
        <w:rPr>
          <w:rStyle w:val="Hyperlink"/>
          <w:rFonts w:ascii="Lato" w:hAnsi="Lato" w:cs="AppleSystemUIFont"/>
          <w:color w:val="000000" w:themeColor="text1"/>
          <w:sz w:val="22"/>
          <w:szCs w:val="22"/>
          <w:u w:val="none"/>
        </w:rPr>
      </w:pPr>
      <w:r w:rsidRPr="008D1779">
        <w:rPr>
          <w:rFonts w:ascii="Lato" w:hAnsi="Lato" w:cs="AppleSystemUIFont"/>
          <w:sz w:val="22"/>
          <w:szCs w:val="22"/>
        </w:rPr>
        <w:t xml:space="preserve">Majumdar, A., Bakirov, R., Hodges, D., Scott, S., &amp; </w:t>
      </w:r>
      <w:r w:rsidRPr="008D1779">
        <w:rPr>
          <w:rFonts w:ascii="Lato" w:hAnsi="Lato" w:cs="AppleSystemUIFontBold"/>
          <w:b/>
          <w:bCs/>
          <w:sz w:val="22"/>
          <w:szCs w:val="22"/>
        </w:rPr>
        <w:t>Rees, T.</w:t>
      </w:r>
      <w:r w:rsidRPr="008D1779">
        <w:rPr>
          <w:rFonts w:ascii="Lato" w:hAnsi="Lato" w:cs="AppleSystemUIFont"/>
          <w:sz w:val="22"/>
          <w:szCs w:val="22"/>
        </w:rPr>
        <w:t xml:space="preserve"> (2022). Machine learning for understanding and predicting injuries in soccer. </w:t>
      </w:r>
      <w:r w:rsidRPr="008D1779">
        <w:rPr>
          <w:rFonts w:ascii="Lato" w:hAnsi="Lato" w:cs="AppleSystemUIFontItalic"/>
          <w:i/>
          <w:iCs/>
          <w:sz w:val="22"/>
          <w:szCs w:val="22"/>
        </w:rPr>
        <w:t xml:space="preserve">Sports Medicine </w:t>
      </w:r>
      <w:r w:rsidR="004C5CC6">
        <w:rPr>
          <w:rFonts w:ascii="Lato" w:hAnsi="Lato" w:cs="AppleSystemUIFontItalic"/>
          <w:i/>
          <w:iCs/>
          <w:sz w:val="22"/>
          <w:szCs w:val="22"/>
        </w:rPr>
        <w:t>–</w:t>
      </w:r>
      <w:r w:rsidRPr="008D1779">
        <w:rPr>
          <w:rFonts w:ascii="Lato" w:hAnsi="Lato" w:cs="AppleSystemUIFontItalic"/>
          <w:i/>
          <w:iCs/>
          <w:sz w:val="22"/>
          <w:szCs w:val="22"/>
        </w:rPr>
        <w:t xml:space="preserve"> Open</w:t>
      </w:r>
      <w:r w:rsidR="004C5CC6">
        <w:rPr>
          <w:rFonts w:ascii="Lato" w:hAnsi="Lato" w:cs="AppleSystemUIFontItalic"/>
          <w:i/>
          <w:iCs/>
          <w:sz w:val="22"/>
          <w:szCs w:val="22"/>
        </w:rPr>
        <w:t xml:space="preserve">, </w:t>
      </w:r>
      <w:r w:rsidR="004C5CC6">
        <w:rPr>
          <w:rFonts w:ascii="Lato" w:hAnsi="Lato" w:cs="AppleSystemUIFontItalic"/>
          <w:sz w:val="22"/>
          <w:szCs w:val="22"/>
        </w:rPr>
        <w:t>8</w:t>
      </w:r>
      <w:r w:rsidR="004C5CC6" w:rsidRPr="004C5CC6">
        <w:rPr>
          <w:rFonts w:ascii="Lato" w:hAnsi="Lato" w:cs="AppleSystemUIFontItalic"/>
          <w:sz w:val="22"/>
          <w:szCs w:val="22"/>
        </w:rPr>
        <w:t xml:space="preserve">, </w:t>
      </w:r>
      <w:r w:rsidR="004C5CC6">
        <w:rPr>
          <w:rFonts w:ascii="Lato" w:hAnsi="Lato" w:cs="AppleSystemUIFontItalic"/>
          <w:sz w:val="22"/>
          <w:szCs w:val="22"/>
        </w:rPr>
        <w:t>73</w:t>
      </w:r>
      <w:r w:rsidRPr="008D1779">
        <w:rPr>
          <w:rFonts w:ascii="Lato" w:hAnsi="Lato" w:cs="AppleSystemUIFontItalic"/>
          <w:i/>
          <w:iCs/>
          <w:sz w:val="22"/>
          <w:szCs w:val="22"/>
        </w:rPr>
        <w:t>.</w:t>
      </w:r>
      <w:r w:rsidR="004C5CC6">
        <w:rPr>
          <w:rFonts w:ascii="Lato" w:hAnsi="Lato" w:cs="AppleSystemUIFont"/>
          <w:sz w:val="22"/>
          <w:szCs w:val="22"/>
        </w:rPr>
        <w:t xml:space="preserve"> </w:t>
      </w:r>
      <w:r w:rsidR="004C5CC6" w:rsidRPr="004C5CC6">
        <w:rPr>
          <w:rFonts w:ascii="Lato" w:hAnsi="Lato" w:cs="AppleSystemUIFont"/>
          <w:sz w:val="22"/>
          <w:szCs w:val="22"/>
        </w:rPr>
        <w:t>IF=</w:t>
      </w:r>
      <w:r w:rsidR="00A91F6B">
        <w:rPr>
          <w:rFonts w:ascii="Lato" w:hAnsi="Lato" w:cs="AppleSystemUIFont"/>
          <w:sz w:val="22"/>
          <w:szCs w:val="22"/>
        </w:rPr>
        <w:t>5</w:t>
      </w:r>
      <w:r w:rsidR="004C5CC6" w:rsidRPr="004C5CC6">
        <w:rPr>
          <w:rFonts w:ascii="Lato" w:hAnsi="Lato" w:cs="AppleSystemUIFont"/>
          <w:sz w:val="22"/>
          <w:szCs w:val="22"/>
        </w:rPr>
        <w:t>.</w:t>
      </w:r>
      <w:r w:rsidR="00A91F6B">
        <w:rPr>
          <w:rFonts w:ascii="Lato" w:hAnsi="Lato" w:cs="AppleSystemUIFont"/>
          <w:sz w:val="22"/>
          <w:szCs w:val="22"/>
        </w:rPr>
        <w:t>9</w:t>
      </w:r>
      <w:r w:rsidR="004C5CC6" w:rsidRPr="004C5CC6">
        <w:rPr>
          <w:rFonts w:ascii="Lato" w:hAnsi="Lato" w:cs="AppleSystemUIFont"/>
          <w:sz w:val="22"/>
          <w:szCs w:val="22"/>
        </w:rPr>
        <w:t>.</w:t>
      </w:r>
      <w:r w:rsidR="004C5CC6">
        <w:rPr>
          <w:rFonts w:ascii="Lato" w:hAnsi="Lato" w:cs="AppleSystemUIFont"/>
          <w:sz w:val="22"/>
          <w:szCs w:val="22"/>
        </w:rPr>
        <w:t xml:space="preserve"> </w:t>
      </w:r>
      <w:r w:rsidR="004C5CC6" w:rsidRPr="004C5CC6">
        <w:rPr>
          <w:rFonts w:ascii="Lato" w:hAnsi="Lato" w:cs="Segoe UI"/>
          <w:color w:val="000000" w:themeColor="text1"/>
          <w:sz w:val="22"/>
          <w:szCs w:val="22"/>
          <w:shd w:val="clear" w:color="auto" w:fill="FCFCFC"/>
        </w:rPr>
        <w:t>https://doi.org/10.1186/s40798-022-00465-4</w:t>
      </w:r>
      <w:r w:rsidR="004C5CC6">
        <w:rPr>
          <w:rFonts w:ascii="Lato" w:hAnsi="Lato" w:cs="AppleSystemUIFont"/>
          <w:color w:val="000000" w:themeColor="text1"/>
          <w:sz w:val="22"/>
          <w:szCs w:val="22"/>
        </w:rPr>
        <w:t xml:space="preserve"> </w:t>
      </w:r>
      <w:hyperlink r:id="rId46" w:history="1">
        <w:r w:rsidRPr="004C5CC6">
          <w:rPr>
            <w:rStyle w:val="Hyperlink"/>
            <w:rFonts w:ascii="Lato" w:hAnsi="Lato" w:cs="AppleSystemUIFont"/>
            <w:sz w:val="22"/>
            <w:szCs w:val="22"/>
          </w:rPr>
          <w:t>OA Link</w:t>
        </w:r>
      </w:hyperlink>
    </w:p>
    <w:p w14:paraId="31CBD145" w14:textId="3B0ACB6C" w:rsidR="00EF61DB" w:rsidRDefault="00EF61DB" w:rsidP="00EF61DB">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A21E6B">
        <w:rPr>
          <w:rFonts w:ascii="Lato" w:hAnsi="Lato" w:cs="Arial"/>
          <w:iCs/>
          <w:sz w:val="22"/>
          <w:szCs w:val="22"/>
        </w:rPr>
        <w:t>60</w:t>
      </w:r>
      <w:r w:rsidRPr="00FB2418">
        <w:rPr>
          <w:rFonts w:ascii="Lato" w:hAnsi="Lato" w:cs="Arial"/>
          <w:iCs/>
          <w:sz w:val="22"/>
          <w:szCs w:val="22"/>
        </w:rPr>
        <w:t xml:space="preserve"> citation</w:t>
      </w:r>
      <w:r>
        <w:rPr>
          <w:rFonts w:ascii="Lato" w:hAnsi="Lato" w:cs="Arial"/>
          <w:iCs/>
          <w:sz w:val="22"/>
          <w:szCs w:val="22"/>
        </w:rPr>
        <w:t>s</w:t>
      </w:r>
      <w:r w:rsidRPr="00FB2418">
        <w:rPr>
          <w:rFonts w:ascii="Lato" w:hAnsi="Lato" w:cs="Arial"/>
          <w:iCs/>
          <w:sz w:val="22"/>
          <w:szCs w:val="22"/>
        </w:rPr>
        <w:t xml:space="preserve"> via Google Scholar</w:t>
      </w:r>
    </w:p>
    <w:p w14:paraId="51A6EFE8" w14:textId="0037953E" w:rsidR="007B274A" w:rsidRPr="00B74304" w:rsidRDefault="007B274A" w:rsidP="007B274A">
      <w:pPr>
        <w:numPr>
          <w:ilvl w:val="0"/>
          <w:numId w:val="21"/>
        </w:numPr>
        <w:spacing w:after="120"/>
        <w:rPr>
          <w:rStyle w:val="Hyperlink"/>
          <w:rFonts w:ascii="Lato" w:hAnsi="Lato" w:cs="Arial"/>
          <w:bCs/>
          <w:color w:val="auto"/>
          <w:sz w:val="22"/>
          <w:szCs w:val="22"/>
          <w:u w:val="none"/>
        </w:rPr>
      </w:pPr>
      <w:r w:rsidRPr="007B274A">
        <w:rPr>
          <w:rFonts w:ascii="Lato" w:hAnsi="Lato"/>
          <w:sz w:val="22"/>
          <w:szCs w:val="22"/>
        </w:rPr>
        <w:t>Dean, F.</w:t>
      </w:r>
      <w:r>
        <w:rPr>
          <w:rFonts w:ascii="Lato" w:hAnsi="Lato"/>
          <w:sz w:val="22"/>
          <w:szCs w:val="22"/>
        </w:rPr>
        <w:t>,</w:t>
      </w:r>
      <w:r w:rsidRPr="007B274A">
        <w:rPr>
          <w:rFonts w:ascii="Lato" w:hAnsi="Lato"/>
          <w:sz w:val="22"/>
          <w:szCs w:val="22"/>
        </w:rPr>
        <w:t xml:space="preserve"> Kavanagh, E.</w:t>
      </w:r>
      <w:r>
        <w:rPr>
          <w:rFonts w:ascii="Lato" w:hAnsi="Lato"/>
          <w:sz w:val="22"/>
          <w:szCs w:val="22"/>
        </w:rPr>
        <w:t>,</w:t>
      </w:r>
      <w:r w:rsidRPr="007B274A">
        <w:rPr>
          <w:rFonts w:ascii="Lato" w:hAnsi="Lato"/>
          <w:sz w:val="22"/>
          <w:szCs w:val="22"/>
        </w:rPr>
        <w:t xml:space="preserve"> Wilding, A.</w:t>
      </w:r>
      <w:r>
        <w:rPr>
          <w:rFonts w:ascii="Lato" w:hAnsi="Lato"/>
          <w:sz w:val="22"/>
          <w:szCs w:val="22"/>
        </w:rPr>
        <w:t xml:space="preserve">, &amp; </w:t>
      </w:r>
      <w:r w:rsidRPr="007B274A">
        <w:rPr>
          <w:rFonts w:ascii="Lato" w:hAnsi="Lato"/>
          <w:b/>
          <w:bCs/>
          <w:sz w:val="22"/>
          <w:szCs w:val="22"/>
        </w:rPr>
        <w:t>Rees</w:t>
      </w:r>
      <w:r w:rsidRPr="007B274A">
        <w:rPr>
          <w:rFonts w:ascii="Lato" w:hAnsi="Lato"/>
          <w:sz w:val="22"/>
          <w:szCs w:val="22"/>
        </w:rPr>
        <w:t>,</w:t>
      </w:r>
      <w:r>
        <w:rPr>
          <w:rFonts w:ascii="Lato" w:hAnsi="Lato"/>
          <w:sz w:val="22"/>
          <w:szCs w:val="22"/>
        </w:rPr>
        <w:t xml:space="preserve"> </w:t>
      </w:r>
      <w:r w:rsidRPr="007B274A">
        <w:rPr>
          <w:rFonts w:ascii="Lato" w:hAnsi="Lato"/>
          <w:sz w:val="22"/>
          <w:szCs w:val="22"/>
        </w:rPr>
        <w:t>T. (2022). An examination of the experiences of practitioners delivering sport psychology services within English premier league soccer</w:t>
      </w:r>
      <w:r>
        <w:rPr>
          <w:rFonts w:ascii="Lato" w:hAnsi="Lato"/>
          <w:sz w:val="22"/>
          <w:szCs w:val="22"/>
        </w:rPr>
        <w:t xml:space="preserve"> a</w:t>
      </w:r>
      <w:r w:rsidRPr="007B274A">
        <w:rPr>
          <w:rFonts w:ascii="Lato" w:hAnsi="Lato"/>
          <w:sz w:val="22"/>
          <w:szCs w:val="22"/>
        </w:rPr>
        <w:t>cademies.</w:t>
      </w:r>
      <w:r>
        <w:rPr>
          <w:rFonts w:ascii="Lato" w:hAnsi="Lato"/>
          <w:sz w:val="22"/>
          <w:szCs w:val="22"/>
        </w:rPr>
        <w:t xml:space="preserve"> </w:t>
      </w:r>
      <w:r w:rsidRPr="004C5CC6">
        <w:rPr>
          <w:rFonts w:ascii="Lato" w:hAnsi="Lato"/>
          <w:i/>
          <w:iCs/>
          <w:sz w:val="22"/>
          <w:szCs w:val="22"/>
        </w:rPr>
        <w:t>Sports</w:t>
      </w:r>
      <w:r w:rsidRPr="007B274A">
        <w:rPr>
          <w:rFonts w:ascii="Lato" w:hAnsi="Lato"/>
          <w:sz w:val="22"/>
          <w:szCs w:val="22"/>
        </w:rPr>
        <w:t>,</w:t>
      </w:r>
      <w:r>
        <w:rPr>
          <w:rFonts w:ascii="Lato" w:hAnsi="Lato"/>
          <w:sz w:val="22"/>
          <w:szCs w:val="22"/>
        </w:rPr>
        <w:t xml:space="preserve"> </w:t>
      </w:r>
      <w:r w:rsidRPr="007B274A">
        <w:rPr>
          <w:rFonts w:ascii="Lato" w:hAnsi="Lato"/>
          <w:sz w:val="22"/>
          <w:szCs w:val="22"/>
        </w:rPr>
        <w:t>10,</w:t>
      </w:r>
      <w:r>
        <w:rPr>
          <w:rFonts w:ascii="Lato" w:hAnsi="Lato"/>
          <w:sz w:val="22"/>
          <w:szCs w:val="22"/>
        </w:rPr>
        <w:t xml:space="preserve"> </w:t>
      </w:r>
      <w:r w:rsidRPr="007B274A">
        <w:rPr>
          <w:rFonts w:ascii="Lato" w:hAnsi="Lato"/>
          <w:sz w:val="22"/>
          <w:szCs w:val="22"/>
        </w:rPr>
        <w:t>60.</w:t>
      </w:r>
      <w:bookmarkEnd w:id="0"/>
      <w:r>
        <w:rPr>
          <w:rFonts w:ascii="Lato" w:hAnsi="Lato"/>
          <w:sz w:val="22"/>
          <w:szCs w:val="22"/>
        </w:rPr>
        <w:t xml:space="preserve"> </w:t>
      </w:r>
      <w:r w:rsidR="00BB6F97">
        <w:rPr>
          <w:rFonts w:ascii="Lato" w:hAnsi="Lato"/>
          <w:sz w:val="22"/>
          <w:szCs w:val="22"/>
        </w:rPr>
        <w:t xml:space="preserve">Cite score = 4.5; JCI =0.84. </w:t>
      </w:r>
      <w:r w:rsidR="00A91F6B">
        <w:rPr>
          <w:rFonts w:ascii="Lato" w:hAnsi="Lato"/>
          <w:sz w:val="22"/>
          <w:szCs w:val="22"/>
        </w:rPr>
        <w:t xml:space="preserve">IF=2.9. </w:t>
      </w:r>
      <w:r w:rsidRPr="007B274A">
        <w:rPr>
          <w:rFonts w:ascii="Lato" w:hAnsi="Lato"/>
          <w:sz w:val="22"/>
          <w:szCs w:val="22"/>
        </w:rPr>
        <w:t>https://doi.org/10.3390/sports10040060</w:t>
      </w:r>
      <w:r>
        <w:rPr>
          <w:rFonts w:ascii="Lato" w:hAnsi="Lato"/>
          <w:sz w:val="22"/>
          <w:szCs w:val="22"/>
        </w:rPr>
        <w:t xml:space="preserve"> </w:t>
      </w:r>
      <w:hyperlink r:id="rId47" w:history="1">
        <w:r w:rsidRPr="007B274A">
          <w:rPr>
            <w:rStyle w:val="Hyperlink"/>
            <w:rFonts w:ascii="Lato" w:hAnsi="Lato"/>
            <w:sz w:val="22"/>
            <w:szCs w:val="22"/>
          </w:rPr>
          <w:t>OA Link</w:t>
        </w:r>
      </w:hyperlink>
    </w:p>
    <w:p w14:paraId="408B1D61" w14:textId="0908B815" w:rsidR="00B74304" w:rsidRDefault="00B74304" w:rsidP="00B74304">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C26F27">
        <w:rPr>
          <w:rFonts w:ascii="Lato" w:hAnsi="Lato" w:cs="Arial"/>
          <w:iCs/>
          <w:sz w:val="22"/>
          <w:szCs w:val="22"/>
        </w:rPr>
        <w:t>1</w:t>
      </w:r>
      <w:r w:rsidR="00A21E6B">
        <w:rPr>
          <w:rFonts w:ascii="Lato" w:hAnsi="Lato" w:cs="Arial"/>
          <w:iCs/>
          <w:sz w:val="22"/>
          <w:szCs w:val="22"/>
        </w:rPr>
        <w:t>8</w:t>
      </w:r>
      <w:r w:rsidRPr="00FB2418">
        <w:rPr>
          <w:rFonts w:ascii="Lato" w:hAnsi="Lato" w:cs="Arial"/>
          <w:iCs/>
          <w:sz w:val="22"/>
          <w:szCs w:val="22"/>
        </w:rPr>
        <w:t xml:space="preserve"> citation</w:t>
      </w:r>
      <w:r>
        <w:rPr>
          <w:rFonts w:ascii="Lato" w:hAnsi="Lato" w:cs="Arial"/>
          <w:iCs/>
          <w:sz w:val="22"/>
          <w:szCs w:val="22"/>
        </w:rPr>
        <w:t>s</w:t>
      </w:r>
      <w:r w:rsidRPr="00FB2418">
        <w:rPr>
          <w:rFonts w:ascii="Lato" w:hAnsi="Lato" w:cs="Arial"/>
          <w:iCs/>
          <w:sz w:val="22"/>
          <w:szCs w:val="22"/>
        </w:rPr>
        <w:t xml:space="preserve"> via Google Scholar</w:t>
      </w:r>
    </w:p>
    <w:p w14:paraId="30B84935" w14:textId="51ED6EDF" w:rsidR="00671780" w:rsidRPr="002A449C" w:rsidRDefault="00671780" w:rsidP="00671780">
      <w:pPr>
        <w:pStyle w:val="ListParagraph"/>
        <w:spacing w:after="120"/>
        <w:ind w:firstLine="720"/>
        <w:rPr>
          <w:rFonts w:ascii="Lato" w:hAnsi="Lato" w:cs="Arial"/>
          <w:i/>
          <w:iCs/>
          <w:sz w:val="22"/>
          <w:szCs w:val="22"/>
        </w:rPr>
      </w:pPr>
      <w:r w:rsidRPr="002A449C">
        <w:rPr>
          <w:rFonts w:ascii="Lato" w:hAnsi="Lato" w:cs="Arial"/>
          <w:iCs/>
          <w:sz w:val="22"/>
          <w:szCs w:val="22"/>
        </w:rPr>
        <w:t xml:space="preserve">***Rated </w:t>
      </w:r>
      <w:r>
        <w:rPr>
          <w:rFonts w:ascii="Lato" w:hAnsi="Lato" w:cs="Arial"/>
          <w:iCs/>
          <w:sz w:val="22"/>
          <w:szCs w:val="22"/>
        </w:rPr>
        <w:t>2</w:t>
      </w:r>
      <w:r w:rsidRPr="002A449C">
        <w:rPr>
          <w:rFonts w:ascii="Lato" w:hAnsi="Lato" w:cs="Arial"/>
          <w:iCs/>
          <w:sz w:val="22"/>
          <w:szCs w:val="22"/>
        </w:rPr>
        <w:t>* for REF202</w:t>
      </w:r>
      <w:r>
        <w:rPr>
          <w:rFonts w:ascii="Lato" w:hAnsi="Lato" w:cs="Arial"/>
          <w:iCs/>
          <w:sz w:val="22"/>
          <w:szCs w:val="22"/>
        </w:rPr>
        <w:t>9</w:t>
      </w:r>
    </w:p>
    <w:p w14:paraId="24BF44AB" w14:textId="3294104B" w:rsidR="00023587" w:rsidRPr="006C45C8" w:rsidRDefault="00EA54BD" w:rsidP="00023587">
      <w:pPr>
        <w:pStyle w:val="ListParagraph"/>
        <w:numPr>
          <w:ilvl w:val="0"/>
          <w:numId w:val="21"/>
        </w:numPr>
        <w:snapToGrid w:val="0"/>
        <w:spacing w:after="120"/>
        <w:rPr>
          <w:rFonts w:ascii="Lato" w:hAnsi="Lato"/>
          <w:color w:val="000000" w:themeColor="text1"/>
          <w:sz w:val="22"/>
          <w:szCs w:val="22"/>
        </w:rPr>
      </w:pPr>
      <w:r w:rsidRPr="005024CD">
        <w:rPr>
          <w:rFonts w:ascii="Lato" w:hAnsi="Lato" w:cs="Arial"/>
          <w:color w:val="222222"/>
          <w:sz w:val="22"/>
          <w:szCs w:val="22"/>
          <w:shd w:val="clear" w:color="auto" w:fill="FFFFFF"/>
        </w:rPr>
        <w:t xml:space="preserve">Stevens, M., </w:t>
      </w:r>
      <w:r w:rsidRPr="005024CD">
        <w:rPr>
          <w:rFonts w:ascii="Lato" w:hAnsi="Lato" w:cs="Arial"/>
          <w:b/>
          <w:color w:val="222222"/>
          <w:sz w:val="22"/>
          <w:szCs w:val="22"/>
          <w:shd w:val="clear" w:color="auto" w:fill="FFFFFF"/>
        </w:rPr>
        <w:t>Rees</w:t>
      </w:r>
      <w:r w:rsidRPr="005024CD">
        <w:rPr>
          <w:rFonts w:ascii="Lato" w:hAnsi="Lato" w:cs="Arial"/>
          <w:color w:val="222222"/>
          <w:sz w:val="22"/>
          <w:szCs w:val="22"/>
          <w:shd w:val="clear" w:color="auto" w:fill="FFFFFF"/>
        </w:rPr>
        <w:t>, T., Cruwys, T., &amp; Olive, L. (</w:t>
      </w:r>
      <w:r w:rsidR="00D330FC">
        <w:rPr>
          <w:rFonts w:ascii="Lato" w:hAnsi="Lato" w:cs="Arial"/>
          <w:color w:val="222222"/>
          <w:sz w:val="22"/>
          <w:szCs w:val="22"/>
          <w:shd w:val="clear" w:color="auto" w:fill="FFFFFF"/>
        </w:rPr>
        <w:t>2022</w:t>
      </w:r>
      <w:r w:rsidR="00023587">
        <w:rPr>
          <w:rFonts w:ascii="Lato" w:hAnsi="Lato" w:cs="Arial"/>
          <w:color w:val="222222"/>
          <w:sz w:val="22"/>
          <w:szCs w:val="22"/>
          <w:shd w:val="clear" w:color="auto" w:fill="FFFFFF"/>
        </w:rPr>
        <w:t>)</w:t>
      </w:r>
      <w:r w:rsidRPr="005024CD">
        <w:rPr>
          <w:rFonts w:ascii="Lato" w:hAnsi="Lato" w:cs="Arial"/>
          <w:color w:val="222222"/>
          <w:sz w:val="22"/>
          <w:szCs w:val="22"/>
          <w:shd w:val="clear" w:color="auto" w:fill="FFFFFF"/>
        </w:rPr>
        <w:t xml:space="preserve">. </w:t>
      </w:r>
      <w:r w:rsidRPr="005024CD">
        <w:rPr>
          <w:rFonts w:ascii="Lato" w:hAnsi="Lato"/>
          <w:color w:val="000000" w:themeColor="text1"/>
          <w:sz w:val="22"/>
          <w:szCs w:val="22"/>
        </w:rPr>
        <w:t xml:space="preserve">Equipping physical activity leaders to facilitate behaviour change: An overview, call to action, and roadmap for future research. </w:t>
      </w:r>
      <w:r w:rsidRPr="005024CD">
        <w:rPr>
          <w:rFonts w:ascii="Lato" w:hAnsi="Lato"/>
          <w:i/>
          <w:iCs/>
          <w:color w:val="000000" w:themeColor="text1"/>
          <w:sz w:val="22"/>
          <w:szCs w:val="22"/>
        </w:rPr>
        <w:t>Sports Medicine—Open</w:t>
      </w:r>
      <w:r w:rsidR="00023587">
        <w:rPr>
          <w:rFonts w:ascii="Lato" w:hAnsi="Lato"/>
          <w:i/>
          <w:iCs/>
          <w:color w:val="000000" w:themeColor="text1"/>
          <w:sz w:val="22"/>
          <w:szCs w:val="22"/>
        </w:rPr>
        <w:t>, 8</w:t>
      </w:r>
      <w:r w:rsidR="00023587" w:rsidRPr="00023587">
        <w:rPr>
          <w:rFonts w:ascii="Lato" w:hAnsi="Lato"/>
          <w:color w:val="000000" w:themeColor="text1"/>
          <w:sz w:val="22"/>
          <w:szCs w:val="22"/>
        </w:rPr>
        <w:t>(1), 33</w:t>
      </w:r>
      <w:r w:rsidRPr="005024CD">
        <w:rPr>
          <w:rFonts w:ascii="Lato" w:hAnsi="Lato" w:cs="Arial"/>
          <w:i/>
          <w:iCs/>
          <w:color w:val="000000" w:themeColor="text1"/>
          <w:sz w:val="22"/>
          <w:szCs w:val="22"/>
        </w:rPr>
        <w:t xml:space="preserve">. </w:t>
      </w:r>
      <w:r w:rsidRPr="005024CD">
        <w:rPr>
          <w:rFonts w:ascii="Lato" w:hAnsi="Lato" w:cs="Arial"/>
          <w:color w:val="000000" w:themeColor="text1"/>
          <w:sz w:val="22"/>
          <w:szCs w:val="22"/>
          <w:lang w:val="en-US"/>
        </w:rPr>
        <w:t>IF=</w:t>
      </w:r>
      <w:r w:rsidR="00A91F6B">
        <w:rPr>
          <w:rFonts w:ascii="Lato" w:hAnsi="Lato" w:cs="AppleSystemUIFont"/>
          <w:sz w:val="22"/>
          <w:szCs w:val="22"/>
        </w:rPr>
        <w:t>5.9</w:t>
      </w:r>
      <w:r w:rsidRPr="005024CD">
        <w:rPr>
          <w:rFonts w:ascii="Lato" w:hAnsi="Lato" w:cs="Arial"/>
          <w:color w:val="000000" w:themeColor="text1"/>
          <w:sz w:val="22"/>
          <w:szCs w:val="22"/>
          <w:lang w:val="en-US"/>
        </w:rPr>
        <w:t>.</w:t>
      </w:r>
      <w:r w:rsidR="00023587">
        <w:rPr>
          <w:rFonts w:ascii="Lato" w:hAnsi="Lato" w:cs="Arial"/>
          <w:color w:val="000000" w:themeColor="text1"/>
          <w:sz w:val="22"/>
          <w:szCs w:val="22"/>
          <w:lang w:val="en-US"/>
        </w:rPr>
        <w:t xml:space="preserve"> </w:t>
      </w:r>
      <w:r w:rsidR="006C45C8" w:rsidRPr="006C45C8">
        <w:rPr>
          <w:rFonts w:ascii="Lato" w:hAnsi="Lato" w:cs="Helvetica"/>
          <w:color w:val="000000"/>
          <w:sz w:val="22"/>
          <w:szCs w:val="22"/>
        </w:rPr>
        <w:t>https://doi.org/10.1186/s40798-022-00423-0</w:t>
      </w:r>
      <w:r w:rsidR="006C45C8">
        <w:rPr>
          <w:rFonts w:ascii="Lato" w:hAnsi="Lato" w:cs="Helvetica"/>
          <w:color w:val="000000"/>
          <w:sz w:val="22"/>
          <w:szCs w:val="22"/>
        </w:rPr>
        <w:t xml:space="preserve"> </w:t>
      </w:r>
      <w:hyperlink r:id="rId48" w:history="1">
        <w:r w:rsidR="0061615C">
          <w:rPr>
            <w:rStyle w:val="Hyperlink"/>
            <w:rFonts w:ascii="Lato" w:hAnsi="Lato" w:cs="Helvetica"/>
            <w:sz w:val="22"/>
            <w:szCs w:val="22"/>
          </w:rPr>
          <w:t>OA L</w:t>
        </w:r>
        <w:r w:rsidR="006C45C8" w:rsidRPr="006C45C8">
          <w:rPr>
            <w:rStyle w:val="Hyperlink"/>
            <w:rFonts w:ascii="Lato" w:hAnsi="Lato" w:cs="Helvetica"/>
            <w:sz w:val="22"/>
            <w:szCs w:val="22"/>
          </w:rPr>
          <w:t>ink</w:t>
        </w:r>
      </w:hyperlink>
    </w:p>
    <w:p w14:paraId="0A3B8243" w14:textId="5D759E1E" w:rsidR="00201E80" w:rsidRDefault="00201E80" w:rsidP="00201E80">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C26F27">
        <w:rPr>
          <w:rFonts w:ascii="Lato" w:hAnsi="Lato" w:cs="Arial"/>
          <w:iCs/>
          <w:sz w:val="22"/>
          <w:szCs w:val="22"/>
        </w:rPr>
        <w:t>1</w:t>
      </w:r>
      <w:r w:rsidR="00A21E6B">
        <w:rPr>
          <w:rFonts w:ascii="Lato" w:hAnsi="Lato" w:cs="Arial"/>
          <w:iCs/>
          <w:sz w:val="22"/>
          <w:szCs w:val="22"/>
        </w:rPr>
        <w:t>5</w:t>
      </w:r>
      <w:r w:rsidRPr="00FB2418">
        <w:rPr>
          <w:rFonts w:ascii="Lato" w:hAnsi="Lato" w:cs="Arial"/>
          <w:iCs/>
          <w:sz w:val="22"/>
          <w:szCs w:val="22"/>
        </w:rPr>
        <w:t xml:space="preserve"> citation</w:t>
      </w:r>
      <w:r w:rsidR="00B74304">
        <w:rPr>
          <w:rFonts w:ascii="Lato" w:hAnsi="Lato" w:cs="Arial"/>
          <w:iCs/>
          <w:sz w:val="22"/>
          <w:szCs w:val="22"/>
        </w:rPr>
        <w:t>s</w:t>
      </w:r>
      <w:r w:rsidRPr="00FB2418">
        <w:rPr>
          <w:rFonts w:ascii="Lato" w:hAnsi="Lato" w:cs="Arial"/>
          <w:iCs/>
          <w:sz w:val="22"/>
          <w:szCs w:val="22"/>
        </w:rPr>
        <w:t xml:space="preserve"> via Google Scholar</w:t>
      </w:r>
    </w:p>
    <w:p w14:paraId="64EDBD02" w14:textId="7274CEBD" w:rsidR="002A1B7D" w:rsidRPr="00B74304" w:rsidRDefault="002A1B7D" w:rsidP="007E6187">
      <w:pPr>
        <w:pStyle w:val="ListParagraph"/>
        <w:numPr>
          <w:ilvl w:val="0"/>
          <w:numId w:val="21"/>
        </w:numPr>
        <w:spacing w:after="120"/>
        <w:rPr>
          <w:rStyle w:val="Hyperlink"/>
          <w:rFonts w:ascii="Lato" w:hAnsi="Lato" w:cs="Arial"/>
          <w:i/>
          <w:iCs/>
          <w:color w:val="auto"/>
          <w:sz w:val="22"/>
          <w:szCs w:val="22"/>
          <w:u w:val="none"/>
        </w:rPr>
      </w:pPr>
      <w:r w:rsidRPr="005C44FC">
        <w:rPr>
          <w:rFonts w:ascii="Lato" w:hAnsi="Lato"/>
          <w:b/>
          <w:bCs/>
          <w:sz w:val="22"/>
          <w:szCs w:val="22"/>
        </w:rPr>
        <w:lastRenderedPageBreak/>
        <w:t>Rees</w:t>
      </w:r>
      <w:r w:rsidRPr="00E420B1">
        <w:rPr>
          <w:rFonts w:ascii="Lato" w:hAnsi="Lato"/>
          <w:bCs/>
          <w:sz w:val="22"/>
          <w:szCs w:val="22"/>
        </w:rPr>
        <w:t>, T.</w:t>
      </w:r>
      <w:r w:rsidRPr="00E420B1">
        <w:rPr>
          <w:rFonts w:ascii="Lato" w:hAnsi="Lato"/>
          <w:sz w:val="22"/>
          <w:szCs w:val="22"/>
        </w:rPr>
        <w:t xml:space="preserve">, Green, J., Peters, K., </w:t>
      </w:r>
      <w:r>
        <w:rPr>
          <w:rFonts w:ascii="Lato" w:hAnsi="Lato"/>
          <w:sz w:val="22"/>
          <w:szCs w:val="22"/>
        </w:rPr>
        <w:t xml:space="preserve">Stevens, M., </w:t>
      </w:r>
      <w:r w:rsidRPr="00E420B1">
        <w:rPr>
          <w:rFonts w:ascii="Lato" w:hAnsi="Lato"/>
          <w:sz w:val="22"/>
          <w:szCs w:val="22"/>
        </w:rPr>
        <w:t>Haslam, S. A.</w:t>
      </w:r>
      <w:r>
        <w:rPr>
          <w:rFonts w:ascii="Lato" w:hAnsi="Lato"/>
          <w:sz w:val="22"/>
          <w:szCs w:val="22"/>
        </w:rPr>
        <w:t>, James, W., &amp; Timson, S.</w:t>
      </w:r>
      <w:r w:rsidRPr="00E420B1">
        <w:rPr>
          <w:rFonts w:ascii="Lato" w:hAnsi="Lato"/>
          <w:sz w:val="22"/>
          <w:szCs w:val="22"/>
        </w:rPr>
        <w:t xml:space="preserve"> (</w:t>
      </w:r>
      <w:r w:rsidR="00D330FC">
        <w:rPr>
          <w:rFonts w:ascii="Lato" w:hAnsi="Lato" w:cs="Arial"/>
          <w:color w:val="222222"/>
          <w:sz w:val="22"/>
          <w:szCs w:val="22"/>
          <w:shd w:val="clear" w:color="auto" w:fill="FFFFFF"/>
        </w:rPr>
        <w:t>2022</w:t>
      </w:r>
      <w:r w:rsidRPr="00E420B1">
        <w:rPr>
          <w:rFonts w:ascii="Lato" w:hAnsi="Lato"/>
          <w:sz w:val="22"/>
          <w:szCs w:val="22"/>
        </w:rPr>
        <w:t xml:space="preserve">). </w:t>
      </w:r>
      <w:r>
        <w:rPr>
          <w:rFonts w:ascii="Lato" w:hAnsi="Lato"/>
          <w:sz w:val="22"/>
          <w:szCs w:val="22"/>
        </w:rPr>
        <w:t>M</w:t>
      </w:r>
      <w:r w:rsidRPr="00262E4C">
        <w:rPr>
          <w:rFonts w:ascii="Lato" w:hAnsi="Lato"/>
          <w:sz w:val="22"/>
          <w:szCs w:val="22"/>
        </w:rPr>
        <w:t>ultiple group memberships promote health and performance following pathway transitions in junior elite cricket</w:t>
      </w:r>
      <w:r>
        <w:rPr>
          <w:rFonts w:ascii="Lato" w:hAnsi="Lato"/>
          <w:sz w:val="22"/>
          <w:szCs w:val="22"/>
        </w:rPr>
        <w:t>.</w:t>
      </w:r>
      <w:r w:rsidRPr="00262E4C">
        <w:rPr>
          <w:rFonts w:ascii="Lato" w:hAnsi="Lato"/>
          <w:sz w:val="22"/>
          <w:szCs w:val="22"/>
        </w:rPr>
        <w:t xml:space="preserve"> </w:t>
      </w:r>
      <w:r w:rsidRPr="00262E4C">
        <w:rPr>
          <w:rFonts w:ascii="Lato" w:hAnsi="Lato" w:cs="Arial"/>
          <w:i/>
          <w:iCs/>
          <w:color w:val="222222"/>
          <w:sz w:val="22"/>
          <w:szCs w:val="22"/>
          <w:shd w:val="clear" w:color="auto" w:fill="FFFFFF"/>
        </w:rPr>
        <w:t>Psychology of Sport &amp; Exercise.</w:t>
      </w:r>
      <w:r w:rsidRPr="00010F87">
        <w:rPr>
          <w:rFonts w:ascii="Lato" w:hAnsi="Lato" w:cs="Arial"/>
          <w:iCs/>
          <w:sz w:val="22"/>
          <w:szCs w:val="22"/>
        </w:rPr>
        <w:t xml:space="preserve"> </w:t>
      </w:r>
      <w:r w:rsidRPr="00010F87">
        <w:rPr>
          <w:rFonts w:ascii="Lato" w:hAnsi="Lato" w:cs="Arial"/>
          <w:color w:val="222222"/>
          <w:sz w:val="22"/>
          <w:szCs w:val="22"/>
          <w:shd w:val="clear" w:color="auto" w:fill="FFFFFF"/>
        </w:rPr>
        <w:t>IF=</w:t>
      </w:r>
      <w:r w:rsidR="00BB6F97">
        <w:rPr>
          <w:rFonts w:ascii="Lato" w:hAnsi="Lato" w:cs="Arial"/>
          <w:color w:val="222222"/>
          <w:sz w:val="22"/>
          <w:szCs w:val="22"/>
          <w:shd w:val="clear" w:color="auto" w:fill="FFFFFF"/>
        </w:rPr>
        <w:t>5</w:t>
      </w:r>
      <w:r w:rsidRPr="00010F87">
        <w:rPr>
          <w:rFonts w:ascii="Lato" w:hAnsi="Lato" w:cs="Arial"/>
          <w:color w:val="222222"/>
          <w:sz w:val="22"/>
          <w:szCs w:val="22"/>
          <w:shd w:val="clear" w:color="auto" w:fill="FFFFFF"/>
        </w:rPr>
        <w:t>.</w:t>
      </w:r>
      <w:r w:rsidR="00BB6F97">
        <w:rPr>
          <w:rFonts w:ascii="Lato" w:hAnsi="Lato" w:cs="Arial"/>
          <w:color w:val="222222"/>
          <w:sz w:val="22"/>
          <w:szCs w:val="22"/>
          <w:shd w:val="clear" w:color="auto" w:fill="FFFFFF"/>
        </w:rPr>
        <w:t>118</w:t>
      </w:r>
      <w:r w:rsidR="009B4505">
        <w:rPr>
          <w:rFonts w:ascii="Lato" w:hAnsi="Lato" w:cs="Arial"/>
          <w:color w:val="222222"/>
          <w:sz w:val="22"/>
          <w:szCs w:val="22"/>
          <w:shd w:val="clear" w:color="auto" w:fill="FFFFFF"/>
        </w:rPr>
        <w:t xml:space="preserve"> – 3.4</w:t>
      </w:r>
      <w:r w:rsidRPr="00010F87">
        <w:rPr>
          <w:rFonts w:ascii="Lato" w:hAnsi="Lato" w:cs="Arial"/>
          <w:color w:val="222222"/>
          <w:sz w:val="22"/>
          <w:szCs w:val="22"/>
          <w:shd w:val="clear" w:color="auto" w:fill="FFFFFF"/>
        </w:rPr>
        <w:t>.</w:t>
      </w:r>
      <w:r w:rsidRPr="006C45C8">
        <w:rPr>
          <w:rFonts w:ascii="Lato" w:hAnsi="Lato" w:cs="Arial"/>
          <w:color w:val="222222"/>
          <w:sz w:val="22"/>
          <w:szCs w:val="22"/>
          <w:shd w:val="clear" w:color="auto" w:fill="FFFFFF"/>
        </w:rPr>
        <w:t xml:space="preserve"> </w:t>
      </w:r>
      <w:r w:rsidR="007E6187" w:rsidRPr="006C45C8">
        <w:rPr>
          <w:rFonts w:ascii="Lato" w:hAnsi="Lato" w:cs="Arial"/>
          <w:sz w:val="22"/>
          <w:szCs w:val="22"/>
        </w:rPr>
        <w:t>https://doi.org/10.1016/j.psychsport.2022.102159</w:t>
      </w:r>
      <w:r w:rsidR="007E6187" w:rsidRPr="007E6187">
        <w:rPr>
          <w:rFonts w:ascii="Lato" w:hAnsi="Lato" w:cs="Arial"/>
          <w:sz w:val="22"/>
          <w:szCs w:val="22"/>
        </w:rPr>
        <w:t xml:space="preserve"> </w:t>
      </w:r>
      <w:hyperlink r:id="rId49" w:history="1">
        <w:r w:rsidR="00B16E2F">
          <w:rPr>
            <w:rStyle w:val="Hyperlink"/>
            <w:rFonts w:ascii="Lato" w:hAnsi="Lato"/>
            <w:sz w:val="22"/>
            <w:szCs w:val="22"/>
          </w:rPr>
          <w:t>OA L</w:t>
        </w:r>
        <w:r w:rsidR="00EA54BD" w:rsidRPr="007E6187">
          <w:rPr>
            <w:rStyle w:val="Hyperlink"/>
            <w:rFonts w:ascii="Lato" w:hAnsi="Lato"/>
            <w:sz w:val="22"/>
            <w:szCs w:val="22"/>
          </w:rPr>
          <w:t>ink</w:t>
        </w:r>
      </w:hyperlink>
    </w:p>
    <w:p w14:paraId="397259C3" w14:textId="2DCA0A4A" w:rsidR="00B74304" w:rsidRDefault="00B74304" w:rsidP="00B74304">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A21E6B">
        <w:rPr>
          <w:rFonts w:ascii="Lato" w:hAnsi="Lato" w:cs="Arial"/>
          <w:iCs/>
          <w:sz w:val="22"/>
          <w:szCs w:val="22"/>
        </w:rPr>
        <w:t>14</w:t>
      </w:r>
      <w:r w:rsidRPr="00FB2418">
        <w:rPr>
          <w:rFonts w:ascii="Lato" w:hAnsi="Lato" w:cs="Arial"/>
          <w:iCs/>
          <w:sz w:val="22"/>
          <w:szCs w:val="22"/>
        </w:rPr>
        <w:t xml:space="preserve"> citation</w:t>
      </w:r>
      <w:r>
        <w:rPr>
          <w:rFonts w:ascii="Lato" w:hAnsi="Lato" w:cs="Arial"/>
          <w:iCs/>
          <w:sz w:val="22"/>
          <w:szCs w:val="22"/>
        </w:rPr>
        <w:t>s</w:t>
      </w:r>
      <w:r w:rsidRPr="00FB2418">
        <w:rPr>
          <w:rFonts w:ascii="Lato" w:hAnsi="Lato" w:cs="Arial"/>
          <w:iCs/>
          <w:sz w:val="22"/>
          <w:szCs w:val="22"/>
        </w:rPr>
        <w:t xml:space="preserve"> via Google Scholar</w:t>
      </w:r>
    </w:p>
    <w:p w14:paraId="7EC1BCA4" w14:textId="4288C59A" w:rsidR="00671780" w:rsidRPr="002A449C" w:rsidRDefault="00671780" w:rsidP="00671780">
      <w:pPr>
        <w:pStyle w:val="ListParagraph"/>
        <w:spacing w:after="120"/>
        <w:ind w:firstLine="720"/>
        <w:rPr>
          <w:rFonts w:ascii="Lato" w:hAnsi="Lato" w:cs="Arial"/>
          <w:i/>
          <w:iCs/>
          <w:sz w:val="22"/>
          <w:szCs w:val="22"/>
        </w:rPr>
      </w:pPr>
      <w:r w:rsidRPr="002A449C">
        <w:rPr>
          <w:rFonts w:ascii="Lato" w:hAnsi="Lato" w:cs="Arial"/>
          <w:iCs/>
          <w:sz w:val="22"/>
          <w:szCs w:val="22"/>
        </w:rPr>
        <w:t>***Rated 3.5* for REF202</w:t>
      </w:r>
      <w:r>
        <w:rPr>
          <w:rFonts w:ascii="Lato" w:hAnsi="Lato" w:cs="Arial"/>
          <w:iCs/>
          <w:sz w:val="22"/>
          <w:szCs w:val="22"/>
        </w:rPr>
        <w:t>9</w:t>
      </w:r>
      <w:r w:rsidR="00A46301">
        <w:rPr>
          <w:rFonts w:ascii="Lato" w:hAnsi="Lato" w:cs="Arial"/>
          <w:iCs/>
          <w:sz w:val="22"/>
          <w:szCs w:val="22"/>
        </w:rPr>
        <w:t xml:space="preserve"> (ratings of 4* and 3*)</w:t>
      </w:r>
    </w:p>
    <w:p w14:paraId="4A5CD10B" w14:textId="1A63ECCA" w:rsidR="00DB730A" w:rsidRPr="009B6031" w:rsidRDefault="00DB730A" w:rsidP="00863FE1">
      <w:pPr>
        <w:pStyle w:val="ListParagraph"/>
        <w:numPr>
          <w:ilvl w:val="0"/>
          <w:numId w:val="21"/>
        </w:numPr>
        <w:spacing w:after="120"/>
        <w:rPr>
          <w:rStyle w:val="Hyperlink"/>
          <w:rFonts w:ascii="Lato" w:hAnsi="Lato" w:cs="Arial"/>
          <w:i/>
          <w:iCs/>
          <w:color w:val="222222"/>
          <w:sz w:val="22"/>
          <w:szCs w:val="22"/>
          <w:u w:val="none"/>
          <w:shd w:val="clear" w:color="auto" w:fill="FFFFFF"/>
        </w:rPr>
      </w:pPr>
      <w:r w:rsidRPr="00DC2C9F">
        <w:rPr>
          <w:rFonts w:ascii="Lato" w:hAnsi="Lato" w:cs="Arial"/>
          <w:color w:val="222222"/>
          <w:sz w:val="22"/>
          <w:szCs w:val="22"/>
          <w:shd w:val="clear" w:color="auto" w:fill="FFFFFF"/>
        </w:rPr>
        <w:t xml:space="preserve">Stevens, M., </w:t>
      </w:r>
      <w:r w:rsidR="007E3B97" w:rsidRPr="00DC2C9F">
        <w:rPr>
          <w:rFonts w:ascii="Lato" w:hAnsi="Lato" w:cs="Arial"/>
          <w:b/>
          <w:color w:val="222222"/>
          <w:sz w:val="22"/>
          <w:szCs w:val="22"/>
          <w:shd w:val="clear" w:color="auto" w:fill="FFFFFF"/>
        </w:rPr>
        <w:t>Rees</w:t>
      </w:r>
      <w:r w:rsidR="007E3B97" w:rsidRPr="00DC2C9F">
        <w:rPr>
          <w:rFonts w:ascii="Lato" w:hAnsi="Lato" w:cs="Arial"/>
          <w:color w:val="222222"/>
          <w:sz w:val="22"/>
          <w:szCs w:val="22"/>
          <w:shd w:val="clear" w:color="auto" w:fill="FFFFFF"/>
        </w:rPr>
        <w:t>, T.</w:t>
      </w:r>
      <w:r w:rsidR="007E3B97">
        <w:rPr>
          <w:rFonts w:ascii="Lato" w:hAnsi="Lato" w:cs="Arial"/>
          <w:color w:val="222222"/>
          <w:sz w:val="22"/>
          <w:szCs w:val="22"/>
          <w:shd w:val="clear" w:color="auto" w:fill="FFFFFF"/>
        </w:rPr>
        <w:t xml:space="preserve">, &amp; </w:t>
      </w:r>
      <w:r w:rsidRPr="00DC2C9F">
        <w:rPr>
          <w:rFonts w:ascii="Lato" w:hAnsi="Lato" w:cs="Arial"/>
          <w:color w:val="222222"/>
          <w:sz w:val="22"/>
          <w:szCs w:val="22"/>
          <w:shd w:val="clear" w:color="auto" w:fill="FFFFFF"/>
        </w:rPr>
        <w:t>Cruwys, T. (</w:t>
      </w:r>
      <w:r w:rsidR="002E2A13">
        <w:rPr>
          <w:rFonts w:ascii="Lato" w:hAnsi="Lato" w:cs="Arial"/>
          <w:color w:val="222222"/>
          <w:sz w:val="22"/>
          <w:szCs w:val="22"/>
          <w:shd w:val="clear" w:color="auto" w:fill="FFFFFF"/>
        </w:rPr>
        <w:t>20</w:t>
      </w:r>
      <w:r w:rsidR="00EC23BA">
        <w:rPr>
          <w:rFonts w:ascii="Lato" w:hAnsi="Lato" w:cs="Arial"/>
          <w:color w:val="222222"/>
          <w:sz w:val="22"/>
          <w:szCs w:val="22"/>
          <w:shd w:val="clear" w:color="auto" w:fill="FFFFFF"/>
        </w:rPr>
        <w:t>21</w:t>
      </w:r>
      <w:r w:rsidRPr="00DC2C9F">
        <w:rPr>
          <w:rFonts w:ascii="Lato" w:hAnsi="Lato" w:cs="Arial"/>
          <w:color w:val="222222"/>
          <w:sz w:val="22"/>
          <w:szCs w:val="22"/>
          <w:shd w:val="clear" w:color="auto" w:fill="FFFFFF"/>
        </w:rPr>
        <w:t xml:space="preserve">). </w:t>
      </w:r>
      <w:r w:rsidRPr="00DC2C9F">
        <w:rPr>
          <w:rFonts w:ascii="Lato" w:hAnsi="Lato"/>
          <w:bCs/>
          <w:sz w:val="22"/>
          <w:szCs w:val="22"/>
        </w:rPr>
        <w:t xml:space="preserve">Social identity leadership in sport and exercise: </w:t>
      </w:r>
      <w:proofErr w:type="gramStart"/>
      <w:r w:rsidRPr="00DC2C9F">
        <w:rPr>
          <w:rFonts w:ascii="Lato" w:hAnsi="Lato"/>
          <w:bCs/>
          <w:sz w:val="22"/>
          <w:szCs w:val="22"/>
        </w:rPr>
        <w:t>Current status</w:t>
      </w:r>
      <w:proofErr w:type="gramEnd"/>
      <w:r w:rsidRPr="00DC2C9F">
        <w:rPr>
          <w:rFonts w:ascii="Lato" w:hAnsi="Lato"/>
          <w:bCs/>
          <w:sz w:val="22"/>
          <w:szCs w:val="22"/>
        </w:rPr>
        <w:t xml:space="preserve"> and future directions. </w:t>
      </w:r>
      <w:r w:rsidRPr="00DC2C9F">
        <w:rPr>
          <w:rFonts w:ascii="Lato" w:hAnsi="Lato" w:cs="Arial"/>
          <w:i/>
          <w:iCs/>
          <w:color w:val="222222"/>
          <w:sz w:val="22"/>
          <w:szCs w:val="22"/>
          <w:shd w:val="clear" w:color="auto" w:fill="FFFFFF"/>
        </w:rPr>
        <w:t>Psychology of Sport and Exercise</w:t>
      </w:r>
      <w:r w:rsidR="009B6031">
        <w:rPr>
          <w:rFonts w:ascii="Lato" w:hAnsi="Lato" w:cs="Arial"/>
          <w:i/>
          <w:iCs/>
          <w:color w:val="222222"/>
          <w:sz w:val="22"/>
          <w:szCs w:val="22"/>
          <w:shd w:val="clear" w:color="auto" w:fill="FFFFFF"/>
        </w:rPr>
        <w:t xml:space="preserve"> (55), 101931</w:t>
      </w:r>
      <w:r w:rsidRPr="00DC2C9F">
        <w:rPr>
          <w:rFonts w:ascii="Lato" w:hAnsi="Lato" w:cs="Arial"/>
          <w:i/>
          <w:iCs/>
          <w:color w:val="222222"/>
          <w:sz w:val="22"/>
          <w:szCs w:val="22"/>
          <w:shd w:val="clear" w:color="auto" w:fill="FFFFFF"/>
        </w:rPr>
        <w:t>.</w:t>
      </w:r>
      <w:r>
        <w:rPr>
          <w:rFonts w:ascii="Lato" w:hAnsi="Lato" w:cs="Arial"/>
          <w:i/>
          <w:iCs/>
          <w:color w:val="222222"/>
          <w:sz w:val="22"/>
          <w:szCs w:val="22"/>
          <w:shd w:val="clear" w:color="auto" w:fill="FFFFFF"/>
        </w:rPr>
        <w:t xml:space="preserve"> </w:t>
      </w:r>
      <w:r w:rsidRPr="00FB2418">
        <w:rPr>
          <w:rFonts w:ascii="Lato" w:hAnsi="Lato" w:cs="Arial"/>
          <w:sz w:val="22"/>
          <w:szCs w:val="22"/>
          <w:lang w:val="en-US"/>
        </w:rPr>
        <w:t>IF=</w:t>
      </w:r>
      <w:r w:rsidR="00BB6F97">
        <w:rPr>
          <w:rFonts w:ascii="Lato" w:hAnsi="Lato" w:cs="Arial"/>
          <w:color w:val="222222"/>
          <w:sz w:val="22"/>
          <w:szCs w:val="22"/>
          <w:shd w:val="clear" w:color="auto" w:fill="FFFFFF"/>
        </w:rPr>
        <w:t>5</w:t>
      </w:r>
      <w:r w:rsidR="00BB6F97" w:rsidRPr="00010F87">
        <w:rPr>
          <w:rFonts w:ascii="Lato" w:hAnsi="Lato" w:cs="Arial"/>
          <w:color w:val="222222"/>
          <w:sz w:val="22"/>
          <w:szCs w:val="22"/>
          <w:shd w:val="clear" w:color="auto" w:fill="FFFFFF"/>
        </w:rPr>
        <w:t>.</w:t>
      </w:r>
      <w:r w:rsidR="00BB6F97">
        <w:rPr>
          <w:rFonts w:ascii="Lato" w:hAnsi="Lato" w:cs="Arial"/>
          <w:color w:val="222222"/>
          <w:sz w:val="22"/>
          <w:szCs w:val="22"/>
          <w:shd w:val="clear" w:color="auto" w:fill="FFFFFF"/>
        </w:rPr>
        <w:t>118</w:t>
      </w:r>
      <w:r w:rsidRPr="00FB2418">
        <w:rPr>
          <w:rFonts w:ascii="Lato" w:hAnsi="Lato" w:cs="Arial"/>
          <w:sz w:val="22"/>
          <w:szCs w:val="22"/>
          <w:lang w:val="en-US"/>
        </w:rPr>
        <w:t>.</w:t>
      </w:r>
      <w:r w:rsidR="009B6031">
        <w:rPr>
          <w:rFonts w:ascii="Lato" w:hAnsi="Lato" w:cs="Arial"/>
          <w:sz w:val="22"/>
          <w:szCs w:val="22"/>
          <w:lang w:val="en-US"/>
        </w:rPr>
        <w:t xml:space="preserve"> </w:t>
      </w:r>
      <w:r w:rsidR="009B6031" w:rsidRPr="009B6031">
        <w:rPr>
          <w:rFonts w:ascii="Arial" w:hAnsi="Arial" w:cs="Arial"/>
          <w:sz w:val="21"/>
          <w:szCs w:val="21"/>
        </w:rPr>
        <w:t>https://doi.org/10.1016/j.psychsport.2021.101931</w:t>
      </w:r>
      <w:r w:rsidR="009B6031">
        <w:rPr>
          <w:rFonts w:ascii="Arial" w:hAnsi="Arial" w:cs="Arial"/>
          <w:sz w:val="21"/>
          <w:szCs w:val="21"/>
        </w:rPr>
        <w:t xml:space="preserve"> </w:t>
      </w:r>
      <w:hyperlink r:id="rId50" w:history="1">
        <w:r w:rsidR="002E2A13" w:rsidRPr="009B6031">
          <w:rPr>
            <w:rStyle w:val="Hyperlink"/>
            <w:rFonts w:ascii="Lato" w:hAnsi="Lato" w:cs="Arial"/>
            <w:sz w:val="22"/>
            <w:szCs w:val="22"/>
            <w:lang w:val="en-US"/>
          </w:rPr>
          <w:t>Link</w:t>
        </w:r>
      </w:hyperlink>
    </w:p>
    <w:p w14:paraId="50A3EA2C" w14:textId="101A7BF0" w:rsidR="001D00EF" w:rsidRDefault="001D00EF" w:rsidP="001D00EF">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C26F27">
        <w:rPr>
          <w:rFonts w:ascii="Lato" w:hAnsi="Lato" w:cs="Arial"/>
          <w:iCs/>
          <w:sz w:val="22"/>
          <w:szCs w:val="22"/>
        </w:rPr>
        <w:t>5</w:t>
      </w:r>
      <w:r w:rsidR="00A21E6B">
        <w:rPr>
          <w:rFonts w:ascii="Lato" w:hAnsi="Lato" w:cs="Arial"/>
          <w:iCs/>
          <w:sz w:val="22"/>
          <w:szCs w:val="22"/>
        </w:rPr>
        <w:t>7</w:t>
      </w:r>
      <w:r w:rsidRPr="00FB2418">
        <w:rPr>
          <w:rFonts w:ascii="Lato" w:hAnsi="Lato" w:cs="Arial"/>
          <w:iCs/>
          <w:sz w:val="22"/>
          <w:szCs w:val="22"/>
        </w:rPr>
        <w:t xml:space="preserve"> citations via Google Scholar</w:t>
      </w:r>
    </w:p>
    <w:p w14:paraId="5D9F6AB6" w14:textId="4C831176" w:rsidR="00240B50" w:rsidRPr="005B180B" w:rsidRDefault="000035C9" w:rsidP="00863FE1">
      <w:pPr>
        <w:pStyle w:val="ListParagraph"/>
        <w:numPr>
          <w:ilvl w:val="0"/>
          <w:numId w:val="21"/>
        </w:numPr>
        <w:spacing w:after="120"/>
        <w:rPr>
          <w:rStyle w:val="Hyperlink"/>
          <w:rFonts w:ascii="Lato" w:hAnsi="Lato" w:cs="Arial"/>
          <w:i/>
          <w:iCs/>
          <w:color w:val="auto"/>
          <w:sz w:val="22"/>
          <w:szCs w:val="22"/>
          <w:u w:val="none"/>
        </w:rPr>
      </w:pPr>
      <w:r w:rsidRPr="005C44FC">
        <w:rPr>
          <w:rFonts w:ascii="Lato" w:hAnsi="Lato" w:cs="Arial"/>
          <w:b/>
          <w:bCs/>
          <w:sz w:val="22"/>
          <w:szCs w:val="22"/>
        </w:rPr>
        <w:t>Rees</w:t>
      </w:r>
      <w:r w:rsidRPr="00E420B1">
        <w:rPr>
          <w:rFonts w:ascii="Lato" w:hAnsi="Lato" w:cs="Arial"/>
          <w:bCs/>
          <w:sz w:val="22"/>
          <w:szCs w:val="22"/>
        </w:rPr>
        <w:t>, T.</w:t>
      </w:r>
      <w:r w:rsidRPr="00E420B1">
        <w:rPr>
          <w:rFonts w:ascii="Lato" w:hAnsi="Lato" w:cs="Arial"/>
          <w:sz w:val="22"/>
          <w:szCs w:val="22"/>
        </w:rPr>
        <w:t xml:space="preserve"> </w:t>
      </w:r>
      <w:r>
        <w:rPr>
          <w:rFonts w:ascii="Lato" w:hAnsi="Lato" w:cs="Arial"/>
          <w:sz w:val="22"/>
          <w:szCs w:val="22"/>
        </w:rPr>
        <w:t xml:space="preserve">&amp; </w:t>
      </w:r>
      <w:r w:rsidRPr="00E420B1">
        <w:rPr>
          <w:rFonts w:ascii="Lato" w:hAnsi="Lato" w:cs="Arial"/>
          <w:sz w:val="22"/>
          <w:szCs w:val="22"/>
        </w:rPr>
        <w:t>Salvatore, J. (20</w:t>
      </w:r>
      <w:r>
        <w:rPr>
          <w:rFonts w:ascii="Lato" w:hAnsi="Lato" w:cs="Arial"/>
          <w:sz w:val="22"/>
          <w:szCs w:val="22"/>
        </w:rPr>
        <w:t>2</w:t>
      </w:r>
      <w:r w:rsidR="009425BE">
        <w:rPr>
          <w:rFonts w:ascii="Lato" w:hAnsi="Lato" w:cs="Arial"/>
          <w:sz w:val="22"/>
          <w:szCs w:val="22"/>
        </w:rPr>
        <w:t>1</w:t>
      </w:r>
      <w:r w:rsidRPr="00E420B1">
        <w:rPr>
          <w:rFonts w:ascii="Lato" w:hAnsi="Lato" w:cs="Arial"/>
          <w:sz w:val="22"/>
          <w:szCs w:val="22"/>
        </w:rPr>
        <w:t xml:space="preserve">). </w:t>
      </w:r>
      <w:r w:rsidR="00573E1F" w:rsidRPr="00573E1F">
        <w:rPr>
          <w:rFonts w:ascii="Lato" w:hAnsi="Lato" w:cs="Arial"/>
          <w:sz w:val="22"/>
          <w:szCs w:val="22"/>
        </w:rPr>
        <w:t xml:space="preserve">Questioning stereotypes disrupts the effects of </w:t>
      </w:r>
      <w:r w:rsidR="00573E1F" w:rsidRPr="009425BE">
        <w:rPr>
          <w:rFonts w:ascii="Lato" w:hAnsi="Lato" w:cs="Arial"/>
          <w:sz w:val="22"/>
          <w:szCs w:val="22"/>
        </w:rPr>
        <w:t xml:space="preserve">stereotype threat. </w:t>
      </w:r>
      <w:r w:rsidRPr="009425BE">
        <w:rPr>
          <w:rFonts w:ascii="Lato" w:hAnsi="Lato"/>
          <w:i/>
          <w:sz w:val="22"/>
          <w:szCs w:val="22"/>
        </w:rPr>
        <w:t>Sport, Exercise and Performance Psychology</w:t>
      </w:r>
      <w:r w:rsidRPr="009425BE">
        <w:rPr>
          <w:rFonts w:ascii="Lato" w:hAnsi="Lato" w:cs="Arial"/>
          <w:i/>
          <w:iCs/>
          <w:sz w:val="22"/>
          <w:szCs w:val="22"/>
        </w:rPr>
        <w:t xml:space="preserve">. </w:t>
      </w:r>
      <w:r w:rsidRPr="009425BE">
        <w:rPr>
          <w:rFonts w:ascii="Lato" w:hAnsi="Lato" w:cs="Arial"/>
          <w:sz w:val="22"/>
          <w:szCs w:val="22"/>
        </w:rPr>
        <w:t>IF=</w:t>
      </w:r>
      <w:r w:rsidR="00CF0F21">
        <w:rPr>
          <w:rFonts w:ascii="Lato" w:hAnsi="Lato" w:cs="Arial"/>
          <w:sz w:val="22"/>
          <w:szCs w:val="22"/>
        </w:rPr>
        <w:t>2</w:t>
      </w:r>
      <w:r w:rsidR="009425BE">
        <w:rPr>
          <w:rFonts w:ascii="Lato" w:hAnsi="Lato" w:cs="Arial"/>
          <w:sz w:val="22"/>
          <w:szCs w:val="22"/>
        </w:rPr>
        <w:t>.</w:t>
      </w:r>
      <w:r w:rsidR="00CF0F21">
        <w:rPr>
          <w:rFonts w:ascii="Lato" w:hAnsi="Lato" w:cs="Arial"/>
          <w:sz w:val="22"/>
          <w:szCs w:val="22"/>
        </w:rPr>
        <w:t>857</w:t>
      </w:r>
      <w:r w:rsidRPr="009425BE">
        <w:rPr>
          <w:rFonts w:ascii="Lato" w:hAnsi="Lato" w:cs="Arial"/>
          <w:sz w:val="22"/>
          <w:szCs w:val="22"/>
        </w:rPr>
        <w:t>.</w:t>
      </w:r>
      <w:r w:rsidR="009425BE" w:rsidRPr="009425BE">
        <w:rPr>
          <w:rFonts w:ascii="Lato" w:hAnsi="Lato" w:cs="Arial"/>
          <w:sz w:val="22"/>
          <w:szCs w:val="22"/>
        </w:rPr>
        <w:t xml:space="preserve"> </w:t>
      </w:r>
      <w:r w:rsidR="009425BE" w:rsidRPr="009425BE">
        <w:rPr>
          <w:rFonts w:ascii="Lato" w:hAnsi="Lato" w:cs="Arial"/>
          <w:sz w:val="22"/>
          <w:szCs w:val="22"/>
          <w:shd w:val="clear" w:color="auto" w:fill="FFFFFF"/>
        </w:rPr>
        <w:t>https://doi.org/10.1037/spy0000247</w:t>
      </w:r>
      <w:r w:rsidR="009425BE">
        <w:rPr>
          <w:rFonts w:ascii="Lato" w:hAnsi="Lato" w:cs="Arial"/>
          <w:color w:val="222222"/>
          <w:sz w:val="22"/>
          <w:szCs w:val="22"/>
          <w:shd w:val="clear" w:color="auto" w:fill="FFFFFF"/>
        </w:rPr>
        <w:t xml:space="preserve"> </w:t>
      </w:r>
      <w:hyperlink r:id="rId51" w:history="1">
        <w:r w:rsidR="009425BE" w:rsidRPr="009425BE">
          <w:rPr>
            <w:rStyle w:val="Hyperlink"/>
            <w:rFonts w:ascii="Lato" w:hAnsi="Lato" w:cs="Arial"/>
            <w:sz w:val="22"/>
            <w:szCs w:val="22"/>
            <w:shd w:val="clear" w:color="auto" w:fill="FFFFFF"/>
          </w:rPr>
          <w:t>Link</w:t>
        </w:r>
      </w:hyperlink>
    </w:p>
    <w:p w14:paraId="39F322CD" w14:textId="69FF754B" w:rsidR="001D00EF" w:rsidRDefault="001D00EF" w:rsidP="001D00EF">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A21E6B">
        <w:rPr>
          <w:rFonts w:ascii="Lato" w:hAnsi="Lato" w:cs="Arial"/>
          <w:iCs/>
          <w:sz w:val="22"/>
          <w:szCs w:val="22"/>
        </w:rPr>
        <w:t>10</w:t>
      </w:r>
      <w:r w:rsidRPr="00FB2418">
        <w:rPr>
          <w:rFonts w:ascii="Lato" w:hAnsi="Lato" w:cs="Arial"/>
          <w:iCs/>
          <w:sz w:val="22"/>
          <w:szCs w:val="22"/>
        </w:rPr>
        <w:t xml:space="preserve"> citations via Google Scholar</w:t>
      </w:r>
    </w:p>
    <w:p w14:paraId="20A4B0C2" w14:textId="33CEA3D5" w:rsidR="00671780" w:rsidRPr="002A449C" w:rsidRDefault="00671780" w:rsidP="00671780">
      <w:pPr>
        <w:pStyle w:val="ListParagraph"/>
        <w:spacing w:after="120"/>
        <w:ind w:firstLine="720"/>
        <w:rPr>
          <w:rFonts w:ascii="Lato" w:hAnsi="Lato" w:cs="Arial"/>
          <w:i/>
          <w:iCs/>
          <w:sz w:val="22"/>
          <w:szCs w:val="22"/>
        </w:rPr>
      </w:pPr>
      <w:r w:rsidRPr="002A449C">
        <w:rPr>
          <w:rFonts w:ascii="Lato" w:hAnsi="Lato" w:cs="Arial"/>
          <w:iCs/>
          <w:sz w:val="22"/>
          <w:szCs w:val="22"/>
        </w:rPr>
        <w:t xml:space="preserve">***Rated </w:t>
      </w:r>
      <w:r>
        <w:rPr>
          <w:rFonts w:ascii="Lato" w:hAnsi="Lato" w:cs="Arial"/>
          <w:iCs/>
          <w:sz w:val="22"/>
          <w:szCs w:val="22"/>
        </w:rPr>
        <w:t>4</w:t>
      </w:r>
      <w:r w:rsidRPr="002A449C">
        <w:rPr>
          <w:rFonts w:ascii="Lato" w:hAnsi="Lato" w:cs="Arial"/>
          <w:iCs/>
          <w:sz w:val="22"/>
          <w:szCs w:val="22"/>
        </w:rPr>
        <w:t>* for REF2021</w:t>
      </w:r>
    </w:p>
    <w:p w14:paraId="70D797B6" w14:textId="25C8F972" w:rsidR="003C66A7" w:rsidRPr="00ED107E" w:rsidRDefault="003C66A7" w:rsidP="00863FE1">
      <w:pPr>
        <w:pStyle w:val="ListParagraph"/>
        <w:numPr>
          <w:ilvl w:val="0"/>
          <w:numId w:val="21"/>
        </w:numPr>
        <w:spacing w:after="120"/>
        <w:rPr>
          <w:rStyle w:val="Hyperlink"/>
          <w:rFonts w:ascii="Lato" w:hAnsi="Lato" w:cs="Arial"/>
          <w:i/>
          <w:iCs/>
          <w:color w:val="000000" w:themeColor="text1"/>
          <w:sz w:val="22"/>
          <w:szCs w:val="22"/>
          <w:u w:val="none"/>
        </w:rPr>
      </w:pPr>
      <w:r w:rsidRPr="00ED107E">
        <w:rPr>
          <w:rFonts w:ascii="Lato" w:hAnsi="Lato" w:cs="Arial"/>
          <w:color w:val="000000" w:themeColor="text1"/>
          <w:sz w:val="22"/>
          <w:szCs w:val="22"/>
          <w:shd w:val="clear" w:color="auto" w:fill="FFFFFF"/>
        </w:rPr>
        <w:t xml:space="preserve">Stevens, M., </w:t>
      </w:r>
      <w:r w:rsidRPr="00ED107E">
        <w:rPr>
          <w:rFonts w:ascii="Lato" w:hAnsi="Lato" w:cs="Arial"/>
          <w:b/>
          <w:color w:val="000000" w:themeColor="text1"/>
          <w:sz w:val="22"/>
          <w:szCs w:val="22"/>
          <w:shd w:val="clear" w:color="auto" w:fill="FFFFFF"/>
        </w:rPr>
        <w:t>Rees</w:t>
      </w:r>
      <w:r w:rsidRPr="00ED107E">
        <w:rPr>
          <w:rFonts w:ascii="Lato" w:hAnsi="Lato" w:cs="Arial"/>
          <w:color w:val="000000" w:themeColor="text1"/>
          <w:sz w:val="22"/>
          <w:szCs w:val="22"/>
          <w:shd w:val="clear" w:color="auto" w:fill="FFFFFF"/>
        </w:rPr>
        <w:t>, T., Coffee, P., Steffens, N., Haslam, S. A., &amp; Polman, R. (</w:t>
      </w:r>
      <w:r w:rsidRPr="00ED107E">
        <w:rPr>
          <w:rFonts w:ascii="Lato" w:hAnsi="Lato" w:cs="Arial"/>
          <w:color w:val="000000" w:themeColor="text1"/>
          <w:sz w:val="22"/>
          <w:szCs w:val="22"/>
        </w:rPr>
        <w:t>2020</w:t>
      </w:r>
      <w:r w:rsidRPr="00ED107E">
        <w:rPr>
          <w:rFonts w:ascii="Lato" w:hAnsi="Lato" w:cs="Arial"/>
          <w:color w:val="000000" w:themeColor="text1"/>
          <w:sz w:val="22"/>
          <w:szCs w:val="22"/>
          <w:shd w:val="clear" w:color="auto" w:fill="FFFFFF"/>
        </w:rPr>
        <w:t xml:space="preserve">). Leading ‘us’ to be active: A two-wave test of relationships between identity leadership, group identification, and attendance. </w:t>
      </w:r>
      <w:r w:rsidRPr="00ED107E">
        <w:rPr>
          <w:rFonts w:ascii="Lato" w:hAnsi="Lato" w:cs="Arial"/>
          <w:i/>
          <w:color w:val="000000" w:themeColor="text1"/>
          <w:sz w:val="22"/>
          <w:szCs w:val="22"/>
          <w:shd w:val="clear" w:color="auto" w:fill="FFFFFF"/>
        </w:rPr>
        <w:t>Sport, Exercise, and Performance Psychology.</w:t>
      </w:r>
      <w:r w:rsidR="00240B50" w:rsidRPr="00ED107E">
        <w:rPr>
          <w:rFonts w:ascii="Lato" w:hAnsi="Lato" w:cs="Arial"/>
          <w:i/>
          <w:color w:val="000000" w:themeColor="text1"/>
          <w:sz w:val="22"/>
          <w:szCs w:val="22"/>
          <w:shd w:val="clear" w:color="auto" w:fill="FFFFFF"/>
        </w:rPr>
        <w:t xml:space="preserve"> </w:t>
      </w:r>
      <w:r w:rsidR="00240B50" w:rsidRPr="00ED107E">
        <w:rPr>
          <w:rStyle w:val="Emphasis"/>
          <w:rFonts w:ascii="Lato" w:hAnsi="Lato" w:cs="Arial"/>
          <w:color w:val="000000" w:themeColor="text1"/>
          <w:sz w:val="22"/>
          <w:szCs w:val="22"/>
        </w:rPr>
        <w:t>9</w:t>
      </w:r>
      <w:r w:rsidR="00240B50" w:rsidRPr="00ED107E">
        <w:rPr>
          <w:rFonts w:ascii="Lato" w:hAnsi="Lato" w:cs="Arial"/>
          <w:color w:val="000000" w:themeColor="text1"/>
          <w:sz w:val="22"/>
          <w:szCs w:val="22"/>
          <w:shd w:val="clear" w:color="auto" w:fill="FFFFFF"/>
        </w:rPr>
        <w:t xml:space="preserve">(1), 128–142. </w:t>
      </w:r>
      <w:r w:rsidR="008437E6" w:rsidRPr="00ED107E">
        <w:rPr>
          <w:rFonts w:ascii="Lato" w:hAnsi="Lato" w:cs="Arial"/>
          <w:color w:val="000000" w:themeColor="text1"/>
          <w:sz w:val="22"/>
          <w:szCs w:val="22"/>
        </w:rPr>
        <w:t>https://doi.org/</w:t>
      </w:r>
      <w:r w:rsidRPr="00ED107E">
        <w:rPr>
          <w:rFonts w:ascii="Lato" w:hAnsi="Lato" w:cs="Arial"/>
          <w:color w:val="000000" w:themeColor="text1"/>
          <w:sz w:val="22"/>
          <w:szCs w:val="22"/>
          <w:shd w:val="clear" w:color="auto" w:fill="FFFFFF"/>
        </w:rPr>
        <w:t>10.1037/spy0000164. IF=</w:t>
      </w:r>
      <w:r w:rsidR="00CF0F21" w:rsidRPr="00ED107E">
        <w:rPr>
          <w:rFonts w:ascii="Lato" w:hAnsi="Lato" w:cs="Arial"/>
          <w:color w:val="000000" w:themeColor="text1"/>
          <w:sz w:val="22"/>
          <w:szCs w:val="22"/>
        </w:rPr>
        <w:t>2.857</w:t>
      </w:r>
      <w:r w:rsidRPr="00ED107E">
        <w:rPr>
          <w:rFonts w:ascii="Lato" w:hAnsi="Lato" w:cs="Arial"/>
          <w:color w:val="000000" w:themeColor="text1"/>
          <w:sz w:val="22"/>
          <w:szCs w:val="22"/>
          <w:shd w:val="clear" w:color="auto" w:fill="FFFFFF"/>
        </w:rPr>
        <w:t xml:space="preserve">. </w:t>
      </w:r>
      <w:hyperlink r:id="rId52" w:history="1">
        <w:r w:rsidRPr="00ED107E">
          <w:rPr>
            <w:rStyle w:val="Hyperlink"/>
            <w:rFonts w:ascii="Lato" w:hAnsi="Lato" w:cs="Arial"/>
            <w:color w:val="000000" w:themeColor="text1"/>
            <w:sz w:val="22"/>
            <w:szCs w:val="22"/>
            <w:shd w:val="clear" w:color="auto" w:fill="FFFFFF"/>
          </w:rPr>
          <w:t>Link</w:t>
        </w:r>
      </w:hyperlink>
    </w:p>
    <w:p w14:paraId="7BF8BF4D" w14:textId="3175C441" w:rsidR="005B180B" w:rsidRPr="00ED107E" w:rsidRDefault="005B180B" w:rsidP="005B180B">
      <w:pPr>
        <w:pStyle w:val="ListParagraph"/>
        <w:widowControl w:val="0"/>
        <w:autoSpaceDE w:val="0"/>
        <w:autoSpaceDN w:val="0"/>
        <w:adjustRightInd w:val="0"/>
        <w:spacing w:after="120"/>
        <w:ind w:firstLine="720"/>
        <w:rPr>
          <w:rFonts w:ascii="Lato" w:hAnsi="Lato" w:cs="Arial"/>
          <w:iCs/>
          <w:color w:val="000000" w:themeColor="text1"/>
          <w:sz w:val="22"/>
          <w:szCs w:val="22"/>
        </w:rPr>
      </w:pPr>
      <w:r w:rsidRPr="00ED107E">
        <w:rPr>
          <w:rFonts w:ascii="Lato" w:hAnsi="Lato" w:cs="Arial"/>
          <w:iCs/>
          <w:color w:val="000000" w:themeColor="text1"/>
          <w:sz w:val="22"/>
          <w:szCs w:val="22"/>
        </w:rPr>
        <w:t>*</w:t>
      </w:r>
      <w:r w:rsidR="00C26F27">
        <w:rPr>
          <w:rFonts w:ascii="Lato" w:hAnsi="Lato" w:cs="Arial"/>
          <w:iCs/>
          <w:color w:val="000000" w:themeColor="text1"/>
          <w:sz w:val="22"/>
          <w:szCs w:val="22"/>
        </w:rPr>
        <w:t>5</w:t>
      </w:r>
      <w:r w:rsidR="003527B6">
        <w:rPr>
          <w:rFonts w:ascii="Lato" w:hAnsi="Lato" w:cs="Arial"/>
          <w:iCs/>
          <w:color w:val="000000" w:themeColor="text1"/>
          <w:sz w:val="22"/>
          <w:szCs w:val="22"/>
        </w:rPr>
        <w:t>8</w:t>
      </w:r>
      <w:r w:rsidRPr="00ED107E">
        <w:rPr>
          <w:rFonts w:ascii="Lato" w:hAnsi="Lato" w:cs="Arial"/>
          <w:iCs/>
          <w:color w:val="000000" w:themeColor="text1"/>
          <w:sz w:val="22"/>
          <w:szCs w:val="22"/>
        </w:rPr>
        <w:t xml:space="preserve"> citations via Google Scholar</w:t>
      </w:r>
    </w:p>
    <w:p w14:paraId="2EB5C3E2" w14:textId="4AA34FFD" w:rsidR="009105B0" w:rsidRPr="00B74304" w:rsidRDefault="009105B0" w:rsidP="00863FE1">
      <w:pPr>
        <w:pStyle w:val="ListParagraph"/>
        <w:widowControl w:val="0"/>
        <w:numPr>
          <w:ilvl w:val="0"/>
          <w:numId w:val="21"/>
        </w:numPr>
        <w:autoSpaceDE w:val="0"/>
        <w:autoSpaceDN w:val="0"/>
        <w:adjustRightInd w:val="0"/>
        <w:spacing w:after="120"/>
        <w:rPr>
          <w:rStyle w:val="Hyperlink"/>
          <w:rFonts w:ascii="Lato" w:hAnsi="Lato" w:cs="Times"/>
          <w:color w:val="auto"/>
          <w:sz w:val="22"/>
          <w:szCs w:val="22"/>
          <w:u w:val="none"/>
        </w:rPr>
      </w:pPr>
      <w:r w:rsidRPr="00ED107E">
        <w:rPr>
          <w:rFonts w:ascii="Lato" w:hAnsi="Lato" w:cs="Arial"/>
          <w:color w:val="000000" w:themeColor="text1"/>
          <w:sz w:val="22"/>
          <w:szCs w:val="22"/>
          <w:shd w:val="clear" w:color="auto" w:fill="FFFFFF"/>
        </w:rPr>
        <w:t xml:space="preserve">Stevens, M., </w:t>
      </w:r>
      <w:r w:rsidRPr="00ED107E">
        <w:rPr>
          <w:rFonts w:ascii="Lato" w:hAnsi="Lato" w:cs="Arial"/>
          <w:b/>
          <w:color w:val="000000" w:themeColor="text1"/>
          <w:sz w:val="22"/>
          <w:szCs w:val="22"/>
          <w:shd w:val="clear" w:color="auto" w:fill="FFFFFF"/>
        </w:rPr>
        <w:t>Rees</w:t>
      </w:r>
      <w:r w:rsidRPr="00ED107E">
        <w:rPr>
          <w:rFonts w:ascii="Lato" w:hAnsi="Lato" w:cs="Arial"/>
          <w:color w:val="000000" w:themeColor="text1"/>
          <w:sz w:val="22"/>
          <w:szCs w:val="22"/>
          <w:shd w:val="clear" w:color="auto" w:fill="FFFFFF"/>
        </w:rPr>
        <w:t xml:space="preserve">, T., Coffee, P., Steffens, N., Haslam, S. A., &amp; Polman, R. (2019). </w:t>
      </w:r>
      <w:r w:rsidR="00C26F27">
        <w:rPr>
          <w:rFonts w:ascii="Lato" w:hAnsi="Lato"/>
          <w:color w:val="000000" w:themeColor="text1"/>
          <w:sz w:val="22"/>
          <w:szCs w:val="22"/>
        </w:rPr>
        <w:t>L</w:t>
      </w:r>
      <w:r w:rsidRPr="00ED107E">
        <w:rPr>
          <w:rFonts w:ascii="Lato" w:hAnsi="Lato"/>
          <w:color w:val="000000" w:themeColor="text1"/>
          <w:sz w:val="22"/>
          <w:szCs w:val="22"/>
        </w:rPr>
        <w:t>eader</w:t>
      </w:r>
      <w:r w:rsidR="00C26F27">
        <w:rPr>
          <w:rFonts w:ascii="Lato" w:hAnsi="Lato"/>
          <w:color w:val="000000" w:themeColor="text1"/>
          <w:sz w:val="22"/>
          <w:szCs w:val="22"/>
        </w:rPr>
        <w:t>s’ creation of shared</w:t>
      </w:r>
      <w:r w:rsidRPr="00ED107E">
        <w:rPr>
          <w:rFonts w:ascii="Lato" w:hAnsi="Lato"/>
          <w:color w:val="000000" w:themeColor="text1"/>
          <w:sz w:val="22"/>
          <w:szCs w:val="22"/>
        </w:rPr>
        <w:t xml:space="preserve"> identity </w:t>
      </w:r>
      <w:r w:rsidR="00C26F27">
        <w:rPr>
          <w:rFonts w:ascii="Lato" w:hAnsi="Lato"/>
          <w:color w:val="000000" w:themeColor="text1"/>
          <w:sz w:val="22"/>
          <w:szCs w:val="22"/>
        </w:rPr>
        <w:t xml:space="preserve">impacts group members’ </w:t>
      </w:r>
      <w:r w:rsidRPr="00ED107E">
        <w:rPr>
          <w:rFonts w:ascii="Lato" w:hAnsi="Lato"/>
          <w:color w:val="000000" w:themeColor="text1"/>
          <w:sz w:val="22"/>
          <w:szCs w:val="22"/>
        </w:rPr>
        <w:t xml:space="preserve">effort and performance: Evidence from an exercise task. </w:t>
      </w:r>
      <w:proofErr w:type="spellStart"/>
      <w:r w:rsidRPr="00ED107E">
        <w:rPr>
          <w:rFonts w:ascii="Lato" w:hAnsi="Lato" w:cs="Arial"/>
          <w:i/>
          <w:iCs/>
          <w:color w:val="000000" w:themeColor="text1"/>
          <w:sz w:val="22"/>
          <w:szCs w:val="22"/>
          <w:shd w:val="clear" w:color="auto" w:fill="FFFFFF"/>
        </w:rPr>
        <w:t>PLoS</w:t>
      </w:r>
      <w:proofErr w:type="spellEnd"/>
      <w:r w:rsidRPr="00ED107E">
        <w:rPr>
          <w:rFonts w:ascii="Lato" w:hAnsi="Lato" w:cs="Arial"/>
          <w:i/>
          <w:iCs/>
          <w:color w:val="000000" w:themeColor="text1"/>
          <w:sz w:val="22"/>
          <w:szCs w:val="22"/>
          <w:shd w:val="clear" w:color="auto" w:fill="FFFFFF"/>
        </w:rPr>
        <w:t xml:space="preserve"> O</w:t>
      </w:r>
      <w:r w:rsidR="00711B17" w:rsidRPr="00ED107E">
        <w:rPr>
          <w:rFonts w:ascii="Lato" w:hAnsi="Lato" w:cs="Arial"/>
          <w:i/>
          <w:iCs/>
          <w:color w:val="000000" w:themeColor="text1"/>
          <w:sz w:val="22"/>
          <w:szCs w:val="22"/>
          <w:shd w:val="clear" w:color="auto" w:fill="FFFFFF"/>
        </w:rPr>
        <w:t xml:space="preserve">NE, </w:t>
      </w:r>
      <w:r w:rsidR="00711B17" w:rsidRPr="00ED107E">
        <w:rPr>
          <w:rFonts w:ascii="Lato" w:hAnsi="Lato"/>
          <w:color w:val="000000" w:themeColor="text1"/>
          <w:sz w:val="22"/>
          <w:szCs w:val="22"/>
        </w:rPr>
        <w:t xml:space="preserve">14(7): e0218984. </w:t>
      </w:r>
      <w:r w:rsidR="006C45C8" w:rsidRPr="00ED107E">
        <w:rPr>
          <w:rFonts w:ascii="Lato" w:hAnsi="Lato" w:cs="Helvetica"/>
          <w:color w:val="000000"/>
          <w:sz w:val="22"/>
          <w:szCs w:val="22"/>
        </w:rPr>
        <w:t>https://doi.org/</w:t>
      </w:r>
      <w:r w:rsidR="00711B17" w:rsidRPr="00ED107E">
        <w:rPr>
          <w:rFonts w:ascii="Lato" w:hAnsi="Lato" w:cs="Arial"/>
          <w:color w:val="000000"/>
          <w:sz w:val="22"/>
          <w:szCs w:val="22"/>
          <w:shd w:val="clear" w:color="auto" w:fill="FFFFFF"/>
        </w:rPr>
        <w:t xml:space="preserve">10.1371/journal.pone.0218984. </w:t>
      </w:r>
      <w:r w:rsidRPr="00ED107E">
        <w:rPr>
          <w:rFonts w:ascii="Lato" w:hAnsi="Lato" w:cs="Arial"/>
          <w:color w:val="222222"/>
          <w:sz w:val="22"/>
          <w:szCs w:val="22"/>
          <w:shd w:val="clear" w:color="auto" w:fill="FFFFFF"/>
        </w:rPr>
        <w:t>IF=</w:t>
      </w:r>
      <w:r w:rsidR="000554B4" w:rsidRPr="00ED107E">
        <w:rPr>
          <w:rFonts w:ascii="Lato" w:hAnsi="Lato" w:cs="Arial"/>
          <w:color w:val="222222"/>
          <w:sz w:val="22"/>
          <w:szCs w:val="22"/>
          <w:shd w:val="clear" w:color="auto" w:fill="FFFFFF"/>
        </w:rPr>
        <w:t>3.</w:t>
      </w:r>
      <w:r w:rsidR="00CF0F21" w:rsidRPr="00ED107E">
        <w:rPr>
          <w:rFonts w:ascii="Lato" w:hAnsi="Lato" w:cs="Arial"/>
          <w:color w:val="222222"/>
          <w:sz w:val="22"/>
          <w:szCs w:val="22"/>
          <w:shd w:val="clear" w:color="auto" w:fill="FFFFFF"/>
        </w:rPr>
        <w:t>752</w:t>
      </w:r>
      <w:r w:rsidR="009B4505">
        <w:rPr>
          <w:rFonts w:ascii="Lato" w:hAnsi="Lato" w:cs="Arial"/>
          <w:color w:val="222222"/>
          <w:sz w:val="22"/>
          <w:szCs w:val="22"/>
          <w:shd w:val="clear" w:color="auto" w:fill="FFFFFF"/>
        </w:rPr>
        <w:t xml:space="preserve"> – 3.7</w:t>
      </w:r>
      <w:r w:rsidRPr="00ED107E">
        <w:rPr>
          <w:rFonts w:ascii="Lato" w:hAnsi="Lato" w:cs="Arial"/>
          <w:color w:val="222222"/>
          <w:sz w:val="22"/>
          <w:szCs w:val="22"/>
          <w:shd w:val="clear" w:color="auto" w:fill="FFFFFF"/>
        </w:rPr>
        <w:t>.</w:t>
      </w:r>
      <w:r w:rsidR="00F378D4" w:rsidRPr="00ED107E">
        <w:rPr>
          <w:rFonts w:ascii="Lato" w:hAnsi="Lato" w:cs="Arial"/>
          <w:color w:val="222222"/>
          <w:sz w:val="22"/>
          <w:szCs w:val="22"/>
          <w:shd w:val="clear" w:color="auto" w:fill="FFFFFF"/>
        </w:rPr>
        <w:t xml:space="preserve"> </w:t>
      </w:r>
      <w:hyperlink r:id="rId53" w:history="1">
        <w:r w:rsidR="00782930" w:rsidRPr="00ED107E">
          <w:rPr>
            <w:rStyle w:val="Hyperlink"/>
            <w:rFonts w:ascii="Lato" w:hAnsi="Lato" w:cs="Arial"/>
            <w:sz w:val="22"/>
            <w:szCs w:val="22"/>
            <w:shd w:val="clear" w:color="auto" w:fill="FFFFFF"/>
          </w:rPr>
          <w:t>OA L</w:t>
        </w:r>
        <w:r w:rsidR="00F378D4" w:rsidRPr="00ED107E">
          <w:rPr>
            <w:rStyle w:val="Hyperlink"/>
            <w:rFonts w:ascii="Lato" w:hAnsi="Lato" w:cs="Arial"/>
            <w:sz w:val="22"/>
            <w:szCs w:val="22"/>
            <w:shd w:val="clear" w:color="auto" w:fill="FFFFFF"/>
          </w:rPr>
          <w:t>ink</w:t>
        </w:r>
      </w:hyperlink>
    </w:p>
    <w:p w14:paraId="78D3EF1E" w14:textId="187BD3A9" w:rsidR="00B74304" w:rsidRDefault="00B74304" w:rsidP="00B74304">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C26F27">
        <w:rPr>
          <w:rFonts w:ascii="Lato" w:hAnsi="Lato" w:cs="Arial"/>
          <w:iCs/>
          <w:sz w:val="22"/>
          <w:szCs w:val="22"/>
        </w:rPr>
        <w:t>4</w:t>
      </w:r>
      <w:r w:rsidR="003527B6">
        <w:rPr>
          <w:rFonts w:ascii="Lato" w:hAnsi="Lato" w:cs="Arial"/>
          <w:iCs/>
          <w:sz w:val="22"/>
          <w:szCs w:val="22"/>
        </w:rPr>
        <w:t>8</w:t>
      </w:r>
      <w:r w:rsidRPr="00FB2418">
        <w:rPr>
          <w:rFonts w:ascii="Lato" w:hAnsi="Lato" w:cs="Arial"/>
          <w:iCs/>
          <w:sz w:val="22"/>
          <w:szCs w:val="22"/>
        </w:rPr>
        <w:t xml:space="preserve"> citation</w:t>
      </w:r>
      <w:r>
        <w:rPr>
          <w:rFonts w:ascii="Lato" w:hAnsi="Lato" w:cs="Arial"/>
          <w:iCs/>
          <w:sz w:val="22"/>
          <w:szCs w:val="22"/>
        </w:rPr>
        <w:t>s</w:t>
      </w:r>
      <w:r w:rsidRPr="00FB2418">
        <w:rPr>
          <w:rFonts w:ascii="Lato" w:hAnsi="Lato" w:cs="Arial"/>
          <w:iCs/>
          <w:sz w:val="22"/>
          <w:szCs w:val="22"/>
        </w:rPr>
        <w:t xml:space="preserve"> via Google Scholar</w:t>
      </w:r>
    </w:p>
    <w:p w14:paraId="12181B42" w14:textId="6FE20435" w:rsidR="00711B17" w:rsidRPr="00ED107E" w:rsidRDefault="0065569C" w:rsidP="00863FE1">
      <w:pPr>
        <w:pStyle w:val="ListParagraph"/>
        <w:numPr>
          <w:ilvl w:val="0"/>
          <w:numId w:val="21"/>
        </w:numPr>
        <w:spacing w:after="120"/>
        <w:rPr>
          <w:rStyle w:val="Hyperlink"/>
          <w:rFonts w:ascii="Lato" w:hAnsi="Lato"/>
          <w:color w:val="auto"/>
          <w:sz w:val="22"/>
          <w:szCs w:val="22"/>
          <w:u w:val="none"/>
        </w:rPr>
      </w:pPr>
      <w:r w:rsidRPr="00ED107E">
        <w:rPr>
          <w:rFonts w:ascii="Lato" w:hAnsi="Lato" w:cs="Arial"/>
          <w:color w:val="222222"/>
          <w:sz w:val="22"/>
          <w:szCs w:val="22"/>
          <w:shd w:val="clear" w:color="auto" w:fill="FFFFFF"/>
        </w:rPr>
        <w:t xml:space="preserve">Steffens, N., Slade, E. L., Stevens, M., Haslam, S. A., &amp; </w:t>
      </w:r>
      <w:r w:rsidRPr="00ED107E">
        <w:rPr>
          <w:rFonts w:ascii="Lato" w:hAnsi="Lato" w:cs="Arial"/>
          <w:b/>
          <w:color w:val="222222"/>
          <w:sz w:val="22"/>
          <w:szCs w:val="22"/>
          <w:shd w:val="clear" w:color="auto" w:fill="FFFFFF"/>
        </w:rPr>
        <w:t>Rees</w:t>
      </w:r>
      <w:r w:rsidRPr="00ED107E">
        <w:rPr>
          <w:rFonts w:ascii="Lato" w:hAnsi="Lato" w:cs="Arial"/>
          <w:color w:val="222222"/>
          <w:sz w:val="22"/>
          <w:szCs w:val="22"/>
          <w:shd w:val="clear" w:color="auto" w:fill="FFFFFF"/>
        </w:rPr>
        <w:t xml:space="preserve">, T. (2019). </w:t>
      </w:r>
      <w:r w:rsidRPr="00ED107E">
        <w:rPr>
          <w:rFonts w:ascii="Lato" w:hAnsi="Lato" w:cs="Helvetica"/>
          <w:sz w:val="22"/>
          <w:szCs w:val="22"/>
        </w:rPr>
        <w:t>Putting the ‘we’ into workout: The association of identity leadership with exercise class attendance and effort, and the mediating role of group identification and comfort</w:t>
      </w:r>
      <w:r w:rsidRPr="00ED107E">
        <w:rPr>
          <w:rFonts w:ascii="Lato" w:hAnsi="Lato"/>
          <w:sz w:val="22"/>
          <w:szCs w:val="22"/>
        </w:rPr>
        <w:t xml:space="preserve">. </w:t>
      </w:r>
      <w:r w:rsidRPr="00ED107E">
        <w:rPr>
          <w:rFonts w:ascii="Lato" w:hAnsi="Lato" w:cs="Arial"/>
          <w:i/>
          <w:iCs/>
          <w:color w:val="222222"/>
          <w:sz w:val="22"/>
          <w:szCs w:val="22"/>
          <w:shd w:val="clear" w:color="auto" w:fill="FFFFFF"/>
        </w:rPr>
        <w:t>Psychology of Sport and Exercise</w:t>
      </w:r>
      <w:r w:rsidR="00711B17" w:rsidRPr="00ED107E">
        <w:rPr>
          <w:rFonts w:ascii="Lato" w:hAnsi="Lato" w:cs="Arial"/>
          <w:i/>
          <w:iCs/>
          <w:color w:val="222222"/>
          <w:sz w:val="22"/>
          <w:szCs w:val="22"/>
          <w:shd w:val="clear" w:color="auto" w:fill="FFFFFF"/>
        </w:rPr>
        <w:t xml:space="preserve">. </w:t>
      </w:r>
      <w:r w:rsidR="008437E6" w:rsidRPr="00ED107E">
        <w:rPr>
          <w:rFonts w:ascii="Lato" w:hAnsi="Lato" w:cs="Arial"/>
          <w:sz w:val="22"/>
          <w:szCs w:val="22"/>
        </w:rPr>
        <w:t>https://doi.org/</w:t>
      </w:r>
      <w:r w:rsidR="00711B17" w:rsidRPr="00ED107E">
        <w:rPr>
          <w:rFonts w:ascii="Lato" w:hAnsi="Lato" w:cs="Arial"/>
          <w:sz w:val="22"/>
          <w:szCs w:val="22"/>
        </w:rPr>
        <w:t xml:space="preserve">10.1016/j.psychsport.2019.101544. </w:t>
      </w:r>
      <w:r w:rsidR="00711B17" w:rsidRPr="00ED107E">
        <w:rPr>
          <w:rFonts w:ascii="Lato" w:hAnsi="Lato" w:cs="Arial"/>
          <w:color w:val="222222"/>
          <w:sz w:val="22"/>
          <w:szCs w:val="22"/>
          <w:shd w:val="clear" w:color="auto" w:fill="FFFFFF"/>
        </w:rPr>
        <w:t>IF=</w:t>
      </w:r>
      <w:r w:rsidR="00BB6F97" w:rsidRPr="00ED107E">
        <w:rPr>
          <w:rFonts w:ascii="Lato" w:hAnsi="Lato" w:cs="Arial"/>
          <w:color w:val="222222"/>
          <w:sz w:val="22"/>
          <w:szCs w:val="22"/>
          <w:shd w:val="clear" w:color="auto" w:fill="FFFFFF"/>
        </w:rPr>
        <w:t>5.118</w:t>
      </w:r>
      <w:r w:rsidR="00711B17" w:rsidRPr="00ED107E">
        <w:rPr>
          <w:rFonts w:ascii="Lato" w:hAnsi="Lato" w:cs="Arial"/>
          <w:color w:val="222222"/>
          <w:sz w:val="22"/>
          <w:szCs w:val="22"/>
          <w:shd w:val="clear" w:color="auto" w:fill="FFFFFF"/>
        </w:rPr>
        <w:t>.</w:t>
      </w:r>
      <w:r w:rsidR="00F378D4" w:rsidRPr="00ED107E">
        <w:rPr>
          <w:rFonts w:ascii="Lato" w:hAnsi="Lato" w:cs="Arial"/>
          <w:color w:val="222222"/>
          <w:sz w:val="22"/>
          <w:szCs w:val="22"/>
          <w:shd w:val="clear" w:color="auto" w:fill="FFFFFF"/>
        </w:rPr>
        <w:t xml:space="preserve"> </w:t>
      </w:r>
      <w:hyperlink r:id="rId54" w:history="1">
        <w:r w:rsidR="00F378D4" w:rsidRPr="00ED107E">
          <w:rPr>
            <w:rStyle w:val="Hyperlink"/>
            <w:rFonts w:ascii="Lato" w:hAnsi="Lato" w:cs="Arial"/>
            <w:sz w:val="22"/>
            <w:szCs w:val="22"/>
            <w:shd w:val="clear" w:color="auto" w:fill="FFFFFF"/>
          </w:rPr>
          <w:t>Link</w:t>
        </w:r>
      </w:hyperlink>
    </w:p>
    <w:p w14:paraId="34F7998F" w14:textId="50C828B9" w:rsidR="005B180B" w:rsidRPr="00ED107E" w:rsidRDefault="005B180B" w:rsidP="005B180B">
      <w:pPr>
        <w:pStyle w:val="ListParagraph"/>
        <w:widowControl w:val="0"/>
        <w:autoSpaceDE w:val="0"/>
        <w:autoSpaceDN w:val="0"/>
        <w:adjustRightInd w:val="0"/>
        <w:spacing w:after="120"/>
        <w:ind w:firstLine="720"/>
        <w:rPr>
          <w:rFonts w:ascii="Lato" w:hAnsi="Lato" w:cs="Arial"/>
          <w:iCs/>
          <w:sz w:val="22"/>
          <w:szCs w:val="22"/>
        </w:rPr>
      </w:pPr>
      <w:r w:rsidRPr="00ED107E">
        <w:rPr>
          <w:rFonts w:ascii="Lato" w:hAnsi="Lato" w:cs="Arial"/>
          <w:iCs/>
          <w:sz w:val="22"/>
          <w:szCs w:val="22"/>
        </w:rPr>
        <w:t>*</w:t>
      </w:r>
      <w:r w:rsidR="00904A5A">
        <w:rPr>
          <w:rFonts w:ascii="Lato" w:hAnsi="Lato" w:cs="Arial"/>
          <w:iCs/>
          <w:sz w:val="22"/>
          <w:szCs w:val="22"/>
        </w:rPr>
        <w:t>5</w:t>
      </w:r>
      <w:r w:rsidR="003527B6">
        <w:rPr>
          <w:rFonts w:ascii="Lato" w:hAnsi="Lato" w:cs="Arial"/>
          <w:iCs/>
          <w:sz w:val="22"/>
          <w:szCs w:val="22"/>
        </w:rPr>
        <w:t>7</w:t>
      </w:r>
      <w:r w:rsidRPr="00ED107E">
        <w:rPr>
          <w:rFonts w:ascii="Lato" w:hAnsi="Lato" w:cs="Arial"/>
          <w:iCs/>
          <w:sz w:val="22"/>
          <w:szCs w:val="22"/>
        </w:rPr>
        <w:t xml:space="preserve"> citations via Google Scholar</w:t>
      </w:r>
    </w:p>
    <w:p w14:paraId="6194A3C9" w14:textId="6E0EA4BC" w:rsidR="00C84742" w:rsidRPr="007F6154" w:rsidRDefault="00F101D5" w:rsidP="00863FE1">
      <w:pPr>
        <w:pStyle w:val="ListParagraph"/>
        <w:numPr>
          <w:ilvl w:val="0"/>
          <w:numId w:val="21"/>
        </w:numPr>
        <w:spacing w:after="120"/>
        <w:rPr>
          <w:rFonts w:ascii="Lato" w:hAnsi="Lato"/>
        </w:rPr>
      </w:pPr>
      <w:proofErr w:type="spellStart"/>
      <w:r w:rsidRPr="00936EF5">
        <w:rPr>
          <w:rFonts w:ascii="Lato" w:hAnsi="Lato" w:cs="Arial"/>
          <w:sz w:val="22"/>
          <w:szCs w:val="22"/>
        </w:rPr>
        <w:t>Güllich</w:t>
      </w:r>
      <w:proofErr w:type="spellEnd"/>
      <w:r w:rsidRPr="00936EF5">
        <w:rPr>
          <w:rFonts w:ascii="Lato" w:hAnsi="Lato" w:cs="Arial"/>
          <w:bCs/>
          <w:sz w:val="22"/>
          <w:szCs w:val="22"/>
        </w:rPr>
        <w:t>,</w:t>
      </w:r>
      <w:r w:rsidRPr="00B71FA1">
        <w:rPr>
          <w:rFonts w:ascii="Lato" w:hAnsi="Lato" w:cs="Arial"/>
          <w:bCs/>
          <w:sz w:val="22"/>
          <w:szCs w:val="22"/>
        </w:rPr>
        <w:t xml:space="preserve"> A., Hardy, L., </w:t>
      </w:r>
      <w:proofErr w:type="spellStart"/>
      <w:r w:rsidRPr="00B71FA1">
        <w:rPr>
          <w:rFonts w:ascii="Lato" w:hAnsi="Lato" w:cs="Arial"/>
          <w:bCs/>
          <w:sz w:val="22"/>
          <w:szCs w:val="22"/>
        </w:rPr>
        <w:t>Kuncheva</w:t>
      </w:r>
      <w:proofErr w:type="spellEnd"/>
      <w:r w:rsidRPr="00B71FA1">
        <w:rPr>
          <w:rFonts w:ascii="Lato" w:hAnsi="Lato" w:cs="Arial"/>
          <w:bCs/>
          <w:sz w:val="22"/>
          <w:szCs w:val="22"/>
        </w:rPr>
        <w:t xml:space="preserve">, L., Laing, S., Barlow, M., Evans, L., </w:t>
      </w:r>
      <w:r w:rsidRPr="00B71FA1">
        <w:rPr>
          <w:rFonts w:ascii="Lato" w:hAnsi="Lato" w:cs="Arial"/>
          <w:b/>
          <w:bCs/>
          <w:sz w:val="22"/>
          <w:szCs w:val="22"/>
        </w:rPr>
        <w:t>Rees</w:t>
      </w:r>
      <w:r w:rsidRPr="00B71FA1">
        <w:rPr>
          <w:rFonts w:ascii="Lato" w:hAnsi="Lato" w:cs="Arial"/>
          <w:bCs/>
          <w:sz w:val="22"/>
          <w:szCs w:val="22"/>
        </w:rPr>
        <w:t xml:space="preserve">, T., Abernethy, B., </w:t>
      </w:r>
      <w:r w:rsidRPr="00B71FA1">
        <w:rPr>
          <w:rFonts w:ascii="Lato" w:hAnsi="Lato" w:cs="Arial"/>
          <w:sz w:val="22"/>
          <w:szCs w:val="22"/>
        </w:rPr>
        <w:t>Côté</w:t>
      </w:r>
      <w:r w:rsidRPr="00B71FA1">
        <w:rPr>
          <w:rFonts w:ascii="Lato" w:hAnsi="Lato" w:cs="Arial"/>
          <w:bCs/>
          <w:sz w:val="22"/>
          <w:szCs w:val="22"/>
        </w:rPr>
        <w:t xml:space="preserve">, J., Warr, C., &amp; Wraith, L. </w:t>
      </w:r>
      <w:r w:rsidRPr="00B71FA1">
        <w:rPr>
          <w:rFonts w:ascii="Lato" w:hAnsi="Lato" w:cs="Arial"/>
          <w:sz w:val="22"/>
          <w:szCs w:val="22"/>
        </w:rPr>
        <w:t>(</w:t>
      </w:r>
      <w:r w:rsidR="000A26B6" w:rsidRPr="00B71FA1">
        <w:rPr>
          <w:rFonts w:ascii="Lato" w:hAnsi="Lato" w:cs="Arial"/>
          <w:sz w:val="22"/>
          <w:szCs w:val="22"/>
        </w:rPr>
        <w:t>20</w:t>
      </w:r>
      <w:r w:rsidRPr="00B71FA1">
        <w:rPr>
          <w:rFonts w:ascii="Lato" w:hAnsi="Lato" w:cs="Arial"/>
          <w:sz w:val="22"/>
          <w:szCs w:val="22"/>
        </w:rPr>
        <w:t>19).</w:t>
      </w:r>
      <w:r w:rsidRPr="00B71FA1">
        <w:rPr>
          <w:rFonts w:ascii="Lato" w:hAnsi="Lato" w:cs="Arial"/>
          <w:i/>
          <w:sz w:val="22"/>
          <w:szCs w:val="22"/>
        </w:rPr>
        <w:t xml:space="preserve"> </w:t>
      </w:r>
      <w:r w:rsidRPr="00B71FA1">
        <w:rPr>
          <w:rFonts w:ascii="Lato" w:hAnsi="Lato" w:cs="Arial"/>
          <w:sz w:val="22"/>
          <w:szCs w:val="22"/>
        </w:rPr>
        <w:t>Developmental biographies of Olympic super-elite and elite athletes</w:t>
      </w:r>
      <w:r w:rsidR="00C11524">
        <w:rPr>
          <w:rFonts w:ascii="Lato" w:hAnsi="Lato" w:cs="Arial"/>
          <w:sz w:val="22"/>
          <w:szCs w:val="22"/>
        </w:rPr>
        <w:t>: A</w:t>
      </w:r>
      <w:r w:rsidRPr="00B71FA1">
        <w:rPr>
          <w:rFonts w:ascii="Lato" w:hAnsi="Lato" w:cs="Arial"/>
          <w:sz w:val="22"/>
          <w:szCs w:val="22"/>
        </w:rPr>
        <w:t xml:space="preserve"> multidisciplinary pattern recognition analysis. </w:t>
      </w:r>
      <w:r w:rsidRPr="00B71FA1">
        <w:rPr>
          <w:rFonts w:ascii="Lato" w:hAnsi="Lato" w:cs="Helvetica"/>
          <w:i/>
          <w:sz w:val="22"/>
          <w:szCs w:val="22"/>
          <w:lang w:val="en-US"/>
        </w:rPr>
        <w:t>Journal of Expertise</w:t>
      </w:r>
      <w:r w:rsidR="000A26B6" w:rsidRPr="00B71FA1">
        <w:rPr>
          <w:rFonts w:ascii="Lato" w:hAnsi="Lato" w:cs="Helvetica"/>
          <w:i/>
          <w:sz w:val="22"/>
          <w:szCs w:val="22"/>
          <w:lang w:val="en-US"/>
        </w:rPr>
        <w:t xml:space="preserve">, 2(1), </w:t>
      </w:r>
      <w:r w:rsidR="000A26B6" w:rsidRPr="00B71FA1">
        <w:rPr>
          <w:rFonts w:ascii="Lato" w:hAnsi="Lato" w:cs="Helvetica"/>
          <w:sz w:val="22"/>
          <w:szCs w:val="22"/>
          <w:lang w:val="en-US"/>
        </w:rPr>
        <w:t>209-232</w:t>
      </w:r>
      <w:r w:rsidRPr="00B71FA1">
        <w:rPr>
          <w:rFonts w:ascii="Lato" w:hAnsi="Lato" w:cs="Arial"/>
          <w:sz w:val="22"/>
          <w:szCs w:val="22"/>
        </w:rPr>
        <w:t>.</w:t>
      </w:r>
      <w:r w:rsidR="000A26B6" w:rsidRPr="00B71FA1">
        <w:rPr>
          <w:rFonts w:ascii="Lato" w:hAnsi="Lato" w:cs="Arial"/>
          <w:sz w:val="22"/>
          <w:szCs w:val="22"/>
        </w:rPr>
        <w:t xml:space="preserve"> </w:t>
      </w:r>
      <w:hyperlink r:id="rId55" w:history="1">
        <w:r w:rsidR="000A26B6" w:rsidRPr="00B71FA1">
          <w:rPr>
            <w:rStyle w:val="Hyperlink"/>
            <w:rFonts w:ascii="Lato" w:hAnsi="Lato" w:cs="Arial"/>
            <w:sz w:val="22"/>
            <w:szCs w:val="22"/>
          </w:rPr>
          <w:t>Link</w:t>
        </w:r>
      </w:hyperlink>
      <w:r w:rsidR="00C84742">
        <w:rPr>
          <w:rStyle w:val="Hyperlink"/>
          <w:rFonts w:ascii="Lato" w:hAnsi="Lato" w:cs="Arial"/>
          <w:sz w:val="22"/>
          <w:szCs w:val="22"/>
        </w:rPr>
        <w:t xml:space="preserve"> </w:t>
      </w:r>
    </w:p>
    <w:p w14:paraId="767EBAC2" w14:textId="02F640AE" w:rsidR="007F6154" w:rsidRDefault="007F6154" w:rsidP="007F6154">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3527B6">
        <w:rPr>
          <w:rFonts w:ascii="Lato" w:hAnsi="Lato" w:cs="Arial"/>
          <w:iCs/>
          <w:sz w:val="22"/>
          <w:szCs w:val="22"/>
        </w:rPr>
        <w:t>83</w:t>
      </w:r>
      <w:r w:rsidRPr="00FB2418">
        <w:rPr>
          <w:rFonts w:ascii="Lato" w:hAnsi="Lato" w:cs="Arial"/>
          <w:iCs/>
          <w:sz w:val="22"/>
          <w:szCs w:val="22"/>
        </w:rPr>
        <w:t xml:space="preserve"> citations via Google Scholar</w:t>
      </w:r>
    </w:p>
    <w:p w14:paraId="664EC23E" w14:textId="42D2B170" w:rsidR="007F6154" w:rsidRPr="00C84742" w:rsidRDefault="007F6154" w:rsidP="007F6154">
      <w:pPr>
        <w:pStyle w:val="ListParagraph"/>
        <w:spacing w:after="120"/>
        <w:ind w:left="1434" w:firstLine="6"/>
        <w:rPr>
          <w:rFonts w:ascii="Lato" w:hAnsi="Lato"/>
        </w:rPr>
      </w:pPr>
      <w:r w:rsidRPr="00C84742">
        <w:rPr>
          <w:rFonts w:ascii="Lato" w:hAnsi="Lato" w:cs="Arial"/>
          <w:iCs/>
          <w:sz w:val="22"/>
          <w:szCs w:val="22"/>
        </w:rPr>
        <w:t>***Rated 4* for REF2021</w:t>
      </w:r>
    </w:p>
    <w:p w14:paraId="6CF82275" w14:textId="3CAFE4DC" w:rsidR="007E5B8B" w:rsidRPr="00455039" w:rsidRDefault="005337FF" w:rsidP="00863FE1">
      <w:pPr>
        <w:pStyle w:val="ListParagraph"/>
        <w:numPr>
          <w:ilvl w:val="0"/>
          <w:numId w:val="21"/>
        </w:numPr>
        <w:spacing w:after="120"/>
        <w:rPr>
          <w:rStyle w:val="Hyperlink"/>
          <w:rFonts w:ascii="Lato" w:hAnsi="Lato"/>
          <w:color w:val="auto"/>
          <w:sz w:val="22"/>
          <w:szCs w:val="22"/>
          <w:u w:val="none"/>
        </w:rPr>
      </w:pPr>
      <w:proofErr w:type="spellStart"/>
      <w:r w:rsidRPr="00F02862">
        <w:rPr>
          <w:rFonts w:ascii="Lato" w:hAnsi="Lato" w:cs="Arial"/>
          <w:color w:val="222222"/>
          <w:sz w:val="22"/>
          <w:szCs w:val="22"/>
          <w:shd w:val="clear" w:color="auto" w:fill="FFFFFF"/>
        </w:rPr>
        <w:t>Rascle</w:t>
      </w:r>
      <w:proofErr w:type="spellEnd"/>
      <w:r w:rsidRPr="00F02862">
        <w:rPr>
          <w:rFonts w:ascii="Lato" w:hAnsi="Lato" w:cs="Arial"/>
          <w:color w:val="222222"/>
          <w:sz w:val="22"/>
          <w:szCs w:val="22"/>
          <w:shd w:val="clear" w:color="auto" w:fill="FFFFFF"/>
        </w:rPr>
        <w:t xml:space="preserve">, O., </w:t>
      </w:r>
      <w:r w:rsidR="00642E06" w:rsidRPr="00F02862">
        <w:rPr>
          <w:rFonts w:ascii="Lato" w:hAnsi="Lato" w:cs="Arial"/>
          <w:color w:val="222222"/>
          <w:sz w:val="22"/>
          <w:szCs w:val="22"/>
          <w:shd w:val="clear" w:color="auto" w:fill="FFFFFF"/>
        </w:rPr>
        <w:t xml:space="preserve">Charrier, M., Higgins, N., </w:t>
      </w:r>
      <w:r w:rsidR="00642E06" w:rsidRPr="00F02862">
        <w:rPr>
          <w:rFonts w:ascii="Lato" w:hAnsi="Lato" w:cs="Arial"/>
          <w:b/>
          <w:color w:val="222222"/>
          <w:sz w:val="22"/>
          <w:szCs w:val="22"/>
          <w:shd w:val="clear" w:color="auto" w:fill="FFFFFF"/>
        </w:rPr>
        <w:t>Rees</w:t>
      </w:r>
      <w:r w:rsidR="00642E06" w:rsidRPr="00F02862">
        <w:rPr>
          <w:rFonts w:ascii="Lato" w:hAnsi="Lato" w:cs="Arial"/>
          <w:color w:val="222222"/>
          <w:sz w:val="22"/>
          <w:szCs w:val="22"/>
          <w:shd w:val="clear" w:color="auto" w:fill="FFFFFF"/>
        </w:rPr>
        <w:t>, T.</w:t>
      </w:r>
      <w:r w:rsidR="00642E06">
        <w:rPr>
          <w:rFonts w:ascii="Lato" w:hAnsi="Lato" w:cs="Arial"/>
          <w:color w:val="222222"/>
          <w:sz w:val="22"/>
          <w:szCs w:val="22"/>
          <w:shd w:val="clear" w:color="auto" w:fill="FFFFFF"/>
        </w:rPr>
        <w:t xml:space="preserve">, </w:t>
      </w:r>
      <w:r w:rsidR="00642E06" w:rsidRPr="00F02862">
        <w:rPr>
          <w:rFonts w:ascii="Lato" w:hAnsi="Lato" w:cs="Arial"/>
          <w:color w:val="222222"/>
          <w:sz w:val="22"/>
          <w:szCs w:val="22"/>
          <w:shd w:val="clear" w:color="auto" w:fill="FFFFFF"/>
        </w:rPr>
        <w:t xml:space="preserve">Coffee, P., </w:t>
      </w:r>
      <w:r w:rsidRPr="00F02862">
        <w:rPr>
          <w:rFonts w:ascii="Lato" w:hAnsi="Lato" w:cs="Arial"/>
          <w:color w:val="222222"/>
          <w:sz w:val="22"/>
          <w:szCs w:val="22"/>
          <w:shd w:val="clear" w:color="auto" w:fill="FFFFFF"/>
        </w:rPr>
        <w:t xml:space="preserve">Le Foll, D., </w:t>
      </w:r>
      <w:r w:rsidR="00642E06">
        <w:rPr>
          <w:rFonts w:ascii="Lato" w:hAnsi="Lato" w:cs="Arial"/>
          <w:color w:val="222222"/>
          <w:sz w:val="22"/>
          <w:szCs w:val="22"/>
          <w:shd w:val="clear" w:color="auto" w:fill="FFFFFF"/>
        </w:rPr>
        <w:t xml:space="preserve">&amp; </w:t>
      </w:r>
      <w:proofErr w:type="spellStart"/>
      <w:r w:rsidRPr="00F02862">
        <w:rPr>
          <w:rFonts w:ascii="Lato" w:hAnsi="Lato" w:cs="Arial"/>
          <w:color w:val="222222"/>
          <w:sz w:val="22"/>
          <w:szCs w:val="22"/>
          <w:shd w:val="clear" w:color="auto" w:fill="FFFFFF"/>
        </w:rPr>
        <w:t>Cabagno</w:t>
      </w:r>
      <w:proofErr w:type="spellEnd"/>
      <w:r w:rsidR="00642E06">
        <w:rPr>
          <w:rFonts w:ascii="Lato" w:hAnsi="Lato" w:cs="Arial"/>
          <w:color w:val="222222"/>
          <w:sz w:val="22"/>
          <w:szCs w:val="22"/>
          <w:shd w:val="clear" w:color="auto" w:fill="FFFFFF"/>
        </w:rPr>
        <w:t>, G.</w:t>
      </w:r>
      <w:r w:rsidRPr="00F02862">
        <w:rPr>
          <w:rFonts w:ascii="Lato" w:hAnsi="Lato" w:cs="Arial"/>
          <w:color w:val="222222"/>
          <w:sz w:val="22"/>
          <w:szCs w:val="22"/>
          <w:shd w:val="clear" w:color="auto" w:fill="FFFFFF"/>
        </w:rPr>
        <w:t xml:space="preserve"> (</w:t>
      </w:r>
      <w:r w:rsidR="007E5B8B" w:rsidRPr="00F02862">
        <w:rPr>
          <w:rFonts w:ascii="Lato" w:hAnsi="Lato" w:cs="Arial"/>
          <w:color w:val="222222"/>
          <w:sz w:val="22"/>
          <w:szCs w:val="22"/>
          <w:shd w:val="clear" w:color="auto" w:fill="FFFFFF"/>
        </w:rPr>
        <w:t>20</w:t>
      </w:r>
      <w:r w:rsidRPr="00F02862">
        <w:rPr>
          <w:rFonts w:ascii="Lato" w:hAnsi="Lato" w:cs="Arial"/>
          <w:color w:val="222222"/>
          <w:sz w:val="22"/>
          <w:szCs w:val="22"/>
          <w:shd w:val="clear" w:color="auto" w:fill="FFFFFF"/>
        </w:rPr>
        <w:t xml:space="preserve">19). Being one of us: Translating expertise into performance benefits following perceived failure. </w:t>
      </w:r>
      <w:r w:rsidRPr="00F02862">
        <w:rPr>
          <w:rFonts w:ascii="Lato" w:hAnsi="Lato" w:cs="Arial"/>
          <w:i/>
          <w:iCs/>
          <w:color w:val="222222"/>
          <w:sz w:val="22"/>
          <w:szCs w:val="22"/>
          <w:shd w:val="clear" w:color="auto" w:fill="FFFFFF"/>
        </w:rPr>
        <w:t>Psychology of Sport and Exercise</w:t>
      </w:r>
      <w:r w:rsidR="007E5B8B" w:rsidRPr="00F02862">
        <w:rPr>
          <w:rFonts w:ascii="Lato" w:hAnsi="Lato" w:cs="Arial"/>
          <w:i/>
          <w:iCs/>
          <w:color w:val="222222"/>
          <w:sz w:val="22"/>
          <w:szCs w:val="22"/>
          <w:shd w:val="clear" w:color="auto" w:fill="FFFFFF"/>
        </w:rPr>
        <w:t xml:space="preserve">, </w:t>
      </w:r>
      <w:r w:rsidR="007E5B8B" w:rsidRPr="00F02862">
        <w:rPr>
          <w:rFonts w:ascii="Lato" w:hAnsi="Lato"/>
          <w:i/>
          <w:color w:val="000000" w:themeColor="text1"/>
          <w:sz w:val="22"/>
          <w:szCs w:val="22"/>
        </w:rPr>
        <w:t>43</w:t>
      </w:r>
      <w:r w:rsidR="00F02862" w:rsidRPr="00F02862">
        <w:rPr>
          <w:rFonts w:ascii="Lato" w:hAnsi="Lato"/>
          <w:i/>
          <w:color w:val="000000" w:themeColor="text1"/>
          <w:sz w:val="22"/>
          <w:szCs w:val="22"/>
        </w:rPr>
        <w:t>,</w:t>
      </w:r>
      <w:r w:rsidR="00F02862" w:rsidRPr="00F02862">
        <w:rPr>
          <w:rFonts w:ascii="Lato" w:hAnsi="Lato"/>
          <w:color w:val="000000" w:themeColor="text1"/>
          <w:sz w:val="22"/>
          <w:szCs w:val="22"/>
        </w:rPr>
        <w:t xml:space="preserve"> </w:t>
      </w:r>
      <w:r w:rsidR="007E5B8B" w:rsidRPr="00F02862">
        <w:rPr>
          <w:rFonts w:ascii="Lato" w:hAnsi="Lato"/>
          <w:color w:val="000000" w:themeColor="text1"/>
          <w:sz w:val="22"/>
          <w:szCs w:val="22"/>
        </w:rPr>
        <w:t>105-113</w:t>
      </w:r>
      <w:r w:rsidR="00F02862" w:rsidRPr="00F02862">
        <w:rPr>
          <w:rFonts w:ascii="Lato" w:hAnsi="Lato"/>
          <w:color w:val="000000" w:themeColor="text1"/>
          <w:sz w:val="22"/>
          <w:szCs w:val="22"/>
        </w:rPr>
        <w:t xml:space="preserve">. </w:t>
      </w:r>
      <w:r w:rsidR="006C45C8" w:rsidRPr="006C45C8">
        <w:rPr>
          <w:rFonts w:ascii="Lato" w:hAnsi="Lato" w:cs="Helvetica"/>
          <w:color w:val="000000"/>
          <w:sz w:val="22"/>
          <w:szCs w:val="22"/>
        </w:rPr>
        <w:t>https://doi.org/</w:t>
      </w:r>
      <w:r w:rsidR="00F02862" w:rsidRPr="00F02862">
        <w:rPr>
          <w:rFonts w:ascii="Lato" w:hAnsi="Lato" w:cs="Arial"/>
          <w:sz w:val="22"/>
          <w:szCs w:val="22"/>
        </w:rPr>
        <w:t xml:space="preserve">10.1016/j.psychsport.2019.01.010. </w:t>
      </w:r>
      <w:r w:rsidR="007E5B8B" w:rsidRPr="00F02862">
        <w:rPr>
          <w:rFonts w:ascii="Lato" w:hAnsi="Lato" w:cs="Arial"/>
          <w:color w:val="222222"/>
          <w:sz w:val="22"/>
          <w:szCs w:val="22"/>
          <w:shd w:val="clear" w:color="auto" w:fill="FFFFFF"/>
        </w:rPr>
        <w:t xml:space="preserve">IF = </w:t>
      </w:r>
      <w:r w:rsidR="00BB6F97">
        <w:rPr>
          <w:rFonts w:ascii="Lato" w:hAnsi="Lato" w:cs="Arial"/>
          <w:color w:val="222222"/>
          <w:sz w:val="22"/>
          <w:szCs w:val="22"/>
          <w:shd w:val="clear" w:color="auto" w:fill="FFFFFF"/>
        </w:rPr>
        <w:t>5</w:t>
      </w:r>
      <w:r w:rsidR="00BB6F97" w:rsidRPr="00010F87">
        <w:rPr>
          <w:rFonts w:ascii="Lato" w:hAnsi="Lato" w:cs="Arial"/>
          <w:color w:val="222222"/>
          <w:sz w:val="22"/>
          <w:szCs w:val="22"/>
          <w:shd w:val="clear" w:color="auto" w:fill="FFFFFF"/>
        </w:rPr>
        <w:t>.</w:t>
      </w:r>
      <w:r w:rsidR="00BB6F97">
        <w:rPr>
          <w:rFonts w:ascii="Lato" w:hAnsi="Lato" w:cs="Arial"/>
          <w:color w:val="222222"/>
          <w:sz w:val="22"/>
          <w:szCs w:val="22"/>
          <w:shd w:val="clear" w:color="auto" w:fill="FFFFFF"/>
        </w:rPr>
        <w:t>118</w:t>
      </w:r>
      <w:r w:rsidR="00AB336D">
        <w:rPr>
          <w:rFonts w:ascii="Lato" w:hAnsi="Lato" w:cs="Arial"/>
          <w:sz w:val="22"/>
          <w:szCs w:val="22"/>
          <w:lang w:val="en-US"/>
        </w:rPr>
        <w:t xml:space="preserve"> </w:t>
      </w:r>
      <w:hyperlink r:id="rId56" w:history="1">
        <w:r w:rsidR="00F02862" w:rsidRPr="00F02862">
          <w:rPr>
            <w:rStyle w:val="Hyperlink"/>
            <w:rFonts w:ascii="Lato" w:hAnsi="Lato" w:cs="Arial"/>
            <w:sz w:val="22"/>
            <w:szCs w:val="22"/>
            <w:shd w:val="clear" w:color="auto" w:fill="FFFFFF"/>
          </w:rPr>
          <w:t>Link</w:t>
        </w:r>
      </w:hyperlink>
    </w:p>
    <w:p w14:paraId="7A889A92" w14:textId="1BFA1448" w:rsidR="00455039" w:rsidRPr="00FB2418" w:rsidRDefault="00455039" w:rsidP="00455039">
      <w:pPr>
        <w:pStyle w:val="ListParagraph"/>
        <w:widowControl w:val="0"/>
        <w:spacing w:after="120"/>
        <w:ind w:firstLine="720"/>
        <w:outlineLvl w:val="0"/>
        <w:rPr>
          <w:rFonts w:ascii="Lato" w:hAnsi="Lato" w:cs="Arial"/>
          <w:iCs/>
          <w:sz w:val="22"/>
          <w:szCs w:val="22"/>
        </w:rPr>
      </w:pPr>
      <w:r w:rsidRPr="00C84742">
        <w:rPr>
          <w:rFonts w:ascii="Lato" w:hAnsi="Lato" w:cs="Arial"/>
          <w:iCs/>
          <w:sz w:val="22"/>
          <w:szCs w:val="22"/>
        </w:rPr>
        <w:t>*</w:t>
      </w:r>
      <w:r w:rsidR="00904A5A">
        <w:rPr>
          <w:rFonts w:ascii="Lato" w:hAnsi="Lato" w:cs="Arial"/>
          <w:iCs/>
          <w:sz w:val="22"/>
          <w:szCs w:val="22"/>
        </w:rPr>
        <w:t>9</w:t>
      </w:r>
      <w:r w:rsidRPr="00FB2418">
        <w:rPr>
          <w:rFonts w:ascii="Lato" w:hAnsi="Lato" w:cs="Arial"/>
          <w:iCs/>
          <w:sz w:val="22"/>
          <w:szCs w:val="22"/>
        </w:rPr>
        <w:t xml:space="preserve"> citations via Google Scholar</w:t>
      </w:r>
    </w:p>
    <w:p w14:paraId="63BCC263" w14:textId="1EB0971A" w:rsidR="002838C9" w:rsidRPr="00262BF4" w:rsidRDefault="002838C9" w:rsidP="00863FE1">
      <w:pPr>
        <w:pStyle w:val="ListParagraph"/>
        <w:widowControl w:val="0"/>
        <w:numPr>
          <w:ilvl w:val="0"/>
          <w:numId w:val="21"/>
        </w:numPr>
        <w:spacing w:after="120"/>
        <w:outlineLvl w:val="0"/>
        <w:rPr>
          <w:rStyle w:val="Hyperlink"/>
          <w:rFonts w:ascii="Lato" w:hAnsi="Lato" w:cs="Arial"/>
          <w:iCs/>
          <w:color w:val="auto"/>
          <w:sz w:val="22"/>
          <w:szCs w:val="22"/>
          <w:u w:val="none"/>
        </w:rPr>
      </w:pPr>
      <w:r w:rsidRPr="00FB2418">
        <w:rPr>
          <w:rFonts w:ascii="Lato" w:hAnsi="Lato"/>
          <w:sz w:val="22"/>
          <w:szCs w:val="22"/>
          <w:lang w:val="en-US"/>
        </w:rPr>
        <w:t xml:space="preserve">Stevens, M., </w:t>
      </w:r>
      <w:r w:rsidRPr="00FB2418">
        <w:rPr>
          <w:rFonts w:ascii="Lato" w:hAnsi="Lato"/>
          <w:b/>
          <w:sz w:val="22"/>
          <w:szCs w:val="22"/>
          <w:lang w:val="en-US"/>
        </w:rPr>
        <w:t>Rees</w:t>
      </w:r>
      <w:r w:rsidRPr="00FB2418">
        <w:rPr>
          <w:rFonts w:ascii="Lato" w:hAnsi="Lato"/>
          <w:sz w:val="22"/>
          <w:szCs w:val="22"/>
          <w:lang w:val="en-US"/>
        </w:rPr>
        <w:t>, T., &amp; Polman, R. (201</w:t>
      </w:r>
      <w:r>
        <w:rPr>
          <w:rFonts w:ascii="Lato" w:hAnsi="Lato"/>
          <w:sz w:val="22"/>
          <w:szCs w:val="22"/>
          <w:lang w:val="en-US"/>
        </w:rPr>
        <w:t>9</w:t>
      </w:r>
      <w:r w:rsidRPr="00FB2418">
        <w:rPr>
          <w:rFonts w:ascii="Lato" w:hAnsi="Lato"/>
          <w:sz w:val="22"/>
          <w:szCs w:val="22"/>
          <w:lang w:val="en-US"/>
        </w:rPr>
        <w:t xml:space="preserve">). </w:t>
      </w:r>
      <w:r w:rsidRPr="00FB2418">
        <w:rPr>
          <w:rFonts w:ascii="Lato" w:hAnsi="Lato" w:cs="Helvetica"/>
          <w:sz w:val="22"/>
          <w:szCs w:val="22"/>
          <w:lang w:val="en-US"/>
        </w:rPr>
        <w:t>Social identification</w:t>
      </w:r>
      <w:r w:rsidR="00904A5A">
        <w:rPr>
          <w:rFonts w:ascii="Lato" w:hAnsi="Lato" w:cs="Helvetica"/>
          <w:sz w:val="22"/>
          <w:szCs w:val="22"/>
          <w:lang w:val="en-US"/>
        </w:rPr>
        <w:t xml:space="preserve">, </w:t>
      </w:r>
      <w:r w:rsidRPr="00FB2418">
        <w:rPr>
          <w:rFonts w:ascii="Lato" w:hAnsi="Lato" w:cs="Helvetica"/>
          <w:sz w:val="22"/>
          <w:szCs w:val="22"/>
          <w:lang w:val="en-US"/>
        </w:rPr>
        <w:t>exercise participation</w:t>
      </w:r>
      <w:r w:rsidR="00904A5A">
        <w:rPr>
          <w:rFonts w:ascii="Lato" w:hAnsi="Lato" w:cs="Helvetica"/>
          <w:sz w:val="22"/>
          <w:szCs w:val="22"/>
          <w:lang w:val="en-US"/>
        </w:rPr>
        <w:t xml:space="preserve">, and positive exercise experiences: </w:t>
      </w:r>
      <w:r w:rsidRPr="00FB2418">
        <w:rPr>
          <w:rFonts w:ascii="Lato" w:hAnsi="Lato" w:cs="Helvetica"/>
          <w:sz w:val="22"/>
          <w:szCs w:val="22"/>
          <w:lang w:val="en-US"/>
        </w:rPr>
        <w:t xml:space="preserve">Evidence from parkrun. </w:t>
      </w:r>
      <w:r w:rsidRPr="00FB2418">
        <w:rPr>
          <w:rFonts w:ascii="Lato" w:hAnsi="Lato" w:cs="Helvetica"/>
          <w:i/>
          <w:sz w:val="22"/>
          <w:szCs w:val="22"/>
          <w:lang w:val="en-US"/>
        </w:rPr>
        <w:t>Journal of Sports Sciences</w:t>
      </w:r>
      <w:r>
        <w:rPr>
          <w:rFonts w:ascii="Lato" w:hAnsi="Lato" w:cs="Helvetica"/>
          <w:i/>
          <w:sz w:val="22"/>
          <w:szCs w:val="22"/>
          <w:lang w:val="en-US"/>
        </w:rPr>
        <w:t xml:space="preserve">, </w:t>
      </w:r>
      <w:r>
        <w:rPr>
          <w:rFonts w:ascii="Lato" w:hAnsi="Lato" w:cs="Helvetica"/>
          <w:i/>
          <w:sz w:val="22"/>
          <w:szCs w:val="22"/>
          <w:lang w:val="en-US"/>
        </w:rPr>
        <w:lastRenderedPageBreak/>
        <w:t xml:space="preserve">37(2), </w:t>
      </w:r>
      <w:r w:rsidRPr="002838C9">
        <w:rPr>
          <w:rFonts w:ascii="Lato" w:hAnsi="Lato" w:cs="Helvetica"/>
          <w:sz w:val="22"/>
          <w:szCs w:val="22"/>
          <w:lang w:val="en-US"/>
        </w:rPr>
        <w:t>221-228</w:t>
      </w:r>
      <w:r w:rsidRPr="00FB2418">
        <w:rPr>
          <w:rFonts w:ascii="Lato" w:hAnsi="Lato" w:cs="Arial"/>
          <w:sz w:val="22"/>
          <w:szCs w:val="22"/>
        </w:rPr>
        <w:t xml:space="preserve">. </w:t>
      </w:r>
      <w:r w:rsidR="006C45C8" w:rsidRPr="006C45C8">
        <w:rPr>
          <w:rFonts w:ascii="Lato" w:hAnsi="Lato" w:cs="Helvetica"/>
          <w:color w:val="000000"/>
          <w:sz w:val="22"/>
          <w:szCs w:val="22"/>
        </w:rPr>
        <w:t>https://doi.org/</w:t>
      </w:r>
      <w:r w:rsidRPr="00FB2418">
        <w:rPr>
          <w:rFonts w:ascii="Lato" w:hAnsi="Lato" w:cs="Verdana"/>
          <w:sz w:val="22"/>
          <w:szCs w:val="22"/>
        </w:rPr>
        <w:t xml:space="preserve">10.1080/02640414.2018.1489360. </w:t>
      </w:r>
      <w:r w:rsidR="00BB6F97">
        <w:rPr>
          <w:rFonts w:ascii="Lato" w:hAnsi="Lato" w:cs="Arial"/>
          <w:sz w:val="22"/>
          <w:szCs w:val="22"/>
        </w:rPr>
        <w:t>IF = 3.943</w:t>
      </w:r>
      <w:r w:rsidR="009B4505">
        <w:rPr>
          <w:rFonts w:ascii="Lato" w:hAnsi="Lato" w:cs="Arial"/>
          <w:sz w:val="22"/>
          <w:szCs w:val="22"/>
        </w:rPr>
        <w:t xml:space="preserve"> – 3.4</w:t>
      </w:r>
      <w:r w:rsidR="00BB6F97">
        <w:rPr>
          <w:rFonts w:ascii="Lato" w:hAnsi="Lato" w:cs="Arial"/>
          <w:sz w:val="22"/>
          <w:szCs w:val="22"/>
        </w:rPr>
        <w:t>.</w:t>
      </w:r>
      <w:r w:rsidRPr="00FB2418">
        <w:rPr>
          <w:rFonts w:ascii="Lato" w:hAnsi="Lato" w:cs="Arial"/>
          <w:sz w:val="22"/>
          <w:szCs w:val="22"/>
          <w:lang w:val="en-US"/>
        </w:rPr>
        <w:t xml:space="preserve"> </w:t>
      </w:r>
      <w:hyperlink r:id="rId57" w:history="1">
        <w:r w:rsidRPr="00FB2418">
          <w:rPr>
            <w:rStyle w:val="Hyperlink"/>
            <w:rFonts w:ascii="Lato" w:hAnsi="Lato" w:cs="Arial"/>
            <w:sz w:val="22"/>
            <w:szCs w:val="22"/>
            <w:lang w:val="en-US"/>
          </w:rPr>
          <w:t>Link</w:t>
        </w:r>
      </w:hyperlink>
    </w:p>
    <w:p w14:paraId="32745B60" w14:textId="0CCE44AF" w:rsidR="00262BF4" w:rsidRPr="00FB2418" w:rsidRDefault="00262BF4" w:rsidP="00262BF4">
      <w:pPr>
        <w:pStyle w:val="ListParagraph"/>
        <w:widowControl w:val="0"/>
        <w:spacing w:after="120"/>
        <w:ind w:firstLine="720"/>
        <w:outlineLvl w:val="0"/>
        <w:rPr>
          <w:rFonts w:ascii="Lato" w:hAnsi="Lato" w:cs="Arial"/>
          <w:iCs/>
          <w:sz w:val="22"/>
          <w:szCs w:val="22"/>
        </w:rPr>
      </w:pPr>
      <w:r w:rsidRPr="00C84742">
        <w:rPr>
          <w:rFonts w:ascii="Lato" w:hAnsi="Lato" w:cs="Arial"/>
          <w:iCs/>
          <w:sz w:val="22"/>
          <w:szCs w:val="22"/>
        </w:rPr>
        <w:t>*</w:t>
      </w:r>
      <w:r w:rsidR="00904A5A">
        <w:rPr>
          <w:rFonts w:ascii="Lato" w:hAnsi="Lato" w:cs="Arial"/>
          <w:iCs/>
          <w:sz w:val="22"/>
          <w:szCs w:val="22"/>
        </w:rPr>
        <w:t>10</w:t>
      </w:r>
      <w:r w:rsidR="003527B6">
        <w:rPr>
          <w:rFonts w:ascii="Lato" w:hAnsi="Lato" w:cs="Arial"/>
          <w:iCs/>
          <w:sz w:val="22"/>
          <w:szCs w:val="22"/>
        </w:rPr>
        <w:t>6</w:t>
      </w:r>
      <w:r w:rsidRPr="00FB2418">
        <w:rPr>
          <w:rFonts w:ascii="Lato" w:hAnsi="Lato" w:cs="Arial"/>
          <w:iCs/>
          <w:sz w:val="22"/>
          <w:szCs w:val="22"/>
        </w:rPr>
        <w:t xml:space="preserve"> citations via Google Scholar</w:t>
      </w:r>
    </w:p>
    <w:p w14:paraId="418466B3" w14:textId="36F73F7A" w:rsidR="005025F8" w:rsidRPr="00455039" w:rsidRDefault="005025F8" w:rsidP="00863FE1">
      <w:pPr>
        <w:pStyle w:val="ListParagraph"/>
        <w:numPr>
          <w:ilvl w:val="0"/>
          <w:numId w:val="21"/>
        </w:numPr>
        <w:spacing w:after="120"/>
        <w:rPr>
          <w:rStyle w:val="Hyperlink"/>
          <w:rFonts w:ascii="Lato" w:hAnsi="Lato"/>
          <w:color w:val="auto"/>
          <w:sz w:val="22"/>
          <w:szCs w:val="22"/>
          <w:u w:val="none"/>
        </w:rPr>
      </w:pPr>
      <w:r w:rsidRPr="00FB2418">
        <w:rPr>
          <w:rFonts w:ascii="Lato" w:hAnsi="Lato" w:cs="Arial"/>
          <w:sz w:val="22"/>
          <w:szCs w:val="22"/>
        </w:rPr>
        <w:t xml:space="preserve">Green, J., </w:t>
      </w:r>
      <w:r w:rsidRPr="00FB2418">
        <w:rPr>
          <w:rFonts w:ascii="Lato" w:hAnsi="Lato" w:cs="Arial"/>
          <w:b/>
          <w:bCs/>
          <w:sz w:val="22"/>
          <w:szCs w:val="22"/>
        </w:rPr>
        <w:t>Rees</w:t>
      </w:r>
      <w:r w:rsidRPr="00FB2418">
        <w:rPr>
          <w:rFonts w:ascii="Lato" w:hAnsi="Lato" w:cs="Arial"/>
          <w:bCs/>
          <w:sz w:val="22"/>
          <w:szCs w:val="22"/>
        </w:rPr>
        <w:t>, T.</w:t>
      </w:r>
      <w:r w:rsidRPr="00FB2418">
        <w:rPr>
          <w:rFonts w:ascii="Lato" w:hAnsi="Lato" w:cs="Arial"/>
          <w:sz w:val="22"/>
          <w:szCs w:val="22"/>
        </w:rPr>
        <w:t>, Peters, K., Sarkar, M., &amp; Haslam, S. A. (</w:t>
      </w:r>
      <w:r w:rsidR="00CA4727" w:rsidRPr="00FB2418">
        <w:rPr>
          <w:rFonts w:ascii="Lato" w:hAnsi="Lato" w:cs="Arial"/>
          <w:color w:val="222222"/>
          <w:sz w:val="22"/>
          <w:szCs w:val="22"/>
          <w:shd w:val="clear" w:color="auto" w:fill="FFFFFF"/>
        </w:rPr>
        <w:t>20</w:t>
      </w:r>
      <w:r w:rsidRPr="00FB2418">
        <w:rPr>
          <w:rFonts w:ascii="Lato" w:hAnsi="Lato" w:cs="Arial"/>
          <w:color w:val="222222"/>
          <w:sz w:val="22"/>
          <w:szCs w:val="22"/>
          <w:shd w:val="clear" w:color="auto" w:fill="FFFFFF"/>
        </w:rPr>
        <w:t>18</w:t>
      </w:r>
      <w:r w:rsidRPr="00FB2418">
        <w:rPr>
          <w:rFonts w:ascii="Lato" w:hAnsi="Lato" w:cs="Arial"/>
          <w:sz w:val="22"/>
          <w:szCs w:val="22"/>
        </w:rPr>
        <w:t xml:space="preserve">). Resolving not to quit: Evidence that salient group memberships increase </w:t>
      </w:r>
      <w:r w:rsidR="003E4034" w:rsidRPr="00FB2418">
        <w:rPr>
          <w:rFonts w:ascii="Lato" w:hAnsi="Lato" w:cs="Arial"/>
          <w:sz w:val="22"/>
          <w:szCs w:val="22"/>
        </w:rPr>
        <w:t>resilience in a sensorimotor task</w:t>
      </w:r>
      <w:r w:rsidRPr="00FB2418">
        <w:rPr>
          <w:rFonts w:ascii="Lato" w:hAnsi="Lato" w:cs="Arial"/>
          <w:sz w:val="22"/>
          <w:szCs w:val="22"/>
        </w:rPr>
        <w:t xml:space="preserve">. </w:t>
      </w:r>
      <w:r w:rsidRPr="00FB2418">
        <w:rPr>
          <w:rFonts w:ascii="Lato" w:hAnsi="Lato" w:cs="Arial"/>
          <w:i/>
          <w:iCs/>
          <w:sz w:val="22"/>
          <w:szCs w:val="22"/>
        </w:rPr>
        <w:t>Frontiers</w:t>
      </w:r>
      <w:r w:rsidR="007C088D">
        <w:rPr>
          <w:rFonts w:ascii="Lato" w:hAnsi="Lato" w:cs="Arial"/>
          <w:i/>
          <w:iCs/>
          <w:sz w:val="22"/>
          <w:szCs w:val="22"/>
        </w:rPr>
        <w:t xml:space="preserve"> in Psychology</w:t>
      </w:r>
      <w:r w:rsidR="00CA4727" w:rsidRPr="00FB2418">
        <w:rPr>
          <w:rFonts w:ascii="Lato" w:hAnsi="Lato" w:cs="Arial"/>
          <w:i/>
          <w:iCs/>
          <w:sz w:val="22"/>
          <w:szCs w:val="22"/>
        </w:rPr>
        <w:t xml:space="preserve">, 9, </w:t>
      </w:r>
      <w:r w:rsidR="00CA4727" w:rsidRPr="00FB2418">
        <w:rPr>
          <w:rFonts w:ascii="Lato" w:hAnsi="Lato"/>
          <w:iCs/>
          <w:sz w:val="22"/>
          <w:szCs w:val="22"/>
        </w:rPr>
        <w:t xml:space="preserve">2579. </w:t>
      </w:r>
      <w:r w:rsidR="006C45C8" w:rsidRPr="006C45C8">
        <w:rPr>
          <w:rFonts w:ascii="Lato" w:hAnsi="Lato" w:cs="Helvetica"/>
          <w:color w:val="000000"/>
          <w:sz w:val="22"/>
          <w:szCs w:val="22"/>
        </w:rPr>
        <w:t>https://doi.org/</w:t>
      </w:r>
      <w:r w:rsidR="00CA4727" w:rsidRPr="00FB2418">
        <w:rPr>
          <w:rFonts w:ascii="Lato" w:hAnsi="Lato"/>
          <w:sz w:val="22"/>
          <w:szCs w:val="22"/>
        </w:rPr>
        <w:t xml:space="preserve">10.3389/fpsyg.2018.02579. </w:t>
      </w:r>
      <w:r w:rsidRPr="00FB2418">
        <w:rPr>
          <w:rFonts w:ascii="Lato" w:hAnsi="Lato" w:cs="Arial"/>
          <w:sz w:val="22"/>
          <w:szCs w:val="22"/>
        </w:rPr>
        <w:t>IF=</w:t>
      </w:r>
      <w:r w:rsidR="00CF0F21">
        <w:rPr>
          <w:rFonts w:ascii="Lato" w:hAnsi="Lato" w:cs="Arial"/>
          <w:sz w:val="22"/>
          <w:szCs w:val="22"/>
        </w:rPr>
        <w:t>4</w:t>
      </w:r>
      <w:r w:rsidRPr="00FB2418">
        <w:rPr>
          <w:rFonts w:ascii="Lato" w:hAnsi="Lato" w:cs="Arial"/>
          <w:sz w:val="22"/>
          <w:szCs w:val="22"/>
        </w:rPr>
        <w:t>.</w:t>
      </w:r>
      <w:r w:rsidR="00CF0F21">
        <w:rPr>
          <w:rFonts w:ascii="Lato" w:hAnsi="Lato" w:cs="Arial"/>
          <w:sz w:val="22"/>
          <w:szCs w:val="22"/>
        </w:rPr>
        <w:t>232</w:t>
      </w:r>
      <w:r w:rsidR="009B4505">
        <w:rPr>
          <w:rFonts w:ascii="Lato" w:hAnsi="Lato" w:cs="Arial"/>
          <w:sz w:val="22"/>
          <w:szCs w:val="22"/>
        </w:rPr>
        <w:t xml:space="preserve"> - 4</w:t>
      </w:r>
      <w:r w:rsidR="00B6271D" w:rsidRPr="00FB2418">
        <w:rPr>
          <w:rFonts w:ascii="Lato" w:hAnsi="Lato" w:cs="Arial"/>
          <w:sz w:val="22"/>
          <w:szCs w:val="22"/>
        </w:rPr>
        <w:t xml:space="preserve">. </w:t>
      </w:r>
      <w:hyperlink r:id="rId58" w:history="1">
        <w:r w:rsidR="00782930">
          <w:rPr>
            <w:rStyle w:val="Hyperlink"/>
            <w:rFonts w:ascii="Lato" w:hAnsi="Lato" w:cs="Arial"/>
            <w:sz w:val="22"/>
            <w:szCs w:val="22"/>
          </w:rPr>
          <w:t>OA L</w:t>
        </w:r>
        <w:r w:rsidR="00B6271D" w:rsidRPr="00FB2418">
          <w:rPr>
            <w:rStyle w:val="Hyperlink"/>
            <w:rFonts w:ascii="Lato" w:hAnsi="Lato" w:cs="Arial"/>
            <w:sz w:val="22"/>
            <w:szCs w:val="22"/>
          </w:rPr>
          <w:t>ink</w:t>
        </w:r>
      </w:hyperlink>
    </w:p>
    <w:p w14:paraId="3C3346D6" w14:textId="358FBD58" w:rsidR="00455039" w:rsidRPr="00FB2418" w:rsidRDefault="00455039" w:rsidP="00455039">
      <w:pPr>
        <w:pStyle w:val="ListParagraph"/>
        <w:widowControl w:val="0"/>
        <w:spacing w:after="120"/>
        <w:ind w:firstLine="720"/>
        <w:outlineLvl w:val="0"/>
        <w:rPr>
          <w:rFonts w:ascii="Lato" w:hAnsi="Lato" w:cs="Arial"/>
          <w:iCs/>
          <w:sz w:val="22"/>
          <w:szCs w:val="22"/>
        </w:rPr>
      </w:pPr>
      <w:r w:rsidRPr="00C84742">
        <w:rPr>
          <w:rFonts w:ascii="Lato" w:hAnsi="Lato" w:cs="Arial"/>
          <w:iCs/>
          <w:sz w:val="22"/>
          <w:szCs w:val="22"/>
        </w:rPr>
        <w:t>*</w:t>
      </w:r>
      <w:r w:rsidR="00782930">
        <w:rPr>
          <w:rFonts w:ascii="Lato" w:hAnsi="Lato" w:cs="Arial"/>
          <w:iCs/>
          <w:sz w:val="22"/>
          <w:szCs w:val="22"/>
        </w:rPr>
        <w:t>1</w:t>
      </w:r>
      <w:r w:rsidR="000074C0">
        <w:rPr>
          <w:rFonts w:ascii="Lato" w:hAnsi="Lato" w:cs="Arial"/>
          <w:iCs/>
          <w:sz w:val="22"/>
          <w:szCs w:val="22"/>
        </w:rPr>
        <w:t>5</w:t>
      </w:r>
      <w:r w:rsidRPr="00FB2418">
        <w:rPr>
          <w:rFonts w:ascii="Lato" w:hAnsi="Lato" w:cs="Arial"/>
          <w:iCs/>
          <w:sz w:val="22"/>
          <w:szCs w:val="22"/>
        </w:rPr>
        <w:t xml:space="preserve"> citations via Google Scholar</w:t>
      </w:r>
    </w:p>
    <w:p w14:paraId="18AB4674" w14:textId="620A00A0" w:rsidR="00DC0B85" w:rsidRPr="007F6154" w:rsidRDefault="009744B5" w:rsidP="00863FE1">
      <w:pPr>
        <w:pStyle w:val="ListParagraph"/>
        <w:numPr>
          <w:ilvl w:val="0"/>
          <w:numId w:val="21"/>
        </w:numPr>
        <w:spacing w:after="120"/>
        <w:rPr>
          <w:rStyle w:val="Hyperlink"/>
          <w:rFonts w:ascii="Lato" w:hAnsi="Lato"/>
          <w:color w:val="auto"/>
          <w:sz w:val="22"/>
          <w:szCs w:val="22"/>
          <w:u w:val="none"/>
        </w:rPr>
      </w:pPr>
      <w:r w:rsidRPr="00FB2418">
        <w:rPr>
          <w:rFonts w:ascii="Lato" w:hAnsi="Lato" w:cs="Arial"/>
          <w:sz w:val="22"/>
          <w:szCs w:val="22"/>
        </w:rPr>
        <w:t xml:space="preserve">Arnold, R., Edwards, T., &amp; </w:t>
      </w:r>
      <w:r w:rsidRPr="00FB2418">
        <w:rPr>
          <w:rFonts w:ascii="Lato" w:hAnsi="Lato" w:cs="Arial"/>
          <w:b/>
          <w:sz w:val="22"/>
          <w:szCs w:val="22"/>
        </w:rPr>
        <w:t>Rees</w:t>
      </w:r>
      <w:r w:rsidRPr="00FB2418">
        <w:rPr>
          <w:rFonts w:ascii="Lato" w:hAnsi="Lato" w:cs="Arial"/>
          <w:sz w:val="22"/>
          <w:szCs w:val="22"/>
        </w:rPr>
        <w:t>, T. (</w:t>
      </w:r>
      <w:r w:rsidR="00DC0B85" w:rsidRPr="00FB2418">
        <w:rPr>
          <w:rFonts w:ascii="Lato" w:hAnsi="Lato" w:cs="Arial"/>
          <w:sz w:val="22"/>
          <w:szCs w:val="22"/>
        </w:rPr>
        <w:t>20</w:t>
      </w:r>
      <w:r w:rsidRPr="00FB2418">
        <w:rPr>
          <w:rFonts w:ascii="Lato" w:hAnsi="Lato" w:cs="Arial"/>
          <w:sz w:val="22"/>
          <w:szCs w:val="22"/>
        </w:rPr>
        <w:t xml:space="preserve">18). </w:t>
      </w:r>
      <w:r w:rsidRPr="00FB2418">
        <w:rPr>
          <w:rFonts w:ascii="Lato" w:hAnsi="Lato" w:cs="Arial"/>
          <w:sz w:val="22"/>
          <w:szCs w:val="22"/>
          <w:lang w:val="en-US"/>
        </w:rPr>
        <w:t xml:space="preserve">Organizational </w:t>
      </w:r>
      <w:r w:rsidRPr="00FB2418">
        <w:rPr>
          <w:rFonts w:ascii="Lato" w:hAnsi="Lato" w:cs="Arial"/>
          <w:sz w:val="22"/>
          <w:szCs w:val="22"/>
        </w:rPr>
        <w:t xml:space="preserve">stressors, social support, and performance in high-level sport. </w:t>
      </w:r>
      <w:r w:rsidRPr="00FB2418">
        <w:rPr>
          <w:rFonts w:ascii="Lato" w:hAnsi="Lato" w:cs="Arial"/>
          <w:i/>
          <w:sz w:val="22"/>
          <w:szCs w:val="22"/>
        </w:rPr>
        <w:t>Psychology of Sport and Exercise</w:t>
      </w:r>
      <w:r w:rsidR="00DC0B85" w:rsidRPr="00FB2418">
        <w:rPr>
          <w:rFonts w:ascii="Lato" w:hAnsi="Lato" w:cs="Arial"/>
          <w:i/>
          <w:sz w:val="22"/>
          <w:szCs w:val="22"/>
        </w:rPr>
        <w:t xml:space="preserve">, 39, </w:t>
      </w:r>
      <w:r w:rsidR="00DC0B85" w:rsidRPr="00FB2418">
        <w:rPr>
          <w:rFonts w:ascii="Lato" w:hAnsi="Lato" w:cs="Arial"/>
          <w:sz w:val="22"/>
          <w:szCs w:val="22"/>
        </w:rPr>
        <w:t>204-212.</w:t>
      </w:r>
      <w:r w:rsidRPr="00FB2418">
        <w:rPr>
          <w:rFonts w:ascii="Lato" w:hAnsi="Lato" w:cs="Arial"/>
          <w:sz w:val="22"/>
          <w:szCs w:val="22"/>
        </w:rPr>
        <w:t xml:space="preserve"> </w:t>
      </w:r>
      <w:r w:rsidR="006C45C8" w:rsidRPr="006C45C8">
        <w:rPr>
          <w:rFonts w:ascii="Lato" w:hAnsi="Lato" w:cs="Helvetica"/>
          <w:color w:val="000000"/>
          <w:sz w:val="22"/>
          <w:szCs w:val="22"/>
        </w:rPr>
        <w:t>https://doi.org/</w:t>
      </w:r>
      <w:r w:rsidR="00DC0B85" w:rsidRPr="00FB2418">
        <w:rPr>
          <w:rFonts w:ascii="Lato" w:hAnsi="Lato" w:cs="Arial"/>
          <w:sz w:val="22"/>
          <w:szCs w:val="22"/>
        </w:rPr>
        <w:t xml:space="preserve">10.1016/j.psychsport.2018.08.010. </w:t>
      </w:r>
      <w:r w:rsidR="00DC0B85" w:rsidRPr="00FB2418">
        <w:rPr>
          <w:rFonts w:ascii="Lato" w:hAnsi="Lato" w:cs="Verdana"/>
          <w:sz w:val="22"/>
          <w:szCs w:val="22"/>
          <w:lang w:val="en-US"/>
        </w:rPr>
        <w:t xml:space="preserve">IF = </w:t>
      </w:r>
      <w:r w:rsidR="00BB6F97">
        <w:rPr>
          <w:rFonts w:ascii="Lato" w:hAnsi="Lato" w:cs="Arial"/>
          <w:color w:val="222222"/>
          <w:sz w:val="22"/>
          <w:szCs w:val="22"/>
          <w:shd w:val="clear" w:color="auto" w:fill="FFFFFF"/>
        </w:rPr>
        <w:t>5</w:t>
      </w:r>
      <w:r w:rsidR="00BB6F97" w:rsidRPr="00010F87">
        <w:rPr>
          <w:rFonts w:ascii="Lato" w:hAnsi="Lato" w:cs="Arial"/>
          <w:color w:val="222222"/>
          <w:sz w:val="22"/>
          <w:szCs w:val="22"/>
          <w:shd w:val="clear" w:color="auto" w:fill="FFFFFF"/>
        </w:rPr>
        <w:t>.</w:t>
      </w:r>
      <w:r w:rsidR="00BB6F97">
        <w:rPr>
          <w:rFonts w:ascii="Lato" w:hAnsi="Lato" w:cs="Arial"/>
          <w:color w:val="222222"/>
          <w:sz w:val="22"/>
          <w:szCs w:val="22"/>
          <w:shd w:val="clear" w:color="auto" w:fill="FFFFFF"/>
        </w:rPr>
        <w:t>118</w:t>
      </w:r>
      <w:r w:rsidR="00DC0B85" w:rsidRPr="00FB2418">
        <w:rPr>
          <w:rFonts w:ascii="Lato" w:hAnsi="Lato" w:cs="Times"/>
          <w:color w:val="3F3F3F"/>
          <w:sz w:val="22"/>
          <w:szCs w:val="22"/>
          <w:lang w:val="en-US"/>
        </w:rPr>
        <w:t>.</w:t>
      </w:r>
      <w:r w:rsidR="00DC0B85" w:rsidRPr="00FB2418">
        <w:rPr>
          <w:rFonts w:ascii="Lato" w:hAnsi="Lato" w:cs="Arial"/>
          <w:sz w:val="22"/>
          <w:szCs w:val="22"/>
        </w:rPr>
        <w:t xml:space="preserve"> </w:t>
      </w:r>
      <w:hyperlink r:id="rId59" w:history="1">
        <w:r w:rsidR="00DC0B85" w:rsidRPr="00FB2418">
          <w:rPr>
            <w:rStyle w:val="Hyperlink"/>
            <w:rFonts w:ascii="Lato" w:hAnsi="Lato" w:cs="Arial"/>
            <w:sz w:val="22"/>
            <w:szCs w:val="22"/>
          </w:rPr>
          <w:t>Link</w:t>
        </w:r>
      </w:hyperlink>
    </w:p>
    <w:p w14:paraId="3C43E890" w14:textId="258C9C9C" w:rsidR="007F6154" w:rsidRDefault="007F6154" w:rsidP="007F6154">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3527B6">
        <w:rPr>
          <w:rFonts w:ascii="Lato" w:hAnsi="Lato" w:cs="Arial"/>
          <w:iCs/>
          <w:sz w:val="22"/>
          <w:szCs w:val="22"/>
        </w:rPr>
        <w:t>105</w:t>
      </w:r>
      <w:r w:rsidRPr="00FB2418">
        <w:rPr>
          <w:rFonts w:ascii="Lato" w:hAnsi="Lato" w:cs="Arial"/>
          <w:iCs/>
          <w:sz w:val="22"/>
          <w:szCs w:val="22"/>
        </w:rPr>
        <w:t xml:space="preserve"> citations via Google Scholar</w:t>
      </w:r>
    </w:p>
    <w:p w14:paraId="240AEFBF" w14:textId="1D935754" w:rsidR="00B06A5C" w:rsidRPr="007F6154" w:rsidRDefault="00AD0A21" w:rsidP="00863FE1">
      <w:pPr>
        <w:pStyle w:val="ListParagraph"/>
        <w:widowControl w:val="0"/>
        <w:numPr>
          <w:ilvl w:val="0"/>
          <w:numId w:val="21"/>
        </w:numPr>
        <w:spacing w:after="120"/>
        <w:outlineLvl w:val="0"/>
        <w:rPr>
          <w:rStyle w:val="Hyperlink"/>
          <w:rFonts w:ascii="Lato" w:hAnsi="Lato" w:cs="Arial"/>
          <w:i/>
          <w:iCs/>
          <w:color w:val="auto"/>
          <w:sz w:val="22"/>
          <w:szCs w:val="22"/>
          <w:u w:val="none"/>
        </w:rPr>
      </w:pPr>
      <w:r w:rsidRPr="00936EF5">
        <w:rPr>
          <w:rFonts w:ascii="Lato" w:hAnsi="Lato" w:cs="Arial"/>
          <w:sz w:val="22"/>
          <w:szCs w:val="22"/>
        </w:rPr>
        <w:t>Stevens</w:t>
      </w:r>
      <w:r w:rsidRPr="00FB2418">
        <w:rPr>
          <w:rFonts w:ascii="Lato" w:hAnsi="Lato" w:cs="Arial"/>
          <w:sz w:val="22"/>
          <w:szCs w:val="22"/>
        </w:rPr>
        <w:t xml:space="preserve">, M., </w:t>
      </w:r>
      <w:r w:rsidRPr="00FB2418">
        <w:rPr>
          <w:rFonts w:ascii="Lato" w:hAnsi="Lato" w:cs="Arial"/>
          <w:b/>
          <w:sz w:val="22"/>
          <w:szCs w:val="22"/>
        </w:rPr>
        <w:t>Rees</w:t>
      </w:r>
      <w:r w:rsidRPr="00FB2418">
        <w:rPr>
          <w:rFonts w:ascii="Lato" w:hAnsi="Lato" w:cs="Arial"/>
          <w:sz w:val="22"/>
          <w:szCs w:val="22"/>
        </w:rPr>
        <w:t>, T., Coffee, P., Steffens, N., Haslam, S. A., &amp; Polman, R. (</w:t>
      </w:r>
      <w:r w:rsidR="00FE50FE" w:rsidRPr="00FB2418">
        <w:rPr>
          <w:rFonts w:ascii="Lato" w:hAnsi="Lato" w:cs="Arial"/>
          <w:sz w:val="22"/>
          <w:szCs w:val="22"/>
        </w:rPr>
        <w:t>20</w:t>
      </w:r>
      <w:r w:rsidRPr="00FB2418">
        <w:rPr>
          <w:rFonts w:ascii="Lato" w:hAnsi="Lato" w:cs="Arial"/>
          <w:sz w:val="22"/>
          <w:szCs w:val="22"/>
        </w:rPr>
        <w:t xml:space="preserve">18). </w:t>
      </w:r>
      <w:r w:rsidR="004B68B1" w:rsidRPr="00FB2418">
        <w:rPr>
          <w:rFonts w:ascii="Lato" w:hAnsi="Lato"/>
          <w:sz w:val="22"/>
          <w:szCs w:val="22"/>
          <w:lang w:val="en-US"/>
        </w:rPr>
        <w:t>Leaders promote attendance in sport and exercise sessions by fostering social identity</w:t>
      </w:r>
      <w:r w:rsidRPr="00FB2418">
        <w:rPr>
          <w:rFonts w:ascii="Lato" w:hAnsi="Lato" w:cs="Arial"/>
          <w:sz w:val="22"/>
          <w:szCs w:val="22"/>
        </w:rPr>
        <w:t xml:space="preserve">. </w:t>
      </w:r>
      <w:r w:rsidRPr="009A49E5">
        <w:rPr>
          <w:rFonts w:ascii="Lato" w:hAnsi="Lato" w:cs="Arial"/>
          <w:i/>
          <w:sz w:val="22"/>
          <w:szCs w:val="22"/>
        </w:rPr>
        <w:t>Scandinavian Journal of Medicine &amp; Science in Sports</w:t>
      </w:r>
      <w:r w:rsidR="009A49E5" w:rsidRPr="009A49E5">
        <w:rPr>
          <w:rFonts w:ascii="Lato" w:hAnsi="Lato" w:cs="Arial"/>
          <w:i/>
          <w:sz w:val="22"/>
          <w:szCs w:val="22"/>
        </w:rPr>
        <w:t xml:space="preserve">, </w:t>
      </w:r>
      <w:r w:rsidR="009A49E5" w:rsidRPr="009A49E5">
        <w:rPr>
          <w:rFonts w:ascii="Lato" w:hAnsi="Lato"/>
          <w:i/>
          <w:sz w:val="22"/>
          <w:szCs w:val="22"/>
          <w:shd w:val="clear" w:color="auto" w:fill="FFFFFF"/>
        </w:rPr>
        <w:t xml:space="preserve">28, </w:t>
      </w:r>
      <w:r w:rsidR="009A49E5" w:rsidRPr="009A49E5">
        <w:rPr>
          <w:rFonts w:ascii="Lato" w:hAnsi="Lato"/>
          <w:sz w:val="22"/>
          <w:szCs w:val="22"/>
          <w:shd w:val="clear" w:color="auto" w:fill="FFFFFF"/>
        </w:rPr>
        <w:t>2100–2108</w:t>
      </w:r>
      <w:r w:rsidRPr="009A49E5">
        <w:rPr>
          <w:rFonts w:ascii="Lato" w:hAnsi="Lato" w:cs="Arial"/>
          <w:i/>
          <w:sz w:val="22"/>
          <w:szCs w:val="22"/>
        </w:rPr>
        <w:t xml:space="preserve">. </w:t>
      </w:r>
      <w:r w:rsidR="006C45C8" w:rsidRPr="006C45C8">
        <w:rPr>
          <w:rFonts w:ascii="Lato" w:hAnsi="Lato" w:cs="Helvetica"/>
          <w:color w:val="000000"/>
          <w:sz w:val="22"/>
          <w:szCs w:val="22"/>
        </w:rPr>
        <w:t>https://doi.org/</w:t>
      </w:r>
      <w:r w:rsidR="008A13C1" w:rsidRPr="009A49E5">
        <w:rPr>
          <w:rFonts w:ascii="Lato" w:hAnsi="Lato"/>
          <w:bCs/>
          <w:sz w:val="22"/>
          <w:szCs w:val="22"/>
          <w:shd w:val="clear" w:color="auto" w:fill="FFFFFF"/>
        </w:rPr>
        <w:t xml:space="preserve">10.1111/sms.13217. </w:t>
      </w:r>
      <w:r w:rsidR="00211ED7" w:rsidRPr="009A49E5">
        <w:rPr>
          <w:rFonts w:ascii="Lato" w:hAnsi="Lato" w:cs="Arial"/>
          <w:sz w:val="22"/>
          <w:szCs w:val="22"/>
        </w:rPr>
        <w:t>IF=</w:t>
      </w:r>
      <w:r w:rsidR="00A91F6B">
        <w:rPr>
          <w:rFonts w:ascii="Lato" w:hAnsi="Lato" w:cs="Arial"/>
          <w:sz w:val="22"/>
          <w:szCs w:val="22"/>
        </w:rPr>
        <w:t>3</w:t>
      </w:r>
      <w:r w:rsidR="00211ED7" w:rsidRPr="009A49E5">
        <w:rPr>
          <w:rFonts w:ascii="Lato" w:hAnsi="Lato" w:cs="Arial"/>
          <w:sz w:val="22"/>
          <w:szCs w:val="22"/>
        </w:rPr>
        <w:t>.</w:t>
      </w:r>
      <w:r w:rsidR="00A91F6B">
        <w:rPr>
          <w:rFonts w:ascii="Lato" w:hAnsi="Lato" w:cs="Arial"/>
          <w:sz w:val="22"/>
          <w:szCs w:val="22"/>
        </w:rPr>
        <w:t>8</w:t>
      </w:r>
      <w:r w:rsidRPr="009A49E5">
        <w:rPr>
          <w:rFonts w:ascii="Lato" w:hAnsi="Lato" w:cs="Arial"/>
          <w:sz w:val="22"/>
          <w:szCs w:val="22"/>
        </w:rPr>
        <w:t>.</w:t>
      </w:r>
      <w:r w:rsidR="00C73008" w:rsidRPr="009A49E5">
        <w:rPr>
          <w:rFonts w:ascii="Lato" w:hAnsi="Lato" w:cs="Arial"/>
          <w:sz w:val="22"/>
          <w:szCs w:val="22"/>
        </w:rPr>
        <w:t xml:space="preserve"> </w:t>
      </w:r>
      <w:hyperlink r:id="rId60" w:history="1">
        <w:r w:rsidR="00435515">
          <w:rPr>
            <w:rStyle w:val="Hyperlink"/>
            <w:rFonts w:ascii="Lato" w:hAnsi="Lato" w:cs="Arial"/>
            <w:sz w:val="22"/>
            <w:szCs w:val="22"/>
          </w:rPr>
          <w:t>OA L</w:t>
        </w:r>
        <w:r w:rsidR="00C73008" w:rsidRPr="009A49E5">
          <w:rPr>
            <w:rStyle w:val="Hyperlink"/>
            <w:rFonts w:ascii="Lato" w:hAnsi="Lato" w:cs="Arial"/>
            <w:sz w:val="22"/>
            <w:szCs w:val="22"/>
          </w:rPr>
          <w:t>ink</w:t>
        </w:r>
      </w:hyperlink>
    </w:p>
    <w:p w14:paraId="2C130915" w14:textId="7EF5F723" w:rsidR="007F6154" w:rsidRDefault="007F6154" w:rsidP="007F6154">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0074C0">
        <w:rPr>
          <w:rFonts w:ascii="Lato" w:hAnsi="Lato" w:cs="Arial"/>
          <w:iCs/>
          <w:sz w:val="22"/>
          <w:szCs w:val="22"/>
        </w:rPr>
        <w:t>73</w:t>
      </w:r>
      <w:r w:rsidRPr="00FB2418">
        <w:rPr>
          <w:rFonts w:ascii="Lato" w:hAnsi="Lato" w:cs="Arial"/>
          <w:iCs/>
          <w:sz w:val="22"/>
          <w:szCs w:val="22"/>
        </w:rPr>
        <w:t xml:space="preserve"> citations via Google Scholar</w:t>
      </w:r>
    </w:p>
    <w:p w14:paraId="0C450455" w14:textId="2D5960FD" w:rsidR="00E706F0" w:rsidRPr="005B180B" w:rsidRDefault="0004233C" w:rsidP="00863FE1">
      <w:pPr>
        <w:pStyle w:val="ListParagraph"/>
        <w:widowControl w:val="0"/>
        <w:numPr>
          <w:ilvl w:val="0"/>
          <w:numId w:val="21"/>
        </w:numPr>
        <w:spacing w:after="120"/>
        <w:outlineLvl w:val="0"/>
        <w:rPr>
          <w:rStyle w:val="Hyperlink"/>
          <w:rFonts w:ascii="Lato" w:hAnsi="Lato" w:cs="Arial"/>
          <w:i/>
          <w:iCs/>
          <w:color w:val="auto"/>
          <w:sz w:val="22"/>
          <w:szCs w:val="22"/>
          <w:u w:val="none"/>
        </w:rPr>
      </w:pPr>
      <w:r w:rsidRPr="00FB2418">
        <w:rPr>
          <w:rFonts w:ascii="Lato" w:hAnsi="Lato" w:cs="Arial"/>
          <w:b/>
          <w:bCs/>
          <w:sz w:val="22"/>
          <w:szCs w:val="22"/>
        </w:rPr>
        <w:t>Rees</w:t>
      </w:r>
      <w:r w:rsidRPr="00FB2418">
        <w:rPr>
          <w:rFonts w:ascii="Lato" w:hAnsi="Lato" w:cs="Arial"/>
          <w:bCs/>
          <w:sz w:val="22"/>
          <w:szCs w:val="22"/>
        </w:rPr>
        <w:t xml:space="preserve">, T., </w:t>
      </w:r>
      <w:r w:rsidR="00AE4A07" w:rsidRPr="00FB2418">
        <w:rPr>
          <w:rFonts w:ascii="Lato" w:hAnsi="Lato" w:cs="Arial"/>
          <w:bCs/>
          <w:sz w:val="22"/>
          <w:szCs w:val="22"/>
        </w:rPr>
        <w:t xml:space="preserve">Hardy, L., </w:t>
      </w:r>
      <w:r w:rsidRPr="00FB2418">
        <w:rPr>
          <w:rFonts w:ascii="Lato" w:hAnsi="Lato" w:cs="Arial"/>
          <w:bCs/>
          <w:sz w:val="22"/>
          <w:szCs w:val="22"/>
        </w:rPr>
        <w:t xml:space="preserve">&amp; </w:t>
      </w:r>
      <w:r w:rsidR="00AE4A07" w:rsidRPr="00FB2418">
        <w:rPr>
          <w:rFonts w:ascii="Lato" w:hAnsi="Lato" w:cs="Arial"/>
          <w:bCs/>
          <w:sz w:val="22"/>
          <w:szCs w:val="22"/>
        </w:rPr>
        <w:t xml:space="preserve">Woodman, T. </w:t>
      </w:r>
      <w:r w:rsidR="00AE4A07" w:rsidRPr="00FB2418">
        <w:rPr>
          <w:rFonts w:ascii="Lato" w:hAnsi="Lato" w:cs="Arial"/>
          <w:sz w:val="22"/>
          <w:szCs w:val="22"/>
        </w:rPr>
        <w:t>(</w:t>
      </w:r>
      <w:r w:rsidR="00886BCA" w:rsidRPr="00FB2418">
        <w:rPr>
          <w:rFonts w:ascii="Lato" w:hAnsi="Lato" w:cs="Arial"/>
          <w:sz w:val="22"/>
          <w:szCs w:val="22"/>
        </w:rPr>
        <w:t>2018</w:t>
      </w:r>
      <w:r w:rsidR="00AE4A07" w:rsidRPr="00FB2418">
        <w:rPr>
          <w:rFonts w:ascii="Lato" w:hAnsi="Lato" w:cs="Arial"/>
          <w:sz w:val="22"/>
          <w:szCs w:val="22"/>
        </w:rPr>
        <w:t xml:space="preserve">). </w:t>
      </w:r>
      <w:r w:rsidR="00E706F0" w:rsidRPr="00FB2418">
        <w:rPr>
          <w:rFonts w:ascii="Lato" w:hAnsi="Lato" w:cs="Georgia"/>
          <w:color w:val="262626"/>
          <w:sz w:val="22"/>
          <w:szCs w:val="22"/>
        </w:rPr>
        <w:t xml:space="preserve">Authors’ Reply to Hill: Comment on “The Great British </w:t>
      </w:r>
      <w:proofErr w:type="spellStart"/>
      <w:r w:rsidR="00E706F0" w:rsidRPr="00FB2418">
        <w:rPr>
          <w:rFonts w:ascii="Lato" w:hAnsi="Lato" w:cs="Georgia"/>
          <w:color w:val="262626"/>
          <w:sz w:val="22"/>
          <w:szCs w:val="22"/>
        </w:rPr>
        <w:t>Medalists</w:t>
      </w:r>
      <w:proofErr w:type="spellEnd"/>
      <w:r w:rsidR="00E706F0" w:rsidRPr="00FB2418">
        <w:rPr>
          <w:rFonts w:ascii="Lato" w:hAnsi="Lato" w:cs="Georgia"/>
          <w:color w:val="262626"/>
          <w:sz w:val="22"/>
          <w:szCs w:val="22"/>
        </w:rPr>
        <w:t xml:space="preserve"> Project: A </w:t>
      </w:r>
      <w:r w:rsidR="0041181A" w:rsidRPr="00FB2418">
        <w:rPr>
          <w:rFonts w:ascii="Lato" w:hAnsi="Lato" w:cs="Georgia"/>
          <w:color w:val="262626"/>
          <w:sz w:val="22"/>
          <w:szCs w:val="22"/>
        </w:rPr>
        <w:t>review of current knowledge on the development of the world’s best sporting t</w:t>
      </w:r>
      <w:r w:rsidR="00E706F0" w:rsidRPr="00FB2418">
        <w:rPr>
          <w:rFonts w:ascii="Lato" w:hAnsi="Lato" w:cs="Georgia"/>
          <w:color w:val="262626"/>
          <w:sz w:val="22"/>
          <w:szCs w:val="22"/>
        </w:rPr>
        <w:t xml:space="preserve">alent”. </w:t>
      </w:r>
      <w:r w:rsidRPr="00FB2418">
        <w:rPr>
          <w:rFonts w:ascii="Lato" w:hAnsi="Lato" w:cs="Arial"/>
          <w:i/>
          <w:sz w:val="22"/>
          <w:szCs w:val="22"/>
        </w:rPr>
        <w:t>Sports Medicine</w:t>
      </w:r>
      <w:r w:rsidR="009F3D3D">
        <w:rPr>
          <w:rFonts w:ascii="Lato" w:hAnsi="Lato" w:cs="Arial"/>
          <w:i/>
          <w:sz w:val="22"/>
          <w:szCs w:val="22"/>
        </w:rPr>
        <w:t xml:space="preserve">, 48, </w:t>
      </w:r>
      <w:r w:rsidR="009F3D3D" w:rsidRPr="009F3D3D">
        <w:rPr>
          <w:rFonts w:ascii="Lato" w:hAnsi="Lato" w:cs="Arial"/>
          <w:sz w:val="22"/>
          <w:szCs w:val="22"/>
        </w:rPr>
        <w:t>239-240</w:t>
      </w:r>
      <w:r w:rsidRPr="00FB2418">
        <w:rPr>
          <w:rFonts w:ascii="Lato" w:hAnsi="Lato" w:cs="Arial"/>
          <w:i/>
          <w:sz w:val="22"/>
          <w:szCs w:val="22"/>
        </w:rPr>
        <w:t>.</w:t>
      </w:r>
      <w:r w:rsidR="00AE4A07" w:rsidRPr="00FB2418">
        <w:rPr>
          <w:rFonts w:ascii="Lato" w:hAnsi="Lato" w:cs="Arial"/>
          <w:i/>
          <w:sz w:val="22"/>
          <w:szCs w:val="22"/>
        </w:rPr>
        <w:t xml:space="preserve"> </w:t>
      </w:r>
      <w:r w:rsidR="006C45C8" w:rsidRPr="006C45C8">
        <w:rPr>
          <w:rFonts w:ascii="Lato" w:hAnsi="Lato" w:cs="Helvetica"/>
          <w:color w:val="000000"/>
          <w:sz w:val="22"/>
          <w:szCs w:val="22"/>
        </w:rPr>
        <w:t>https://doi.org/</w:t>
      </w:r>
      <w:r w:rsidR="00E706F0" w:rsidRPr="00FB2418">
        <w:rPr>
          <w:rFonts w:ascii="Lato" w:hAnsi="Lato" w:cs="SourceSansPro-Regular"/>
          <w:color w:val="262626"/>
          <w:sz w:val="22"/>
          <w:szCs w:val="22"/>
        </w:rPr>
        <w:t xml:space="preserve">10.1007/s40279-017-0802-3. </w:t>
      </w:r>
      <w:r w:rsidR="00C83B68" w:rsidRPr="00FB2418">
        <w:rPr>
          <w:rFonts w:ascii="Lato" w:hAnsi="Lato" w:cs="Arial"/>
          <w:sz w:val="22"/>
          <w:szCs w:val="22"/>
          <w:lang w:val="en-US"/>
        </w:rPr>
        <w:t>IF=</w:t>
      </w:r>
      <w:r w:rsidR="00554621">
        <w:rPr>
          <w:rFonts w:ascii="Lato" w:hAnsi="Lato" w:cs="Arial"/>
          <w:sz w:val="22"/>
          <w:szCs w:val="22"/>
          <w:lang w:val="en-US"/>
        </w:rPr>
        <w:t>11</w:t>
      </w:r>
      <w:r w:rsidR="00554621" w:rsidRPr="002A449C">
        <w:rPr>
          <w:rFonts w:ascii="Lato" w:hAnsi="Lato" w:cs="Arial"/>
          <w:sz w:val="22"/>
          <w:szCs w:val="22"/>
          <w:lang w:val="en-US"/>
        </w:rPr>
        <w:t>.</w:t>
      </w:r>
      <w:r w:rsidR="00CF0F21">
        <w:rPr>
          <w:rFonts w:ascii="Lato" w:hAnsi="Lato" w:cs="Arial"/>
          <w:sz w:val="22"/>
          <w:szCs w:val="22"/>
          <w:lang w:val="en-US"/>
        </w:rPr>
        <w:t>928</w:t>
      </w:r>
      <w:r w:rsidR="009B4505">
        <w:rPr>
          <w:rFonts w:ascii="Lato" w:hAnsi="Lato" w:cs="Arial"/>
          <w:sz w:val="22"/>
          <w:szCs w:val="22"/>
          <w:lang w:val="en-US"/>
        </w:rPr>
        <w:t xml:space="preserve"> – 9.8</w:t>
      </w:r>
      <w:r w:rsidR="00E706F0" w:rsidRPr="00FB2418">
        <w:rPr>
          <w:rFonts w:ascii="Lato" w:hAnsi="Lato" w:cs="Arial"/>
          <w:sz w:val="22"/>
          <w:szCs w:val="22"/>
          <w:lang w:val="en-US"/>
        </w:rPr>
        <w:t xml:space="preserve">. </w:t>
      </w:r>
      <w:proofErr w:type="spellStart"/>
      <w:r w:rsidR="007E113D" w:rsidRPr="00FB2418">
        <w:rPr>
          <w:rFonts w:ascii="Lato" w:hAnsi="Lato" w:cs="Verdana"/>
          <w:sz w:val="22"/>
          <w:szCs w:val="22"/>
          <w:lang w:val="en-US"/>
        </w:rPr>
        <w:t>Altmetric</w:t>
      </w:r>
      <w:proofErr w:type="spellEnd"/>
      <w:r w:rsidR="007E113D" w:rsidRPr="00FB2418">
        <w:rPr>
          <w:rFonts w:ascii="Lato" w:hAnsi="Lato" w:cs="Verdana"/>
          <w:sz w:val="22"/>
          <w:szCs w:val="22"/>
          <w:lang w:val="en-US"/>
        </w:rPr>
        <w:t xml:space="preserve"> score = 21</w:t>
      </w:r>
      <w:r w:rsidR="00E706F0" w:rsidRPr="00FB2418">
        <w:rPr>
          <w:rFonts w:ascii="Lato" w:hAnsi="Lato" w:cs="Verdana"/>
          <w:sz w:val="22"/>
          <w:szCs w:val="22"/>
          <w:lang w:val="en-US"/>
        </w:rPr>
        <w:t xml:space="preserve"> (top 2</w:t>
      </w:r>
      <w:r w:rsidR="007E113D" w:rsidRPr="00FB2418">
        <w:rPr>
          <w:rFonts w:ascii="Lato" w:hAnsi="Lato" w:cs="Verdana"/>
          <w:sz w:val="22"/>
          <w:szCs w:val="22"/>
          <w:lang w:val="en-US"/>
        </w:rPr>
        <w:t>5%); 29</w:t>
      </w:r>
      <w:r w:rsidR="00E706F0" w:rsidRPr="00FB2418">
        <w:rPr>
          <w:rFonts w:ascii="Lato" w:hAnsi="Lato" w:cs="Verdana"/>
          <w:sz w:val="22"/>
          <w:szCs w:val="22"/>
          <w:lang w:val="en-US"/>
        </w:rPr>
        <w:t xml:space="preserve"> social shares.</w:t>
      </w:r>
      <w:r w:rsidR="00C73008" w:rsidRPr="00FB2418">
        <w:rPr>
          <w:rFonts w:ascii="Lato" w:hAnsi="Lato" w:cs="Verdana"/>
          <w:sz w:val="22"/>
          <w:szCs w:val="22"/>
          <w:lang w:val="en-US"/>
        </w:rPr>
        <w:t xml:space="preserve"> </w:t>
      </w:r>
      <w:hyperlink r:id="rId61" w:history="1">
        <w:r w:rsidR="00F30ED0">
          <w:rPr>
            <w:rStyle w:val="Hyperlink"/>
            <w:rFonts w:ascii="Lato" w:hAnsi="Lato" w:cs="Verdana"/>
            <w:sz w:val="22"/>
            <w:szCs w:val="22"/>
            <w:lang w:val="en-US"/>
          </w:rPr>
          <w:t>OA L</w:t>
        </w:r>
        <w:r w:rsidR="00C73008" w:rsidRPr="00F20837">
          <w:rPr>
            <w:rStyle w:val="Hyperlink"/>
            <w:rFonts w:ascii="Lato" w:hAnsi="Lato" w:cs="Verdana"/>
            <w:sz w:val="22"/>
            <w:szCs w:val="22"/>
            <w:lang w:val="en-US"/>
          </w:rPr>
          <w:t>ink</w:t>
        </w:r>
      </w:hyperlink>
    </w:p>
    <w:p w14:paraId="340D9C61" w14:textId="18EFF25E" w:rsidR="005B180B" w:rsidRDefault="005B180B" w:rsidP="005B180B">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7F22CC">
        <w:rPr>
          <w:rFonts w:ascii="Lato" w:hAnsi="Lato" w:cs="Arial"/>
          <w:iCs/>
          <w:sz w:val="22"/>
          <w:szCs w:val="22"/>
        </w:rPr>
        <w:t>4</w:t>
      </w:r>
      <w:r w:rsidRPr="00FB2418">
        <w:rPr>
          <w:rFonts w:ascii="Lato" w:hAnsi="Lato" w:cs="Arial"/>
          <w:iCs/>
          <w:sz w:val="22"/>
          <w:szCs w:val="22"/>
        </w:rPr>
        <w:t xml:space="preserve"> citation</w:t>
      </w:r>
      <w:r w:rsidR="007F22CC">
        <w:rPr>
          <w:rFonts w:ascii="Lato" w:hAnsi="Lato" w:cs="Arial"/>
          <w:iCs/>
          <w:sz w:val="22"/>
          <w:szCs w:val="22"/>
        </w:rPr>
        <w:t>s</w:t>
      </w:r>
      <w:r w:rsidRPr="00FB2418">
        <w:rPr>
          <w:rFonts w:ascii="Lato" w:hAnsi="Lato" w:cs="Arial"/>
          <w:iCs/>
          <w:sz w:val="22"/>
          <w:szCs w:val="22"/>
        </w:rPr>
        <w:t xml:space="preserve"> via Google Scholar</w:t>
      </w:r>
    </w:p>
    <w:p w14:paraId="1E7401B7" w14:textId="50D20CBC" w:rsidR="00C4773A" w:rsidRPr="007F6154" w:rsidRDefault="00701A05" w:rsidP="00863FE1">
      <w:pPr>
        <w:pStyle w:val="ListParagraph"/>
        <w:widowControl w:val="0"/>
        <w:numPr>
          <w:ilvl w:val="0"/>
          <w:numId w:val="21"/>
        </w:numPr>
        <w:spacing w:after="120"/>
        <w:outlineLvl w:val="0"/>
        <w:rPr>
          <w:rFonts w:ascii="Lato" w:hAnsi="Lato" w:cs="Arial"/>
          <w:i/>
          <w:iCs/>
          <w:sz w:val="22"/>
          <w:szCs w:val="22"/>
        </w:rPr>
      </w:pPr>
      <w:r w:rsidRPr="00FB2418">
        <w:rPr>
          <w:rFonts w:ascii="Lato" w:hAnsi="Lato" w:cs="Arial"/>
          <w:bCs/>
          <w:sz w:val="22"/>
          <w:szCs w:val="22"/>
        </w:rPr>
        <w:t xml:space="preserve">Hardy, L., Barlow, M., Evans, L., </w:t>
      </w:r>
      <w:r w:rsidRPr="00FB2418">
        <w:rPr>
          <w:rFonts w:ascii="Lato" w:hAnsi="Lato" w:cs="Arial"/>
          <w:b/>
          <w:bCs/>
          <w:sz w:val="22"/>
          <w:szCs w:val="22"/>
        </w:rPr>
        <w:t>Rees</w:t>
      </w:r>
      <w:r w:rsidRPr="00FB2418">
        <w:rPr>
          <w:rFonts w:ascii="Lato" w:hAnsi="Lato" w:cs="Arial"/>
          <w:bCs/>
          <w:sz w:val="22"/>
          <w:szCs w:val="22"/>
        </w:rPr>
        <w:t xml:space="preserve">, T., Woodman, T., &amp; Warr, C. </w:t>
      </w:r>
      <w:r w:rsidRPr="00FB2418">
        <w:rPr>
          <w:rFonts w:ascii="Lato" w:hAnsi="Lato" w:cs="Arial"/>
          <w:sz w:val="22"/>
          <w:szCs w:val="22"/>
        </w:rPr>
        <w:t>(</w:t>
      </w:r>
      <w:r w:rsidR="00BC46A1" w:rsidRPr="00FB2418">
        <w:rPr>
          <w:rFonts w:ascii="Lato" w:hAnsi="Lato" w:cs="Arial"/>
          <w:sz w:val="22"/>
          <w:szCs w:val="22"/>
        </w:rPr>
        <w:t>2017</w:t>
      </w:r>
      <w:r w:rsidRPr="00FB2418">
        <w:rPr>
          <w:rFonts w:ascii="Lato" w:hAnsi="Lato" w:cs="Arial"/>
          <w:sz w:val="22"/>
          <w:szCs w:val="22"/>
        </w:rPr>
        <w:t xml:space="preserve">). </w:t>
      </w:r>
      <w:r w:rsidRPr="00FB2418">
        <w:rPr>
          <w:rFonts w:ascii="Lato" w:hAnsi="Lato"/>
          <w:sz w:val="22"/>
          <w:szCs w:val="22"/>
          <w:lang w:val="en-US"/>
        </w:rPr>
        <w:t xml:space="preserve">Great British medalists: </w:t>
      </w:r>
      <w:r w:rsidR="007D2288" w:rsidRPr="00FB2418">
        <w:rPr>
          <w:rFonts w:ascii="Lato" w:hAnsi="Lato"/>
          <w:sz w:val="22"/>
          <w:szCs w:val="22"/>
        </w:rPr>
        <w:t>Response to the commentaries</w:t>
      </w:r>
      <w:r w:rsidRPr="00FB2418">
        <w:rPr>
          <w:rFonts w:ascii="Lato" w:hAnsi="Lato" w:cs="Arial"/>
          <w:sz w:val="22"/>
          <w:szCs w:val="22"/>
        </w:rPr>
        <w:t xml:space="preserve">. </w:t>
      </w:r>
      <w:r w:rsidRPr="00FB2418">
        <w:rPr>
          <w:rFonts w:ascii="Lato" w:hAnsi="Lato" w:cs="Arial"/>
          <w:i/>
          <w:sz w:val="22"/>
          <w:szCs w:val="22"/>
        </w:rPr>
        <w:t>Progress in Brain Research</w:t>
      </w:r>
      <w:r w:rsidR="00C4773A" w:rsidRPr="00FB2418">
        <w:rPr>
          <w:rFonts w:ascii="Lato" w:hAnsi="Lato" w:cs="Arial"/>
          <w:i/>
          <w:sz w:val="22"/>
          <w:szCs w:val="22"/>
        </w:rPr>
        <w:t xml:space="preserve">, </w:t>
      </w:r>
      <w:r w:rsidR="00BC46A1" w:rsidRPr="00FB2418">
        <w:rPr>
          <w:rFonts w:ascii="Lato" w:hAnsi="Lato" w:cs="Arial"/>
          <w:i/>
          <w:sz w:val="22"/>
          <w:szCs w:val="22"/>
        </w:rPr>
        <w:t>232, 207-216</w:t>
      </w:r>
      <w:r w:rsidRPr="00FB2418">
        <w:rPr>
          <w:rFonts w:ascii="Lato" w:hAnsi="Lato" w:cs="Arial"/>
          <w:sz w:val="22"/>
          <w:szCs w:val="22"/>
        </w:rPr>
        <w:t xml:space="preserve">. </w:t>
      </w:r>
      <w:r w:rsidR="006C45C8" w:rsidRPr="006C45C8">
        <w:rPr>
          <w:rFonts w:ascii="Lato" w:hAnsi="Lato" w:cs="Helvetica"/>
          <w:color w:val="000000"/>
          <w:sz w:val="22"/>
          <w:szCs w:val="22"/>
        </w:rPr>
        <w:t>https://doi.org/</w:t>
      </w:r>
      <w:r w:rsidR="00E706F0" w:rsidRPr="00FB2418">
        <w:rPr>
          <w:rFonts w:ascii="Lato" w:hAnsi="Lato" w:cs="Arial"/>
          <w:color w:val="000000" w:themeColor="text1"/>
          <w:sz w:val="22"/>
          <w:szCs w:val="22"/>
        </w:rPr>
        <w:t xml:space="preserve">10.1016/bs.pbr.2017.03.005. </w:t>
      </w:r>
      <w:r w:rsidRPr="00FB2418">
        <w:rPr>
          <w:rFonts w:ascii="Lato" w:hAnsi="Lato" w:cs="Arial"/>
          <w:sz w:val="22"/>
          <w:szCs w:val="22"/>
        </w:rPr>
        <w:t>IF</w:t>
      </w:r>
      <w:r w:rsidRPr="00CF0F21">
        <w:rPr>
          <w:rFonts w:ascii="Lato" w:hAnsi="Lato" w:cs="Arial"/>
          <w:color w:val="000000" w:themeColor="text1"/>
          <w:sz w:val="22"/>
          <w:szCs w:val="22"/>
        </w:rPr>
        <w:t xml:space="preserve"> = </w:t>
      </w:r>
      <w:r w:rsidR="00872B16" w:rsidRPr="00CF0F21">
        <w:rPr>
          <w:rFonts w:ascii="Lato" w:hAnsi="Lato" w:cs="Times"/>
          <w:color w:val="000000" w:themeColor="text1"/>
          <w:sz w:val="22"/>
          <w:szCs w:val="22"/>
          <w:lang w:val="en-US"/>
        </w:rPr>
        <w:t>2.</w:t>
      </w:r>
      <w:r w:rsidR="00CF0F21" w:rsidRPr="00CF0F21">
        <w:rPr>
          <w:rFonts w:ascii="Lato" w:hAnsi="Lato" w:cs="Times"/>
          <w:color w:val="000000" w:themeColor="text1"/>
          <w:sz w:val="22"/>
          <w:szCs w:val="22"/>
          <w:lang w:val="en-US"/>
        </w:rPr>
        <w:t xml:space="preserve"> 624. </w:t>
      </w:r>
      <w:hyperlink r:id="rId62" w:history="1">
        <w:r w:rsidR="008B0DAA" w:rsidRPr="008B0DAA">
          <w:rPr>
            <w:rStyle w:val="Hyperlink"/>
            <w:rFonts w:ascii="Lato" w:hAnsi="Lato" w:cs="Times"/>
            <w:sz w:val="22"/>
            <w:szCs w:val="22"/>
            <w:lang w:val="en-US"/>
          </w:rPr>
          <w:t>Link</w:t>
        </w:r>
      </w:hyperlink>
      <w:r w:rsidR="008851EC">
        <w:rPr>
          <w:rStyle w:val="Hyperlink"/>
          <w:rFonts w:ascii="Lato" w:hAnsi="Lato" w:cs="Times"/>
          <w:sz w:val="22"/>
          <w:szCs w:val="22"/>
          <w:lang w:val="en-US"/>
        </w:rPr>
        <w:t xml:space="preserve"> </w:t>
      </w:r>
      <w:r w:rsidR="008851EC">
        <w:rPr>
          <w:rFonts w:ascii="Lato" w:hAnsi="Lato" w:cs="Arial"/>
          <w:iCs/>
          <w:sz w:val="22"/>
          <w:szCs w:val="22"/>
        </w:rPr>
        <w:t>*</w:t>
      </w:r>
      <w:r w:rsidR="008851EC" w:rsidRPr="00FB2418">
        <w:rPr>
          <w:rFonts w:ascii="Lato" w:hAnsi="Lato" w:cs="Arial"/>
          <w:iCs/>
          <w:sz w:val="22"/>
          <w:szCs w:val="22"/>
        </w:rPr>
        <w:t>*</w:t>
      </w:r>
      <w:r w:rsidR="008851EC">
        <w:rPr>
          <w:rFonts w:ascii="Lato" w:hAnsi="Lato" w:cs="Arial"/>
          <w:iCs/>
          <w:sz w:val="22"/>
          <w:szCs w:val="22"/>
        </w:rPr>
        <w:t>2</w:t>
      </w:r>
      <w:r w:rsidR="008851EC" w:rsidRPr="00FB2418">
        <w:rPr>
          <w:rFonts w:ascii="Lato" w:hAnsi="Lato" w:cs="Arial"/>
          <w:iCs/>
          <w:sz w:val="22"/>
          <w:szCs w:val="22"/>
        </w:rPr>
        <w:t xml:space="preserve"> citations via Google Scholar</w:t>
      </w:r>
    </w:p>
    <w:p w14:paraId="28014729" w14:textId="7DA1004B" w:rsidR="007F6154" w:rsidRDefault="007F6154" w:rsidP="007F6154">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0074C0">
        <w:rPr>
          <w:rFonts w:ascii="Lato" w:hAnsi="Lato" w:cs="Arial"/>
          <w:iCs/>
          <w:sz w:val="22"/>
          <w:szCs w:val="22"/>
        </w:rPr>
        <w:t>7</w:t>
      </w:r>
      <w:r w:rsidRPr="00FB2418">
        <w:rPr>
          <w:rFonts w:ascii="Lato" w:hAnsi="Lato" w:cs="Arial"/>
          <w:iCs/>
          <w:sz w:val="22"/>
          <w:szCs w:val="22"/>
        </w:rPr>
        <w:t xml:space="preserve"> citations via Google Scholar</w:t>
      </w:r>
    </w:p>
    <w:p w14:paraId="0E742FB7" w14:textId="317837D2" w:rsidR="00701A05" w:rsidRPr="00FB2418" w:rsidRDefault="00701A05" w:rsidP="00863FE1">
      <w:pPr>
        <w:pStyle w:val="ListParagraph"/>
        <w:widowControl w:val="0"/>
        <w:numPr>
          <w:ilvl w:val="0"/>
          <w:numId w:val="21"/>
        </w:numPr>
        <w:autoSpaceDE w:val="0"/>
        <w:autoSpaceDN w:val="0"/>
        <w:adjustRightInd w:val="0"/>
        <w:spacing w:after="120"/>
        <w:rPr>
          <w:rFonts w:ascii="Lato" w:hAnsi="Lato" w:cs="Arial"/>
          <w:sz w:val="22"/>
          <w:szCs w:val="22"/>
        </w:rPr>
      </w:pPr>
      <w:r w:rsidRPr="00FB2418">
        <w:rPr>
          <w:rFonts w:ascii="Lato" w:hAnsi="Lato" w:cs="Arial"/>
          <w:bCs/>
          <w:sz w:val="22"/>
          <w:szCs w:val="22"/>
        </w:rPr>
        <w:t xml:space="preserve">Hardy, L., Barlow, M., Evans, L., </w:t>
      </w:r>
      <w:r w:rsidRPr="00FB2418">
        <w:rPr>
          <w:rFonts w:ascii="Lato" w:hAnsi="Lato" w:cs="Arial"/>
          <w:b/>
          <w:bCs/>
          <w:sz w:val="22"/>
          <w:szCs w:val="22"/>
        </w:rPr>
        <w:t>Rees</w:t>
      </w:r>
      <w:r w:rsidRPr="00FB2418">
        <w:rPr>
          <w:rFonts w:ascii="Lato" w:hAnsi="Lato" w:cs="Arial"/>
          <w:bCs/>
          <w:sz w:val="22"/>
          <w:szCs w:val="22"/>
        </w:rPr>
        <w:t xml:space="preserve">, T., Woodman, T., &amp; Warr, C. </w:t>
      </w:r>
      <w:r w:rsidRPr="00FB2418">
        <w:rPr>
          <w:rFonts w:ascii="Lato" w:hAnsi="Lato" w:cs="Arial"/>
          <w:sz w:val="22"/>
          <w:szCs w:val="22"/>
        </w:rPr>
        <w:t>(</w:t>
      </w:r>
      <w:r w:rsidR="00BC46A1" w:rsidRPr="00FB2418">
        <w:rPr>
          <w:rFonts w:ascii="Lato" w:hAnsi="Lato" w:cs="Arial"/>
          <w:sz w:val="22"/>
          <w:szCs w:val="22"/>
        </w:rPr>
        <w:t>2017</w:t>
      </w:r>
      <w:r w:rsidRPr="00FB2418">
        <w:rPr>
          <w:rFonts w:ascii="Lato" w:hAnsi="Lato" w:cs="Arial"/>
          <w:sz w:val="22"/>
          <w:szCs w:val="22"/>
        </w:rPr>
        <w:t xml:space="preserve">). </w:t>
      </w:r>
      <w:r w:rsidRPr="00FB2418">
        <w:rPr>
          <w:rFonts w:ascii="Lato" w:hAnsi="Lato"/>
          <w:sz w:val="22"/>
          <w:szCs w:val="22"/>
          <w:lang w:val="en-US"/>
        </w:rPr>
        <w:t>Great British medalists: Psychosocial biographies of super-elite and elite athletes from Olympic sports</w:t>
      </w:r>
      <w:r w:rsidRPr="00FB2418">
        <w:rPr>
          <w:rFonts w:ascii="Lato" w:hAnsi="Lato" w:cs="Arial"/>
          <w:sz w:val="22"/>
          <w:szCs w:val="22"/>
        </w:rPr>
        <w:t xml:space="preserve">. </w:t>
      </w:r>
      <w:r w:rsidRPr="00FB2418">
        <w:rPr>
          <w:rFonts w:ascii="Lato" w:hAnsi="Lato" w:cs="Arial"/>
          <w:i/>
          <w:sz w:val="22"/>
          <w:szCs w:val="22"/>
        </w:rPr>
        <w:t>Progress in Brain Research</w:t>
      </w:r>
      <w:r w:rsidR="000108F9" w:rsidRPr="00FB2418">
        <w:rPr>
          <w:rFonts w:ascii="Lato" w:hAnsi="Lato" w:cs="Arial"/>
          <w:i/>
          <w:sz w:val="22"/>
          <w:szCs w:val="22"/>
        </w:rPr>
        <w:t>,</w:t>
      </w:r>
      <w:r w:rsidR="00C4773A" w:rsidRPr="00FB2418">
        <w:rPr>
          <w:rFonts w:ascii="Lato" w:hAnsi="Lato" w:cs="Arial"/>
          <w:i/>
          <w:sz w:val="22"/>
          <w:szCs w:val="22"/>
        </w:rPr>
        <w:t xml:space="preserve"> 232, 1-119. </w:t>
      </w:r>
      <w:r w:rsidR="006C45C8" w:rsidRPr="006C45C8">
        <w:rPr>
          <w:rFonts w:ascii="Lato" w:hAnsi="Lato" w:cs="Helvetica"/>
          <w:color w:val="000000"/>
          <w:sz w:val="22"/>
          <w:szCs w:val="22"/>
        </w:rPr>
        <w:t>https://doi.org/</w:t>
      </w:r>
      <w:r w:rsidR="00E706F0" w:rsidRPr="00FB2418">
        <w:rPr>
          <w:rFonts w:ascii="Lato" w:hAnsi="Lato" w:cs="Arial"/>
          <w:color w:val="000000" w:themeColor="text1"/>
          <w:sz w:val="22"/>
          <w:szCs w:val="22"/>
        </w:rPr>
        <w:t xml:space="preserve">10.1016/bs.pbr.2017.03.004. </w:t>
      </w:r>
      <w:r w:rsidRPr="00CF0F21">
        <w:rPr>
          <w:rFonts w:ascii="Lato" w:hAnsi="Lato" w:cs="Arial"/>
          <w:color w:val="000000" w:themeColor="text1"/>
          <w:sz w:val="22"/>
          <w:szCs w:val="22"/>
        </w:rPr>
        <w:t xml:space="preserve">IF = </w:t>
      </w:r>
      <w:r w:rsidR="009D3D3D" w:rsidRPr="00CF0F21">
        <w:rPr>
          <w:rFonts w:ascii="Lato" w:hAnsi="Lato" w:cs="Times"/>
          <w:color w:val="000000" w:themeColor="text1"/>
          <w:sz w:val="22"/>
          <w:szCs w:val="22"/>
          <w:lang w:val="en-US"/>
        </w:rPr>
        <w:t>2</w:t>
      </w:r>
      <w:r w:rsidR="00E706F0" w:rsidRPr="00CF0F21">
        <w:rPr>
          <w:rFonts w:ascii="Lato" w:hAnsi="Lato" w:cs="Times"/>
          <w:color w:val="000000" w:themeColor="text1"/>
          <w:sz w:val="22"/>
          <w:szCs w:val="22"/>
          <w:lang w:val="en-US"/>
        </w:rPr>
        <w:t>.</w:t>
      </w:r>
      <w:r w:rsidR="00CF0F21" w:rsidRPr="00CF0F21">
        <w:rPr>
          <w:rFonts w:ascii="Lato" w:hAnsi="Lato" w:cs="Times"/>
          <w:color w:val="000000" w:themeColor="text1"/>
          <w:sz w:val="22"/>
          <w:szCs w:val="22"/>
          <w:lang w:val="en-US"/>
        </w:rPr>
        <w:t>624.</w:t>
      </w:r>
      <w:r w:rsidR="00E706F0" w:rsidRPr="00CF0F21">
        <w:rPr>
          <w:rFonts w:ascii="Lato" w:hAnsi="Lato" w:cs="Times"/>
          <w:color w:val="000000" w:themeColor="text1"/>
          <w:sz w:val="22"/>
          <w:szCs w:val="22"/>
          <w:lang w:val="en-US"/>
        </w:rPr>
        <w:t xml:space="preserve"> </w:t>
      </w:r>
      <w:proofErr w:type="spellStart"/>
      <w:r w:rsidR="00E706F0" w:rsidRPr="00FB2418">
        <w:rPr>
          <w:rFonts w:ascii="Lato" w:hAnsi="Lato" w:cs="Verdana"/>
          <w:sz w:val="22"/>
          <w:szCs w:val="22"/>
          <w:lang w:val="en-US"/>
        </w:rPr>
        <w:t>Altmetric</w:t>
      </w:r>
      <w:proofErr w:type="spellEnd"/>
      <w:r w:rsidR="00E706F0" w:rsidRPr="00FB2418">
        <w:rPr>
          <w:rFonts w:ascii="Lato" w:hAnsi="Lato" w:cs="Verdana"/>
          <w:sz w:val="22"/>
          <w:szCs w:val="22"/>
          <w:lang w:val="en-US"/>
        </w:rPr>
        <w:t xml:space="preserve"> score = 10 (top 25%); 16 social shares</w:t>
      </w:r>
      <w:r w:rsidR="008B0DAA">
        <w:rPr>
          <w:rFonts w:ascii="Lato" w:hAnsi="Lato" w:cs="Verdana"/>
          <w:sz w:val="22"/>
          <w:szCs w:val="22"/>
          <w:lang w:val="en-US"/>
        </w:rPr>
        <w:t xml:space="preserve">. </w:t>
      </w:r>
      <w:hyperlink r:id="rId63" w:history="1">
        <w:r w:rsidR="008B0DAA" w:rsidRPr="008B0DAA">
          <w:rPr>
            <w:rStyle w:val="Hyperlink"/>
            <w:rFonts w:ascii="Lato" w:hAnsi="Lato" w:cs="Verdana"/>
            <w:sz w:val="22"/>
            <w:szCs w:val="22"/>
            <w:lang w:val="en-US"/>
          </w:rPr>
          <w:t>Link</w:t>
        </w:r>
      </w:hyperlink>
    </w:p>
    <w:p w14:paraId="1B8BBC93" w14:textId="1CD12419" w:rsidR="000C282D" w:rsidRDefault="0023060F" w:rsidP="007F6154">
      <w:pPr>
        <w:pStyle w:val="ListParagraph"/>
        <w:widowControl w:val="0"/>
        <w:autoSpaceDE w:val="0"/>
        <w:autoSpaceDN w:val="0"/>
        <w:adjustRightInd w:val="0"/>
        <w:spacing w:after="120"/>
        <w:ind w:left="1440"/>
        <w:rPr>
          <w:rFonts w:ascii="Lato" w:hAnsi="Lato" w:cs="Arial"/>
          <w:iCs/>
          <w:sz w:val="22"/>
          <w:szCs w:val="22"/>
        </w:rPr>
      </w:pPr>
      <w:r w:rsidRPr="00FB2418">
        <w:rPr>
          <w:rFonts w:ascii="Lato" w:hAnsi="Lato" w:cs="Arial"/>
          <w:iCs/>
          <w:sz w:val="22"/>
          <w:szCs w:val="22"/>
        </w:rPr>
        <w:t>*</w:t>
      </w:r>
      <w:r w:rsidR="000074C0">
        <w:rPr>
          <w:rFonts w:ascii="Lato" w:hAnsi="Lato" w:cs="Arial"/>
          <w:iCs/>
          <w:sz w:val="22"/>
          <w:szCs w:val="22"/>
        </w:rPr>
        <w:t>2</w:t>
      </w:r>
      <w:r w:rsidR="009A0F61">
        <w:rPr>
          <w:rFonts w:ascii="Lato" w:hAnsi="Lato" w:cs="Arial"/>
          <w:iCs/>
          <w:sz w:val="22"/>
          <w:szCs w:val="22"/>
        </w:rPr>
        <w:t>31</w:t>
      </w:r>
      <w:r w:rsidR="000C282D" w:rsidRPr="00FB2418">
        <w:rPr>
          <w:rFonts w:ascii="Lato" w:hAnsi="Lato" w:cs="Arial"/>
          <w:iCs/>
          <w:sz w:val="22"/>
          <w:szCs w:val="22"/>
        </w:rPr>
        <w:t xml:space="preserve"> citations via Google Scholar</w:t>
      </w:r>
    </w:p>
    <w:p w14:paraId="7943C3FD" w14:textId="77777777" w:rsidR="007F6154" w:rsidRPr="00F77504" w:rsidRDefault="007F6154" w:rsidP="007F6154">
      <w:pPr>
        <w:pStyle w:val="ListParagraph"/>
        <w:widowControl w:val="0"/>
        <w:autoSpaceDE w:val="0"/>
        <w:autoSpaceDN w:val="0"/>
        <w:adjustRightInd w:val="0"/>
        <w:spacing w:after="120"/>
        <w:ind w:left="1440"/>
        <w:rPr>
          <w:rFonts w:ascii="Lato" w:hAnsi="Lato" w:cs="Times"/>
          <w:color w:val="000000" w:themeColor="text1"/>
          <w:sz w:val="22"/>
          <w:szCs w:val="22"/>
          <w:lang w:val="en-US"/>
        </w:rPr>
      </w:pPr>
      <w:r w:rsidRPr="00F77504">
        <w:rPr>
          <w:rFonts w:ascii="Lato" w:hAnsi="Lato" w:cs="Times"/>
          <w:color w:val="000000" w:themeColor="text1"/>
          <w:sz w:val="22"/>
          <w:szCs w:val="22"/>
          <w:lang w:val="en-US"/>
        </w:rPr>
        <w:t>**Project on which this paper is based nominated for Times Higher Education “Research Project of the Year” 2016.</w:t>
      </w:r>
    </w:p>
    <w:p w14:paraId="68764754" w14:textId="6646590E" w:rsidR="00B06A5C" w:rsidRPr="00FB2418" w:rsidRDefault="00B06A5C" w:rsidP="007F6154">
      <w:pPr>
        <w:pStyle w:val="ListParagraph"/>
        <w:widowControl w:val="0"/>
        <w:autoSpaceDE w:val="0"/>
        <w:autoSpaceDN w:val="0"/>
        <w:adjustRightInd w:val="0"/>
        <w:spacing w:after="120"/>
        <w:ind w:left="1440"/>
        <w:rPr>
          <w:rFonts w:ascii="Lato" w:hAnsi="Lato" w:cs="Arial"/>
          <w:iCs/>
          <w:sz w:val="22"/>
          <w:szCs w:val="22"/>
        </w:rPr>
      </w:pPr>
      <w:r w:rsidRPr="00FB2418">
        <w:rPr>
          <w:rFonts w:ascii="Lato" w:hAnsi="Lato" w:cs="Arial"/>
          <w:iCs/>
          <w:sz w:val="22"/>
          <w:szCs w:val="22"/>
        </w:rPr>
        <w:t>***Rated 4* for REF2021</w:t>
      </w:r>
    </w:p>
    <w:p w14:paraId="3FB28D85" w14:textId="57EBBC21" w:rsidR="00DB06F8" w:rsidRPr="008851EC" w:rsidRDefault="00856B33" w:rsidP="00863FE1">
      <w:pPr>
        <w:pStyle w:val="ListParagraph"/>
        <w:numPr>
          <w:ilvl w:val="0"/>
          <w:numId w:val="21"/>
        </w:numPr>
        <w:spacing w:after="120"/>
        <w:rPr>
          <w:rStyle w:val="Hyperlink"/>
          <w:rFonts w:ascii="Lato" w:hAnsi="Lato" w:cs="Arial"/>
          <w:i/>
          <w:iCs/>
          <w:color w:val="auto"/>
          <w:sz w:val="22"/>
          <w:szCs w:val="22"/>
          <w:u w:val="none"/>
        </w:rPr>
      </w:pPr>
      <w:r w:rsidRPr="002A449C">
        <w:rPr>
          <w:rFonts w:ascii="Lato" w:hAnsi="Lato"/>
          <w:sz w:val="22"/>
          <w:szCs w:val="22"/>
          <w:lang w:val="en-US"/>
        </w:rPr>
        <w:t xml:space="preserve">Stevens, M., </w:t>
      </w:r>
      <w:r w:rsidRPr="002A449C">
        <w:rPr>
          <w:rFonts w:ascii="Lato" w:hAnsi="Lato"/>
          <w:b/>
          <w:sz w:val="22"/>
          <w:szCs w:val="22"/>
          <w:lang w:val="en-US"/>
        </w:rPr>
        <w:t>Rees</w:t>
      </w:r>
      <w:r w:rsidRPr="002A449C">
        <w:rPr>
          <w:rFonts w:ascii="Lato" w:hAnsi="Lato"/>
          <w:sz w:val="22"/>
          <w:szCs w:val="22"/>
          <w:lang w:val="en-US"/>
        </w:rPr>
        <w:t xml:space="preserve">, T., Coffee, P., Steffens, N., Haslam, S. A., &amp; Polman, R. (2017). A social identity approach to understanding and promoting physical activity. </w:t>
      </w:r>
      <w:r w:rsidRPr="002A449C">
        <w:rPr>
          <w:rFonts w:ascii="Lato" w:hAnsi="Lato" w:cs="Arial"/>
          <w:i/>
          <w:sz w:val="22"/>
          <w:szCs w:val="22"/>
        </w:rPr>
        <w:t>Sports Medicine</w:t>
      </w:r>
      <w:r w:rsidR="00D97603">
        <w:rPr>
          <w:rFonts w:ascii="Lato" w:hAnsi="Lato" w:cs="Arial"/>
          <w:i/>
          <w:sz w:val="22"/>
          <w:szCs w:val="22"/>
        </w:rPr>
        <w:t xml:space="preserve">, 47(10), </w:t>
      </w:r>
      <w:r w:rsidR="00D97603" w:rsidRPr="00D97603">
        <w:rPr>
          <w:rFonts w:ascii="Lato" w:hAnsi="Lato" w:cs="Arial"/>
          <w:sz w:val="22"/>
          <w:szCs w:val="22"/>
        </w:rPr>
        <w:t>1911-1918</w:t>
      </w:r>
      <w:r w:rsidRPr="002A449C">
        <w:rPr>
          <w:rFonts w:ascii="Lato" w:hAnsi="Lato" w:cs="Arial"/>
          <w:i/>
          <w:sz w:val="22"/>
          <w:szCs w:val="22"/>
        </w:rPr>
        <w:t xml:space="preserve">. </w:t>
      </w:r>
      <w:r w:rsidR="006C45C8" w:rsidRPr="006C45C8">
        <w:rPr>
          <w:rFonts w:ascii="Lato" w:hAnsi="Lato" w:cs="Helvetica"/>
          <w:color w:val="000000"/>
          <w:sz w:val="22"/>
          <w:szCs w:val="22"/>
        </w:rPr>
        <w:t>https://doi.org/</w:t>
      </w:r>
      <w:r w:rsidRPr="002A449C">
        <w:rPr>
          <w:rFonts w:ascii="Lato" w:hAnsi="Lato" w:cs="Source Sans Pro"/>
          <w:color w:val="262626"/>
          <w:sz w:val="22"/>
          <w:szCs w:val="22"/>
          <w:lang w:val="en-US"/>
        </w:rPr>
        <w:t>10.1007/s40279-017-0720-4</w:t>
      </w:r>
      <w:r w:rsidR="00D9523F" w:rsidRPr="002A449C">
        <w:rPr>
          <w:rFonts w:ascii="Lato" w:hAnsi="Lato" w:cs="Source Sans Pro"/>
          <w:color w:val="262626"/>
          <w:sz w:val="22"/>
          <w:szCs w:val="22"/>
          <w:lang w:val="en-US"/>
        </w:rPr>
        <w:t xml:space="preserve">. </w:t>
      </w:r>
      <w:r w:rsidR="00D9523F" w:rsidRPr="002A449C">
        <w:rPr>
          <w:rFonts w:ascii="Lato" w:hAnsi="Lato" w:cs="Arial"/>
          <w:sz w:val="22"/>
          <w:szCs w:val="22"/>
          <w:lang w:val="en-US"/>
        </w:rPr>
        <w:t>IF=</w:t>
      </w:r>
      <w:r w:rsidR="00554621">
        <w:rPr>
          <w:rFonts w:ascii="Lato" w:hAnsi="Lato" w:cs="Arial"/>
          <w:sz w:val="22"/>
          <w:szCs w:val="22"/>
          <w:lang w:val="en-US"/>
        </w:rPr>
        <w:t>11</w:t>
      </w:r>
      <w:r w:rsidR="00C83B68" w:rsidRPr="002A449C">
        <w:rPr>
          <w:rFonts w:ascii="Lato" w:hAnsi="Lato" w:cs="Arial"/>
          <w:sz w:val="22"/>
          <w:szCs w:val="22"/>
          <w:lang w:val="en-US"/>
        </w:rPr>
        <w:t>.</w:t>
      </w:r>
      <w:r w:rsidR="00CF0F21">
        <w:rPr>
          <w:rFonts w:ascii="Lato" w:hAnsi="Lato" w:cs="Arial"/>
          <w:sz w:val="22"/>
          <w:szCs w:val="22"/>
          <w:lang w:val="en-US"/>
        </w:rPr>
        <w:t>928</w:t>
      </w:r>
      <w:r w:rsidR="00D9523F" w:rsidRPr="002A449C">
        <w:rPr>
          <w:rFonts w:ascii="Lato" w:hAnsi="Lato" w:cs="Arial"/>
          <w:sz w:val="22"/>
          <w:szCs w:val="22"/>
          <w:lang w:val="en-US"/>
        </w:rPr>
        <w:t>.</w:t>
      </w:r>
      <w:r w:rsidR="00DB06F8" w:rsidRPr="002A449C">
        <w:rPr>
          <w:rFonts w:ascii="Lato" w:hAnsi="Lato" w:cs="Arial"/>
          <w:sz w:val="22"/>
          <w:szCs w:val="22"/>
          <w:lang w:val="en-US"/>
        </w:rPr>
        <w:t xml:space="preserve"> </w:t>
      </w:r>
      <w:r w:rsidR="00AA6422">
        <w:rPr>
          <w:rFonts w:ascii="Lato" w:hAnsi="Lato" w:cs="Verdana"/>
          <w:sz w:val="22"/>
          <w:szCs w:val="22"/>
          <w:lang w:val="en-US"/>
        </w:rPr>
        <w:t>13</w:t>
      </w:r>
      <w:r w:rsidR="00DB06F8" w:rsidRPr="002A449C">
        <w:rPr>
          <w:rFonts w:ascii="Lato" w:hAnsi="Lato" w:cs="Verdana"/>
          <w:sz w:val="22"/>
          <w:szCs w:val="22"/>
          <w:lang w:val="en-US"/>
        </w:rPr>
        <w:t>K downloads. 44 social media shares.</w:t>
      </w:r>
      <w:r w:rsidR="0007468F" w:rsidRPr="002A449C">
        <w:rPr>
          <w:rFonts w:ascii="Lato" w:hAnsi="Lato" w:cs="Verdana"/>
          <w:sz w:val="22"/>
          <w:szCs w:val="22"/>
          <w:lang w:val="en-US"/>
        </w:rPr>
        <w:t xml:space="preserve"> </w:t>
      </w:r>
      <w:proofErr w:type="spellStart"/>
      <w:r w:rsidR="0007468F" w:rsidRPr="002A449C">
        <w:rPr>
          <w:rFonts w:ascii="Lato" w:hAnsi="Lato" w:cs="Verdana"/>
          <w:sz w:val="22"/>
          <w:szCs w:val="22"/>
          <w:lang w:val="en-US"/>
        </w:rPr>
        <w:t>Altmetric</w:t>
      </w:r>
      <w:proofErr w:type="spellEnd"/>
      <w:r w:rsidR="0007468F" w:rsidRPr="002A449C">
        <w:rPr>
          <w:rFonts w:ascii="Lato" w:hAnsi="Lato" w:cs="Verdana"/>
          <w:sz w:val="22"/>
          <w:szCs w:val="22"/>
          <w:lang w:val="en-US"/>
        </w:rPr>
        <w:t xml:space="preserve"> score = 2</w:t>
      </w:r>
      <w:r w:rsidR="008D559F">
        <w:rPr>
          <w:rFonts w:ascii="Lato" w:hAnsi="Lato" w:cs="Verdana"/>
          <w:sz w:val="22"/>
          <w:szCs w:val="22"/>
          <w:lang w:val="en-US"/>
        </w:rPr>
        <w:t>7</w:t>
      </w:r>
      <w:r w:rsidR="0007468F" w:rsidRPr="002A449C">
        <w:rPr>
          <w:rFonts w:ascii="Lato" w:hAnsi="Lato" w:cs="Verdana"/>
          <w:sz w:val="22"/>
          <w:szCs w:val="22"/>
          <w:lang w:val="en-US"/>
        </w:rPr>
        <w:t xml:space="preserve"> (top 5%).</w:t>
      </w:r>
      <w:r w:rsidR="000C70F4" w:rsidRPr="002A449C">
        <w:rPr>
          <w:rFonts w:ascii="Lato" w:hAnsi="Lato" w:cs="Verdana"/>
          <w:sz w:val="22"/>
          <w:szCs w:val="22"/>
          <w:lang w:val="en-US"/>
        </w:rPr>
        <w:t xml:space="preserve"> </w:t>
      </w:r>
      <w:hyperlink r:id="rId64" w:history="1">
        <w:r w:rsidR="00F30ED0">
          <w:rPr>
            <w:rStyle w:val="Hyperlink"/>
            <w:rFonts w:ascii="Lato" w:hAnsi="Lato" w:cs="Verdana"/>
            <w:sz w:val="22"/>
            <w:szCs w:val="22"/>
            <w:lang w:val="en-US"/>
          </w:rPr>
          <w:t>OA L</w:t>
        </w:r>
        <w:r w:rsidR="000C70F4" w:rsidRPr="002A449C">
          <w:rPr>
            <w:rStyle w:val="Hyperlink"/>
            <w:rFonts w:ascii="Lato" w:hAnsi="Lato" w:cs="Verdana"/>
            <w:sz w:val="22"/>
            <w:szCs w:val="22"/>
            <w:lang w:val="en-US"/>
          </w:rPr>
          <w:t>ink</w:t>
        </w:r>
      </w:hyperlink>
    </w:p>
    <w:p w14:paraId="09FB3356" w14:textId="03A64B2E" w:rsidR="008851EC" w:rsidRPr="002A449C" w:rsidRDefault="008851EC" w:rsidP="008851EC">
      <w:pPr>
        <w:pStyle w:val="ListParagraph"/>
        <w:spacing w:after="120"/>
        <w:ind w:left="1440"/>
        <w:rPr>
          <w:rFonts w:ascii="Lato" w:hAnsi="Lato" w:cs="Arial"/>
          <w:i/>
          <w:iCs/>
          <w:sz w:val="22"/>
          <w:szCs w:val="22"/>
        </w:rPr>
      </w:pPr>
      <w:r w:rsidRPr="002A449C">
        <w:rPr>
          <w:rFonts w:ascii="Lato" w:hAnsi="Lato" w:cs="Arial"/>
          <w:iCs/>
          <w:sz w:val="22"/>
          <w:szCs w:val="22"/>
        </w:rPr>
        <w:t>*</w:t>
      </w:r>
      <w:r w:rsidR="007F22CC">
        <w:rPr>
          <w:rFonts w:ascii="Lato" w:hAnsi="Lato" w:cs="Arial"/>
          <w:iCs/>
          <w:sz w:val="22"/>
          <w:szCs w:val="22"/>
        </w:rPr>
        <w:t>1</w:t>
      </w:r>
      <w:r w:rsidR="00E506B1">
        <w:rPr>
          <w:rFonts w:ascii="Lato" w:hAnsi="Lato" w:cs="Arial"/>
          <w:iCs/>
          <w:sz w:val="22"/>
          <w:szCs w:val="22"/>
        </w:rPr>
        <w:t>29</w:t>
      </w:r>
      <w:r w:rsidR="007F6154" w:rsidRPr="002A449C">
        <w:rPr>
          <w:rFonts w:ascii="Lato" w:hAnsi="Lato" w:cs="Arial"/>
          <w:iCs/>
          <w:sz w:val="22"/>
          <w:szCs w:val="22"/>
        </w:rPr>
        <w:t xml:space="preserve"> citations via Google Scholar</w:t>
      </w:r>
      <w:r w:rsidR="007F6154">
        <w:rPr>
          <w:rFonts w:ascii="Lato" w:hAnsi="Lato" w:cs="Arial"/>
          <w:iCs/>
          <w:sz w:val="22"/>
          <w:szCs w:val="22"/>
        </w:rPr>
        <w:t xml:space="preserve">; </w:t>
      </w:r>
      <w:r w:rsidR="00E506B1">
        <w:rPr>
          <w:rFonts w:ascii="Lato" w:hAnsi="Lato" w:cs="Arial"/>
          <w:iCs/>
          <w:sz w:val="22"/>
          <w:szCs w:val="22"/>
        </w:rPr>
        <w:t>68</w:t>
      </w:r>
      <w:r w:rsidRPr="002A449C">
        <w:rPr>
          <w:rFonts w:ascii="Lato" w:hAnsi="Lato" w:cs="Arial"/>
          <w:iCs/>
          <w:sz w:val="22"/>
          <w:szCs w:val="22"/>
        </w:rPr>
        <w:t xml:space="preserve"> citations via SM</w:t>
      </w:r>
      <w:r w:rsidR="00E506B1">
        <w:rPr>
          <w:rFonts w:ascii="Lato" w:hAnsi="Lato" w:cs="Arial"/>
          <w:iCs/>
          <w:sz w:val="22"/>
          <w:szCs w:val="22"/>
        </w:rPr>
        <w:t>; 20K downloads</w:t>
      </w:r>
    </w:p>
    <w:p w14:paraId="1A573907" w14:textId="4F72E637" w:rsidR="00701A05" w:rsidRPr="007F6154" w:rsidRDefault="00701A05" w:rsidP="00863FE1">
      <w:pPr>
        <w:pStyle w:val="ListParagraph"/>
        <w:widowControl w:val="0"/>
        <w:numPr>
          <w:ilvl w:val="0"/>
          <w:numId w:val="21"/>
        </w:numPr>
        <w:autoSpaceDE w:val="0"/>
        <w:autoSpaceDN w:val="0"/>
        <w:adjustRightInd w:val="0"/>
        <w:spacing w:after="120"/>
        <w:rPr>
          <w:rFonts w:ascii="Lato" w:hAnsi="Lato" w:cs="Arial"/>
          <w:sz w:val="22"/>
          <w:szCs w:val="22"/>
        </w:rPr>
      </w:pPr>
      <w:r w:rsidRPr="002A449C">
        <w:rPr>
          <w:rFonts w:ascii="Lato" w:hAnsi="Lato" w:cs="Arial"/>
          <w:iCs/>
          <w:sz w:val="22"/>
          <w:szCs w:val="22"/>
        </w:rPr>
        <w:t xml:space="preserve">Moll, T., </w:t>
      </w:r>
      <w:r w:rsidRPr="002A449C">
        <w:rPr>
          <w:rFonts w:ascii="Lato" w:hAnsi="Lato" w:cs="Arial"/>
          <w:b/>
          <w:iCs/>
          <w:sz w:val="22"/>
          <w:szCs w:val="22"/>
        </w:rPr>
        <w:t>Rees</w:t>
      </w:r>
      <w:r w:rsidRPr="002A449C">
        <w:rPr>
          <w:rFonts w:ascii="Lato" w:hAnsi="Lato" w:cs="Arial"/>
          <w:iCs/>
          <w:sz w:val="22"/>
          <w:szCs w:val="22"/>
        </w:rPr>
        <w:t>, T., Freeman, P.</w:t>
      </w:r>
      <w:r w:rsidRPr="002A449C">
        <w:rPr>
          <w:rFonts w:ascii="Lato" w:hAnsi="Lato" w:cs="Arial"/>
          <w:bCs/>
          <w:sz w:val="22"/>
          <w:szCs w:val="22"/>
        </w:rPr>
        <w:t xml:space="preserve"> (</w:t>
      </w:r>
      <w:r w:rsidR="00110E9C" w:rsidRPr="002A449C">
        <w:rPr>
          <w:rFonts w:ascii="Lato" w:hAnsi="Lato" w:cs="Arial"/>
          <w:sz w:val="22"/>
          <w:szCs w:val="22"/>
        </w:rPr>
        <w:t>2017</w:t>
      </w:r>
      <w:r w:rsidRPr="002A449C">
        <w:rPr>
          <w:rFonts w:ascii="Lato" w:hAnsi="Lato" w:cs="Arial"/>
          <w:bCs/>
          <w:sz w:val="22"/>
          <w:szCs w:val="22"/>
        </w:rPr>
        <w:t xml:space="preserve">). </w:t>
      </w:r>
      <w:r w:rsidRPr="002A449C">
        <w:rPr>
          <w:rFonts w:ascii="Lato" w:hAnsi="Lato"/>
          <w:sz w:val="22"/>
          <w:szCs w:val="22"/>
          <w:lang w:val="en-US" w:eastAsia="ar-SA"/>
        </w:rPr>
        <w:t xml:space="preserve">Enacted support and golf-putting performance: </w:t>
      </w:r>
      <w:r w:rsidRPr="002A449C">
        <w:rPr>
          <w:rFonts w:ascii="Lato" w:hAnsi="Lato"/>
          <w:sz w:val="22"/>
          <w:szCs w:val="22"/>
          <w:lang w:val="en-US" w:eastAsia="ar-SA"/>
        </w:rPr>
        <w:lastRenderedPageBreak/>
        <w:t>The role of support type and support visibility</w:t>
      </w:r>
      <w:r w:rsidRPr="002A449C">
        <w:rPr>
          <w:rFonts w:ascii="Lato" w:hAnsi="Lato" w:cs="Arial"/>
          <w:kern w:val="24"/>
          <w:sz w:val="22"/>
          <w:szCs w:val="22"/>
          <w:lang w:val="en-US"/>
        </w:rPr>
        <w:t xml:space="preserve">. </w:t>
      </w:r>
      <w:r w:rsidRPr="002A449C">
        <w:rPr>
          <w:rFonts w:ascii="Lato" w:hAnsi="Lato" w:cs="Arial"/>
          <w:i/>
          <w:iCs/>
          <w:sz w:val="22"/>
          <w:szCs w:val="22"/>
        </w:rPr>
        <w:t>Psychology of Sport and Exercise</w:t>
      </w:r>
      <w:r w:rsidR="00251DEE" w:rsidRPr="002A449C">
        <w:rPr>
          <w:rFonts w:ascii="Lato" w:hAnsi="Lato" w:cs="Arial"/>
          <w:i/>
          <w:iCs/>
          <w:sz w:val="22"/>
          <w:szCs w:val="22"/>
        </w:rPr>
        <w:t xml:space="preserve">, 30, </w:t>
      </w:r>
      <w:r w:rsidR="00251DEE" w:rsidRPr="002A449C">
        <w:rPr>
          <w:rFonts w:ascii="Lato" w:hAnsi="Lato" w:cs="Arial"/>
          <w:iCs/>
          <w:sz w:val="22"/>
          <w:szCs w:val="22"/>
        </w:rPr>
        <w:t>30-37</w:t>
      </w:r>
      <w:r w:rsidRPr="002A449C">
        <w:rPr>
          <w:rFonts w:ascii="Lato" w:hAnsi="Lato" w:cs="Arial"/>
          <w:i/>
          <w:kern w:val="24"/>
          <w:sz w:val="22"/>
          <w:szCs w:val="22"/>
          <w:lang w:val="en-US"/>
        </w:rPr>
        <w:t xml:space="preserve">. </w:t>
      </w:r>
      <w:r w:rsidR="006C45C8" w:rsidRPr="006C45C8">
        <w:rPr>
          <w:rFonts w:ascii="Lato" w:hAnsi="Lato" w:cs="Helvetica"/>
          <w:color w:val="000000"/>
          <w:sz w:val="22"/>
          <w:szCs w:val="22"/>
        </w:rPr>
        <w:t>https://doi.org/</w:t>
      </w:r>
      <w:r w:rsidR="00251DEE" w:rsidRPr="002A449C">
        <w:rPr>
          <w:rFonts w:ascii="Lato" w:hAnsi="Lato" w:cs="Times"/>
          <w:color w:val="000000" w:themeColor="text1"/>
          <w:sz w:val="22"/>
          <w:szCs w:val="22"/>
          <w:lang w:val="en-US"/>
        </w:rPr>
        <w:t xml:space="preserve">10.1016/j.psychsport.2017.01.007 </w:t>
      </w:r>
      <w:hyperlink r:id="rId65" w:history="1">
        <w:r w:rsidR="00FB001A" w:rsidRPr="00FB001A">
          <w:rPr>
            <w:rStyle w:val="Hyperlink"/>
            <w:rFonts w:ascii="Lato" w:hAnsi="Lato" w:cs="Times"/>
            <w:sz w:val="22"/>
            <w:szCs w:val="22"/>
            <w:lang w:val="en-US"/>
          </w:rPr>
          <w:t>Link</w:t>
        </w:r>
      </w:hyperlink>
      <w:r w:rsidR="00FB001A">
        <w:rPr>
          <w:rFonts w:ascii="Lato" w:hAnsi="Lato" w:cs="Times"/>
          <w:color w:val="000000" w:themeColor="text1"/>
          <w:sz w:val="22"/>
          <w:szCs w:val="22"/>
          <w:lang w:val="en-US"/>
        </w:rPr>
        <w:t xml:space="preserve"> </w:t>
      </w:r>
      <w:r w:rsidRPr="002A449C">
        <w:rPr>
          <w:rFonts w:ascii="Lato" w:hAnsi="Lato" w:cs="Arial"/>
          <w:sz w:val="22"/>
          <w:szCs w:val="22"/>
        </w:rPr>
        <w:t xml:space="preserve">IF = </w:t>
      </w:r>
      <w:r w:rsidR="00BB6F97">
        <w:rPr>
          <w:rFonts w:ascii="Lato" w:hAnsi="Lato" w:cs="Arial"/>
          <w:color w:val="222222"/>
          <w:sz w:val="22"/>
          <w:szCs w:val="22"/>
          <w:shd w:val="clear" w:color="auto" w:fill="FFFFFF"/>
        </w:rPr>
        <w:t>5</w:t>
      </w:r>
      <w:r w:rsidR="00BB6F97" w:rsidRPr="00010F87">
        <w:rPr>
          <w:rFonts w:ascii="Lato" w:hAnsi="Lato" w:cs="Arial"/>
          <w:color w:val="222222"/>
          <w:sz w:val="22"/>
          <w:szCs w:val="22"/>
          <w:shd w:val="clear" w:color="auto" w:fill="FFFFFF"/>
        </w:rPr>
        <w:t>.</w:t>
      </w:r>
      <w:r w:rsidR="00BB6F97">
        <w:rPr>
          <w:rFonts w:ascii="Lato" w:hAnsi="Lato" w:cs="Arial"/>
          <w:color w:val="222222"/>
          <w:sz w:val="22"/>
          <w:szCs w:val="22"/>
          <w:shd w:val="clear" w:color="auto" w:fill="FFFFFF"/>
        </w:rPr>
        <w:t>118</w:t>
      </w:r>
      <w:r w:rsidR="0007468F" w:rsidRPr="002A449C">
        <w:rPr>
          <w:rFonts w:ascii="Lato" w:hAnsi="Lato" w:cs="Times"/>
          <w:color w:val="3F3F3F"/>
          <w:sz w:val="22"/>
          <w:szCs w:val="22"/>
          <w:lang w:val="en-US"/>
        </w:rPr>
        <w:t xml:space="preserve">. </w:t>
      </w:r>
      <w:proofErr w:type="spellStart"/>
      <w:r w:rsidR="0007468F" w:rsidRPr="002A449C">
        <w:rPr>
          <w:rFonts w:ascii="Lato" w:hAnsi="Lato" w:cs="Verdana"/>
          <w:sz w:val="22"/>
          <w:szCs w:val="22"/>
          <w:lang w:val="en-US"/>
        </w:rPr>
        <w:t>Altmetric</w:t>
      </w:r>
      <w:proofErr w:type="spellEnd"/>
      <w:r w:rsidR="0007468F" w:rsidRPr="002A449C">
        <w:rPr>
          <w:rFonts w:ascii="Lato" w:hAnsi="Lato" w:cs="Verdana"/>
          <w:sz w:val="22"/>
          <w:szCs w:val="22"/>
          <w:lang w:val="en-US"/>
        </w:rPr>
        <w:t xml:space="preserve"> score = 6 (top 25%).</w:t>
      </w:r>
    </w:p>
    <w:p w14:paraId="5CECA7BE" w14:textId="460B43F9" w:rsidR="001B22B9" w:rsidRDefault="007F6154" w:rsidP="007F6154">
      <w:pPr>
        <w:widowControl w:val="0"/>
        <w:autoSpaceDE w:val="0"/>
        <w:autoSpaceDN w:val="0"/>
        <w:adjustRightInd w:val="0"/>
        <w:spacing w:after="120"/>
        <w:ind w:left="720" w:firstLine="720"/>
        <w:rPr>
          <w:rFonts w:ascii="Lato" w:hAnsi="Lato" w:cs="Arial"/>
          <w:iCs/>
          <w:sz w:val="22"/>
          <w:szCs w:val="22"/>
        </w:rPr>
      </w:pPr>
      <w:r>
        <w:rPr>
          <w:rFonts w:ascii="Lato" w:hAnsi="Lato" w:cs="Arial"/>
          <w:iCs/>
          <w:sz w:val="22"/>
          <w:szCs w:val="22"/>
        </w:rPr>
        <w:t>*</w:t>
      </w:r>
      <w:r w:rsidR="000074C0">
        <w:rPr>
          <w:rFonts w:ascii="Lato" w:hAnsi="Lato" w:cs="Arial"/>
          <w:iCs/>
          <w:sz w:val="22"/>
          <w:szCs w:val="22"/>
        </w:rPr>
        <w:t>22</w:t>
      </w:r>
      <w:r w:rsidRPr="002A449C">
        <w:rPr>
          <w:rFonts w:ascii="Lato" w:hAnsi="Lato" w:cs="Arial"/>
          <w:iCs/>
          <w:sz w:val="22"/>
          <w:szCs w:val="22"/>
        </w:rPr>
        <w:t xml:space="preserve"> citations via Google Scholar</w:t>
      </w:r>
    </w:p>
    <w:p w14:paraId="35014713" w14:textId="0DA838D4" w:rsidR="005A3FAB" w:rsidRPr="002A449C" w:rsidRDefault="005A3FAB" w:rsidP="00863FE1">
      <w:pPr>
        <w:pStyle w:val="ListParagraph"/>
        <w:numPr>
          <w:ilvl w:val="0"/>
          <w:numId w:val="21"/>
        </w:numPr>
        <w:spacing w:after="120"/>
        <w:rPr>
          <w:rFonts w:ascii="Lato" w:hAnsi="Lato" w:cs="Arial"/>
          <w:i/>
          <w:iCs/>
          <w:sz w:val="22"/>
          <w:szCs w:val="22"/>
        </w:rPr>
      </w:pPr>
      <w:r w:rsidRPr="002A449C">
        <w:rPr>
          <w:rFonts w:ascii="Lato" w:hAnsi="Lato" w:cs="Arial"/>
          <w:b/>
          <w:bCs/>
          <w:sz w:val="22"/>
          <w:szCs w:val="22"/>
        </w:rPr>
        <w:t>Rees</w:t>
      </w:r>
      <w:r w:rsidRPr="002A449C">
        <w:rPr>
          <w:rFonts w:ascii="Lato" w:hAnsi="Lato" w:cs="Arial"/>
          <w:bCs/>
          <w:sz w:val="22"/>
          <w:szCs w:val="22"/>
        </w:rPr>
        <w:t xml:space="preserve">, T., Hardy, L., </w:t>
      </w:r>
      <w:proofErr w:type="spellStart"/>
      <w:r w:rsidRPr="002A449C">
        <w:rPr>
          <w:rFonts w:ascii="Lato" w:hAnsi="Lato" w:cs="Arial"/>
          <w:sz w:val="22"/>
          <w:szCs w:val="22"/>
        </w:rPr>
        <w:t>Güllich</w:t>
      </w:r>
      <w:proofErr w:type="spellEnd"/>
      <w:r w:rsidRPr="002A449C">
        <w:rPr>
          <w:rFonts w:ascii="Lato" w:hAnsi="Lato" w:cs="Arial"/>
          <w:sz w:val="22"/>
          <w:szCs w:val="22"/>
        </w:rPr>
        <w:t xml:space="preserve">, A., </w:t>
      </w:r>
      <w:r w:rsidRPr="002A449C">
        <w:rPr>
          <w:rFonts w:ascii="Lato" w:hAnsi="Lato" w:cs="Arial"/>
          <w:bCs/>
          <w:sz w:val="22"/>
          <w:szCs w:val="22"/>
        </w:rPr>
        <w:t xml:space="preserve">Abernethy, B., </w:t>
      </w:r>
      <w:r w:rsidRPr="002A449C">
        <w:rPr>
          <w:rFonts w:ascii="Lato" w:hAnsi="Lato" w:cs="Arial"/>
          <w:sz w:val="22"/>
          <w:szCs w:val="22"/>
        </w:rPr>
        <w:t>Côté</w:t>
      </w:r>
      <w:r w:rsidRPr="002A449C">
        <w:rPr>
          <w:rFonts w:ascii="Lato" w:hAnsi="Lato" w:cs="Arial"/>
          <w:bCs/>
          <w:sz w:val="22"/>
          <w:szCs w:val="22"/>
        </w:rPr>
        <w:t xml:space="preserve"> J., Woodman, T., Montgomery, H., Laing, S., &amp; Warr, C. </w:t>
      </w:r>
      <w:r w:rsidRPr="002A449C">
        <w:rPr>
          <w:rFonts w:ascii="Lato" w:hAnsi="Lato" w:cs="Arial"/>
          <w:sz w:val="22"/>
          <w:szCs w:val="22"/>
        </w:rPr>
        <w:t xml:space="preserve">(2016). </w:t>
      </w:r>
      <w:r w:rsidRPr="002A449C">
        <w:rPr>
          <w:rFonts w:ascii="Lato" w:hAnsi="Lato" w:cs="Arial"/>
          <w:iCs/>
          <w:sz w:val="22"/>
          <w:szCs w:val="22"/>
        </w:rPr>
        <w:t xml:space="preserve">The Great British </w:t>
      </w:r>
      <w:proofErr w:type="spellStart"/>
      <w:proofErr w:type="gramStart"/>
      <w:r w:rsidRPr="002A449C">
        <w:rPr>
          <w:rFonts w:ascii="Lato" w:hAnsi="Lato" w:cs="Arial"/>
          <w:iCs/>
          <w:sz w:val="22"/>
          <w:szCs w:val="22"/>
        </w:rPr>
        <w:t>medalists</w:t>
      </w:r>
      <w:proofErr w:type="spellEnd"/>
      <w:proofErr w:type="gramEnd"/>
      <w:r w:rsidRPr="002A449C">
        <w:rPr>
          <w:rFonts w:ascii="Lato" w:hAnsi="Lato" w:cs="Arial"/>
          <w:iCs/>
          <w:sz w:val="22"/>
          <w:szCs w:val="22"/>
        </w:rPr>
        <w:t xml:space="preserve"> project: A review of current knowledge into the development of the world’s best sporting talent</w:t>
      </w:r>
      <w:r w:rsidRPr="002A449C">
        <w:rPr>
          <w:rFonts w:ascii="Lato" w:hAnsi="Lato" w:cs="Arial"/>
          <w:sz w:val="22"/>
          <w:szCs w:val="22"/>
        </w:rPr>
        <w:t xml:space="preserve">. </w:t>
      </w:r>
      <w:r w:rsidRPr="002A449C">
        <w:rPr>
          <w:rFonts w:ascii="Lato" w:hAnsi="Lato" w:cs="Arial"/>
          <w:i/>
          <w:sz w:val="22"/>
          <w:szCs w:val="22"/>
        </w:rPr>
        <w:t>Sports Medicine</w:t>
      </w:r>
      <w:r w:rsidR="002F69E2" w:rsidRPr="002A449C">
        <w:rPr>
          <w:rFonts w:ascii="Lato" w:hAnsi="Lato" w:cs="Arial"/>
          <w:sz w:val="22"/>
          <w:szCs w:val="22"/>
        </w:rPr>
        <w:t xml:space="preserve">, </w:t>
      </w:r>
      <w:r w:rsidR="002F69E2" w:rsidRPr="002A449C">
        <w:rPr>
          <w:rFonts w:ascii="Lato" w:hAnsi="Lato" w:cs="Arial"/>
          <w:i/>
          <w:color w:val="262626"/>
          <w:sz w:val="22"/>
          <w:szCs w:val="22"/>
          <w:lang w:val="en-US"/>
        </w:rPr>
        <w:t>46(8),</w:t>
      </w:r>
      <w:r w:rsidR="002F69E2" w:rsidRPr="002A449C">
        <w:rPr>
          <w:rFonts w:ascii="Lato" w:hAnsi="Lato" w:cs="Arial"/>
          <w:color w:val="262626"/>
          <w:sz w:val="22"/>
          <w:szCs w:val="22"/>
          <w:lang w:val="en-US"/>
        </w:rPr>
        <w:t xml:space="preserve"> 1041-1058.</w:t>
      </w:r>
      <w:r w:rsidRPr="002A449C">
        <w:rPr>
          <w:rFonts w:ascii="Lato" w:hAnsi="Lato" w:cs="Arial"/>
          <w:sz w:val="22"/>
          <w:szCs w:val="22"/>
        </w:rPr>
        <w:t xml:space="preserve"> </w:t>
      </w:r>
      <w:r w:rsidR="00FB001A" w:rsidRPr="00FB001A">
        <w:rPr>
          <w:rFonts w:ascii="Lato" w:hAnsi="Lato" w:cs="Helvetica"/>
          <w:color w:val="000000"/>
          <w:sz w:val="22"/>
          <w:szCs w:val="22"/>
        </w:rPr>
        <w:t>https://doi.org/</w:t>
      </w:r>
      <w:r w:rsidR="00FB001A" w:rsidRPr="00FB001A">
        <w:rPr>
          <w:rFonts w:ascii="Lato" w:hAnsi="Lato" w:cs="Source Sans Pro"/>
          <w:color w:val="000000"/>
          <w:sz w:val="22"/>
          <w:szCs w:val="22"/>
          <w:lang w:val="en-US"/>
        </w:rPr>
        <w:t>10.1007/s40279-016-0476-2</w:t>
      </w:r>
      <w:r w:rsidR="00FB001A">
        <w:rPr>
          <w:rFonts w:ascii="Lato" w:hAnsi="Lato" w:cs="Source Sans Pro"/>
          <w:color w:val="262626"/>
          <w:sz w:val="22"/>
          <w:szCs w:val="22"/>
          <w:lang w:val="en-US"/>
        </w:rPr>
        <w:t xml:space="preserve"> </w:t>
      </w:r>
      <w:hyperlink r:id="rId66" w:history="1">
        <w:r w:rsidR="009D3BD5">
          <w:rPr>
            <w:rStyle w:val="Hyperlink"/>
            <w:rFonts w:ascii="Lato" w:hAnsi="Lato" w:cs="Source Sans Pro"/>
            <w:sz w:val="22"/>
            <w:szCs w:val="22"/>
            <w:lang w:val="en-US"/>
          </w:rPr>
          <w:t>OA L</w:t>
        </w:r>
        <w:r w:rsidR="00FB001A" w:rsidRPr="00FB001A">
          <w:rPr>
            <w:rStyle w:val="Hyperlink"/>
            <w:rFonts w:ascii="Lato" w:hAnsi="Lato" w:cs="Source Sans Pro"/>
            <w:sz w:val="22"/>
            <w:szCs w:val="22"/>
            <w:lang w:val="en-US"/>
          </w:rPr>
          <w:t>ink</w:t>
        </w:r>
      </w:hyperlink>
      <w:r w:rsidRPr="002A449C">
        <w:rPr>
          <w:rFonts w:ascii="Lato" w:hAnsi="Lato" w:cs="Source Sans Pro"/>
          <w:color w:val="262626"/>
          <w:sz w:val="22"/>
          <w:szCs w:val="22"/>
          <w:lang w:val="en-US"/>
        </w:rPr>
        <w:t xml:space="preserve"> </w:t>
      </w:r>
      <w:r w:rsidR="00554621">
        <w:rPr>
          <w:rFonts w:ascii="Lato" w:hAnsi="Lato" w:cs="Source Sans Pro"/>
          <w:color w:val="262626"/>
          <w:sz w:val="22"/>
          <w:szCs w:val="22"/>
          <w:lang w:val="en-US"/>
        </w:rPr>
        <w:t>Q1 journal—impact factor</w:t>
      </w:r>
      <w:r w:rsidR="00E01B39" w:rsidRPr="002A449C">
        <w:rPr>
          <w:rFonts w:ascii="Lato" w:hAnsi="Lato" w:cs="Arial"/>
          <w:sz w:val="22"/>
          <w:szCs w:val="22"/>
          <w:lang w:val="en-US"/>
        </w:rPr>
        <w:t>=</w:t>
      </w:r>
      <w:r w:rsidR="00A91F6B">
        <w:rPr>
          <w:rFonts w:ascii="Lato" w:hAnsi="Lato" w:cs="Arial"/>
          <w:sz w:val="22"/>
          <w:szCs w:val="22"/>
          <w:lang w:val="en-US"/>
        </w:rPr>
        <w:t>9</w:t>
      </w:r>
      <w:r w:rsidR="00554621" w:rsidRPr="002A449C">
        <w:rPr>
          <w:rFonts w:ascii="Lato" w:hAnsi="Lato" w:cs="Arial"/>
          <w:sz w:val="22"/>
          <w:szCs w:val="22"/>
          <w:lang w:val="en-US"/>
        </w:rPr>
        <w:t>.</w:t>
      </w:r>
      <w:r w:rsidR="00A91F6B">
        <w:rPr>
          <w:rFonts w:ascii="Lato" w:hAnsi="Lato" w:cs="Arial"/>
          <w:sz w:val="22"/>
          <w:szCs w:val="22"/>
          <w:lang w:val="en-US"/>
        </w:rPr>
        <w:t>4</w:t>
      </w:r>
      <w:r w:rsidR="00554621">
        <w:rPr>
          <w:rFonts w:ascii="Lato" w:hAnsi="Lato" w:cs="Arial"/>
          <w:sz w:val="22"/>
          <w:szCs w:val="22"/>
          <w:lang w:val="en-US"/>
        </w:rPr>
        <w:t xml:space="preserve">; RCR 8.04; </w:t>
      </w:r>
      <w:proofErr w:type="spellStart"/>
      <w:r w:rsidR="00991096" w:rsidRPr="002A449C">
        <w:rPr>
          <w:rFonts w:ascii="Lato" w:hAnsi="Lato" w:cs="Verdana"/>
          <w:sz w:val="22"/>
          <w:szCs w:val="22"/>
          <w:lang w:val="en-US"/>
        </w:rPr>
        <w:t>Altmetric</w:t>
      </w:r>
      <w:proofErr w:type="spellEnd"/>
      <w:r w:rsidR="00991096" w:rsidRPr="002A449C">
        <w:rPr>
          <w:rFonts w:ascii="Lato" w:hAnsi="Lato" w:cs="Verdana"/>
          <w:sz w:val="22"/>
          <w:szCs w:val="22"/>
          <w:lang w:val="en-US"/>
        </w:rPr>
        <w:t xml:space="preserve"> score = 2</w:t>
      </w:r>
      <w:r w:rsidR="00254ED1">
        <w:rPr>
          <w:rFonts w:ascii="Lato" w:hAnsi="Lato" w:cs="Verdana"/>
          <w:sz w:val="22"/>
          <w:szCs w:val="22"/>
          <w:lang w:val="en-US"/>
        </w:rPr>
        <w:t>55</w:t>
      </w:r>
      <w:r w:rsidRPr="002A449C">
        <w:rPr>
          <w:rFonts w:ascii="Lato" w:hAnsi="Lato" w:cs="Verdana"/>
          <w:sz w:val="22"/>
          <w:szCs w:val="22"/>
          <w:lang w:val="en-US"/>
        </w:rPr>
        <w:t xml:space="preserve"> (top 5%)</w:t>
      </w:r>
      <w:r w:rsidR="00B06A5C" w:rsidRPr="002A449C">
        <w:rPr>
          <w:rFonts w:ascii="Lato" w:hAnsi="Lato" w:cs="Verdana"/>
          <w:sz w:val="22"/>
          <w:szCs w:val="22"/>
          <w:lang w:val="en-US"/>
        </w:rPr>
        <w:t>.</w:t>
      </w:r>
      <w:r w:rsidR="00DE506A">
        <w:rPr>
          <w:rFonts w:ascii="Lato" w:hAnsi="Lato" w:cs="Verdana"/>
          <w:sz w:val="22"/>
          <w:szCs w:val="22"/>
          <w:lang w:val="en-US"/>
        </w:rPr>
        <w:t xml:space="preserve"> 391</w:t>
      </w:r>
      <w:r w:rsidR="008851EC">
        <w:rPr>
          <w:rFonts w:ascii="Lato" w:hAnsi="Lato" w:cs="Verdana"/>
          <w:sz w:val="22"/>
          <w:szCs w:val="22"/>
          <w:lang w:val="en-US"/>
        </w:rPr>
        <w:t xml:space="preserve"> </w:t>
      </w:r>
      <w:r w:rsidR="00C042C0" w:rsidRPr="002A449C">
        <w:rPr>
          <w:rFonts w:ascii="Lato" w:hAnsi="Lato" w:cs="Verdana"/>
          <w:sz w:val="22"/>
          <w:szCs w:val="22"/>
          <w:lang w:val="en-US"/>
        </w:rPr>
        <w:t>social media shares.</w:t>
      </w:r>
    </w:p>
    <w:p w14:paraId="0AF38B7E" w14:textId="1E8ED197" w:rsidR="00D07815" w:rsidRDefault="00B06A5C" w:rsidP="00140AB9">
      <w:pPr>
        <w:spacing w:after="120"/>
        <w:ind w:left="720" w:firstLine="720"/>
        <w:rPr>
          <w:rFonts w:ascii="Lato" w:hAnsi="Lato" w:cs="Arial"/>
          <w:iCs/>
          <w:sz w:val="22"/>
          <w:szCs w:val="22"/>
        </w:rPr>
      </w:pPr>
      <w:r w:rsidRPr="002A449C">
        <w:rPr>
          <w:rFonts w:ascii="Lato" w:hAnsi="Lato" w:cs="Arial"/>
          <w:iCs/>
          <w:sz w:val="22"/>
          <w:szCs w:val="22"/>
        </w:rPr>
        <w:t>*</w:t>
      </w:r>
      <w:r w:rsidR="002B6BC6">
        <w:rPr>
          <w:rFonts w:ascii="Lato" w:hAnsi="Lato" w:cs="Arial"/>
          <w:iCs/>
          <w:sz w:val="22"/>
          <w:szCs w:val="22"/>
        </w:rPr>
        <w:t>60</w:t>
      </w:r>
      <w:r w:rsidR="00016A67">
        <w:rPr>
          <w:rFonts w:ascii="Lato" w:hAnsi="Lato" w:cs="Arial"/>
          <w:iCs/>
          <w:sz w:val="22"/>
          <w:szCs w:val="22"/>
        </w:rPr>
        <w:t>1</w:t>
      </w:r>
      <w:r w:rsidR="007F6154" w:rsidRPr="002A449C">
        <w:rPr>
          <w:rFonts w:ascii="Lato" w:hAnsi="Lato" w:cs="Arial"/>
          <w:iCs/>
          <w:sz w:val="22"/>
          <w:szCs w:val="22"/>
        </w:rPr>
        <w:t xml:space="preserve"> citations via Google Scholar</w:t>
      </w:r>
      <w:r w:rsidR="007F6154">
        <w:rPr>
          <w:rFonts w:ascii="Lato" w:hAnsi="Lato" w:cs="Arial"/>
          <w:iCs/>
          <w:sz w:val="22"/>
          <w:szCs w:val="22"/>
        </w:rPr>
        <w:t xml:space="preserve">; </w:t>
      </w:r>
      <w:r w:rsidR="00D01216">
        <w:rPr>
          <w:rFonts w:ascii="Lato" w:hAnsi="Lato" w:cs="Arial"/>
          <w:iCs/>
          <w:sz w:val="22"/>
          <w:szCs w:val="22"/>
        </w:rPr>
        <w:t>2</w:t>
      </w:r>
      <w:r w:rsidR="002B6BC6">
        <w:rPr>
          <w:rFonts w:ascii="Lato" w:hAnsi="Lato" w:cs="Arial"/>
          <w:iCs/>
          <w:sz w:val="22"/>
          <w:szCs w:val="22"/>
        </w:rPr>
        <w:t>23</w:t>
      </w:r>
      <w:r w:rsidR="0023060F" w:rsidRPr="002A449C">
        <w:rPr>
          <w:rFonts w:ascii="Lato" w:hAnsi="Lato" w:cs="Arial"/>
          <w:iCs/>
          <w:sz w:val="22"/>
          <w:szCs w:val="22"/>
        </w:rPr>
        <w:t xml:space="preserve"> citation</w:t>
      </w:r>
      <w:r w:rsidR="00C972B4" w:rsidRPr="002A449C">
        <w:rPr>
          <w:rFonts w:ascii="Lato" w:hAnsi="Lato" w:cs="Arial"/>
          <w:iCs/>
          <w:sz w:val="22"/>
          <w:szCs w:val="22"/>
        </w:rPr>
        <w:t xml:space="preserve">s </w:t>
      </w:r>
      <w:r w:rsidRPr="002A449C">
        <w:rPr>
          <w:rFonts w:ascii="Lato" w:hAnsi="Lato" w:cs="Arial"/>
          <w:iCs/>
          <w:sz w:val="22"/>
          <w:szCs w:val="22"/>
        </w:rPr>
        <w:t>via SM</w:t>
      </w:r>
    </w:p>
    <w:p w14:paraId="3B372237" w14:textId="4887BA11" w:rsidR="00262BF4" w:rsidRPr="002A449C" w:rsidRDefault="00262BF4" w:rsidP="00262BF4">
      <w:pPr>
        <w:spacing w:after="120"/>
        <w:ind w:left="1440"/>
        <w:rPr>
          <w:rFonts w:ascii="Lato" w:hAnsi="Lato" w:cs="Arial"/>
          <w:iCs/>
          <w:sz w:val="22"/>
          <w:szCs w:val="22"/>
        </w:rPr>
      </w:pPr>
      <w:r w:rsidRPr="002A449C">
        <w:rPr>
          <w:rFonts w:ascii="Lato" w:hAnsi="Lato" w:cs="Arial"/>
          <w:iCs/>
          <w:sz w:val="22"/>
          <w:szCs w:val="22"/>
        </w:rPr>
        <w:t>** Most downloaded Sports Medicine article of 2016 (</w:t>
      </w:r>
      <w:r w:rsidR="007636AA">
        <w:rPr>
          <w:rFonts w:ascii="Lato" w:hAnsi="Lato" w:cs="Arial"/>
          <w:iCs/>
          <w:sz w:val="22"/>
          <w:szCs w:val="22"/>
        </w:rPr>
        <w:t>7</w:t>
      </w:r>
      <w:r w:rsidR="00254ED1">
        <w:rPr>
          <w:rFonts w:ascii="Lato" w:hAnsi="Lato" w:cs="Arial"/>
          <w:iCs/>
          <w:sz w:val="22"/>
          <w:szCs w:val="22"/>
        </w:rPr>
        <w:t>1</w:t>
      </w:r>
      <w:r w:rsidRPr="002A449C">
        <w:rPr>
          <w:rFonts w:ascii="Lato" w:hAnsi="Lato" w:cs="Arial"/>
          <w:iCs/>
          <w:sz w:val="22"/>
          <w:szCs w:val="22"/>
        </w:rPr>
        <w:t xml:space="preserve">K downloads); </w:t>
      </w:r>
      <w:proofErr w:type="gramStart"/>
      <w:r w:rsidRPr="002A449C">
        <w:rPr>
          <w:rFonts w:ascii="Lato" w:hAnsi="Lato" w:cs="Arial"/>
          <w:iCs/>
          <w:sz w:val="22"/>
          <w:szCs w:val="22"/>
        </w:rPr>
        <w:t>top-5</w:t>
      </w:r>
      <w:proofErr w:type="gramEnd"/>
      <w:r w:rsidRPr="002A449C">
        <w:rPr>
          <w:rFonts w:ascii="Lato" w:hAnsi="Lato" w:cs="Arial"/>
          <w:iCs/>
          <w:sz w:val="22"/>
          <w:szCs w:val="22"/>
        </w:rPr>
        <w:t xml:space="preserve"> most downloaded article of 2017</w:t>
      </w:r>
    </w:p>
    <w:p w14:paraId="35336176" w14:textId="79CB6869" w:rsidR="003C131C" w:rsidRPr="008C7140" w:rsidRDefault="003C131C" w:rsidP="00863FE1">
      <w:pPr>
        <w:pStyle w:val="ListParagraph"/>
        <w:numPr>
          <w:ilvl w:val="0"/>
          <w:numId w:val="21"/>
        </w:numPr>
        <w:spacing w:after="120"/>
        <w:rPr>
          <w:rFonts w:ascii="Lato" w:hAnsi="Lato" w:cs="Arial"/>
          <w:i/>
          <w:iCs/>
          <w:sz w:val="22"/>
          <w:szCs w:val="22"/>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Haslam, A., Coffee, P., &amp; Lavallee, D. (2015). A social identity approach to sport psychology: </w:t>
      </w:r>
      <w:r w:rsidRPr="002A449C">
        <w:rPr>
          <w:rFonts w:ascii="Lato" w:hAnsi="Lato" w:cs="Arial"/>
          <w:color w:val="000000"/>
          <w:sz w:val="22"/>
          <w:szCs w:val="22"/>
          <w:lang w:val="en-US"/>
        </w:rPr>
        <w:t xml:space="preserve">Principles, practice, and prospects. </w:t>
      </w:r>
      <w:r w:rsidRPr="002A449C">
        <w:rPr>
          <w:rFonts w:ascii="Lato" w:hAnsi="Lato" w:cs="Arial"/>
          <w:i/>
          <w:iCs/>
          <w:color w:val="000000"/>
          <w:sz w:val="22"/>
          <w:szCs w:val="22"/>
          <w:lang w:val="en-US"/>
        </w:rPr>
        <w:t>Sports Medicine</w:t>
      </w:r>
      <w:r w:rsidR="008C7140">
        <w:rPr>
          <w:rFonts w:ascii="Lato" w:hAnsi="Lato" w:cs="Arial"/>
          <w:i/>
          <w:iCs/>
          <w:color w:val="000000"/>
          <w:sz w:val="22"/>
          <w:szCs w:val="22"/>
          <w:lang w:val="en-US"/>
        </w:rPr>
        <w:t xml:space="preserve">, </w:t>
      </w:r>
      <w:r w:rsidR="008C7140" w:rsidRPr="008C7140">
        <w:rPr>
          <w:rFonts w:ascii="Lato" w:hAnsi="Lato" w:cs="Arial"/>
          <w:i/>
          <w:color w:val="000000"/>
          <w:sz w:val="22"/>
          <w:szCs w:val="22"/>
          <w:shd w:val="clear" w:color="auto" w:fill="FFFFFF"/>
        </w:rPr>
        <w:t>45(8)</w:t>
      </w:r>
      <w:r w:rsidR="008C7140">
        <w:rPr>
          <w:rFonts w:ascii="Lato" w:hAnsi="Lato" w:cs="Arial"/>
          <w:color w:val="000000"/>
          <w:sz w:val="22"/>
          <w:szCs w:val="22"/>
          <w:shd w:val="clear" w:color="auto" w:fill="FFFFFF"/>
        </w:rPr>
        <w:t xml:space="preserve">, </w:t>
      </w:r>
      <w:r w:rsidR="008C7140" w:rsidRPr="008C7140">
        <w:rPr>
          <w:rFonts w:ascii="Lato" w:hAnsi="Lato" w:cs="Arial"/>
          <w:color w:val="000000"/>
          <w:sz w:val="22"/>
          <w:szCs w:val="22"/>
          <w:shd w:val="clear" w:color="auto" w:fill="FFFFFF"/>
        </w:rPr>
        <w:t>1083-96.</w:t>
      </w:r>
      <w:r w:rsidR="008C7140">
        <w:rPr>
          <w:rFonts w:ascii="Lato" w:hAnsi="Lato" w:cs="Arial"/>
          <w:color w:val="000000"/>
          <w:sz w:val="22"/>
          <w:szCs w:val="22"/>
          <w:shd w:val="clear" w:color="auto" w:fill="FFFFFF"/>
        </w:rPr>
        <w:t xml:space="preserve"> </w:t>
      </w:r>
      <w:r w:rsidR="006C45C8" w:rsidRPr="006C45C8">
        <w:rPr>
          <w:rFonts w:ascii="Lato" w:hAnsi="Lato" w:cs="Helvetica"/>
          <w:color w:val="000000"/>
          <w:sz w:val="22"/>
          <w:szCs w:val="22"/>
        </w:rPr>
        <w:t>https://doi.org/</w:t>
      </w:r>
      <w:r w:rsidRPr="008C7140">
        <w:rPr>
          <w:rFonts w:ascii="Lato" w:hAnsi="Lato" w:cs="Arial"/>
          <w:sz w:val="22"/>
          <w:szCs w:val="22"/>
        </w:rPr>
        <w:t>10.1007/s40279-015-0345-4</w:t>
      </w:r>
      <w:r w:rsidR="00B05ABC" w:rsidRPr="008C7140">
        <w:rPr>
          <w:rFonts w:ascii="Lato" w:hAnsi="Lato" w:cs="Arial"/>
          <w:sz w:val="22"/>
          <w:szCs w:val="22"/>
        </w:rPr>
        <w:t xml:space="preserve"> </w:t>
      </w:r>
      <w:hyperlink r:id="rId67" w:history="1">
        <w:r w:rsidR="00FB001A" w:rsidRPr="00FB001A">
          <w:rPr>
            <w:rStyle w:val="Hyperlink"/>
            <w:rFonts w:ascii="Lato" w:hAnsi="Lato" w:cs="Arial"/>
            <w:sz w:val="22"/>
            <w:szCs w:val="22"/>
          </w:rPr>
          <w:t>Link</w:t>
        </w:r>
      </w:hyperlink>
      <w:r w:rsidR="00FB001A">
        <w:rPr>
          <w:rFonts w:ascii="Lato" w:hAnsi="Lato" w:cs="Arial"/>
          <w:sz w:val="22"/>
          <w:szCs w:val="22"/>
        </w:rPr>
        <w:t xml:space="preserve"> </w:t>
      </w:r>
      <w:r w:rsidR="00B05ABC" w:rsidRPr="008C7140">
        <w:rPr>
          <w:rFonts w:ascii="Lato" w:hAnsi="Lato" w:cs="Arial"/>
          <w:sz w:val="22"/>
          <w:szCs w:val="22"/>
        </w:rPr>
        <w:t>IF=</w:t>
      </w:r>
      <w:r w:rsidR="00861344">
        <w:rPr>
          <w:rFonts w:ascii="Lato" w:hAnsi="Lato" w:cs="Arial"/>
          <w:sz w:val="22"/>
          <w:szCs w:val="22"/>
        </w:rPr>
        <w:t>11.928</w:t>
      </w:r>
      <w:r w:rsidR="00B05ABC" w:rsidRPr="008C7140">
        <w:rPr>
          <w:rFonts w:ascii="Lato" w:hAnsi="Lato" w:cs="Arial"/>
          <w:sz w:val="22"/>
          <w:szCs w:val="22"/>
        </w:rPr>
        <w:t xml:space="preserve"> </w:t>
      </w:r>
      <w:r w:rsidR="00B05ABC" w:rsidRPr="008C7140">
        <w:rPr>
          <w:rFonts w:ascii="Lato" w:hAnsi="Lato" w:cs="Verdana"/>
          <w:sz w:val="22"/>
          <w:szCs w:val="22"/>
        </w:rPr>
        <w:t>(top 5%)</w:t>
      </w:r>
      <w:r w:rsidR="00B50A08" w:rsidRPr="008C7140">
        <w:rPr>
          <w:rFonts w:ascii="Lato" w:hAnsi="Lato" w:cs="Verdana"/>
          <w:sz w:val="22"/>
          <w:szCs w:val="22"/>
        </w:rPr>
        <w:t xml:space="preserve">. </w:t>
      </w:r>
      <w:r w:rsidR="001D782E" w:rsidRPr="008C7140">
        <w:rPr>
          <w:rFonts w:ascii="Lato" w:hAnsi="Lato" w:cs="Verdana"/>
          <w:sz w:val="22"/>
          <w:szCs w:val="22"/>
        </w:rPr>
        <w:t>35</w:t>
      </w:r>
      <w:r w:rsidR="00C042C0" w:rsidRPr="008C7140">
        <w:rPr>
          <w:rFonts w:ascii="Lato" w:hAnsi="Lato" w:cs="Verdana"/>
          <w:sz w:val="22"/>
          <w:szCs w:val="22"/>
        </w:rPr>
        <w:t xml:space="preserve"> social media shares.</w:t>
      </w:r>
    </w:p>
    <w:p w14:paraId="42D19143" w14:textId="4F172600" w:rsidR="00016A67" w:rsidRPr="00016A67" w:rsidRDefault="000D2B5F" w:rsidP="00016A67">
      <w:pPr>
        <w:spacing w:after="120"/>
        <w:ind w:left="1440"/>
        <w:rPr>
          <w:rFonts w:ascii="Lato" w:hAnsi="Lato" w:cs="Arial"/>
          <w:iCs/>
          <w:sz w:val="22"/>
          <w:szCs w:val="22"/>
        </w:rPr>
      </w:pPr>
      <w:r w:rsidRPr="002A449C">
        <w:rPr>
          <w:rFonts w:ascii="Lato" w:hAnsi="Lato" w:cs="Arial"/>
          <w:iCs/>
          <w:sz w:val="22"/>
          <w:szCs w:val="22"/>
        </w:rPr>
        <w:t>*</w:t>
      </w:r>
      <w:r w:rsidR="00E506B1">
        <w:rPr>
          <w:rFonts w:ascii="Lato" w:hAnsi="Lato" w:cs="Arial"/>
          <w:iCs/>
          <w:sz w:val="22"/>
          <w:szCs w:val="22"/>
        </w:rPr>
        <w:t>3</w:t>
      </w:r>
      <w:r w:rsidR="00016A67">
        <w:rPr>
          <w:rFonts w:ascii="Lato" w:hAnsi="Lato" w:cs="Arial"/>
          <w:iCs/>
          <w:sz w:val="22"/>
          <w:szCs w:val="22"/>
        </w:rPr>
        <w:t>57</w:t>
      </w:r>
      <w:r w:rsidR="007F6154" w:rsidRPr="002A449C">
        <w:rPr>
          <w:rFonts w:ascii="Lato" w:hAnsi="Lato" w:cs="Arial"/>
          <w:iCs/>
          <w:sz w:val="22"/>
          <w:szCs w:val="22"/>
        </w:rPr>
        <w:t xml:space="preserve"> citations via Google Scholar</w:t>
      </w:r>
      <w:r w:rsidR="007F6154">
        <w:rPr>
          <w:rFonts w:ascii="Lato" w:hAnsi="Lato" w:cs="Arial"/>
          <w:iCs/>
          <w:sz w:val="22"/>
          <w:szCs w:val="22"/>
        </w:rPr>
        <w:t xml:space="preserve">; </w:t>
      </w:r>
      <w:r w:rsidR="00596EB2">
        <w:rPr>
          <w:rFonts w:ascii="Lato" w:hAnsi="Lato" w:cs="Arial"/>
          <w:iCs/>
          <w:sz w:val="22"/>
          <w:szCs w:val="22"/>
        </w:rPr>
        <w:t>1</w:t>
      </w:r>
      <w:r w:rsidR="000074C0">
        <w:rPr>
          <w:rFonts w:ascii="Lato" w:hAnsi="Lato" w:cs="Arial"/>
          <w:iCs/>
          <w:sz w:val="22"/>
          <w:szCs w:val="22"/>
        </w:rPr>
        <w:t>38</w:t>
      </w:r>
      <w:r w:rsidR="00C972B4" w:rsidRPr="002A449C">
        <w:rPr>
          <w:rFonts w:ascii="Lato" w:hAnsi="Lato" w:cs="Arial"/>
          <w:iCs/>
          <w:sz w:val="22"/>
          <w:szCs w:val="22"/>
        </w:rPr>
        <w:t xml:space="preserve"> citations</w:t>
      </w:r>
      <w:r w:rsidR="0023060F" w:rsidRPr="002A449C">
        <w:rPr>
          <w:rFonts w:ascii="Lato" w:hAnsi="Lato" w:cs="Arial"/>
          <w:iCs/>
          <w:sz w:val="22"/>
          <w:szCs w:val="22"/>
        </w:rPr>
        <w:t xml:space="preserve"> via SM</w:t>
      </w:r>
      <w:r w:rsidR="00596EB2">
        <w:rPr>
          <w:rFonts w:ascii="Lato" w:hAnsi="Lato" w:cs="Arial"/>
          <w:iCs/>
          <w:sz w:val="22"/>
          <w:szCs w:val="22"/>
        </w:rPr>
        <w:t>; 1</w:t>
      </w:r>
      <w:r w:rsidR="00016A67">
        <w:rPr>
          <w:rFonts w:ascii="Lato" w:hAnsi="Lato" w:cs="Arial"/>
          <w:iCs/>
          <w:sz w:val="22"/>
          <w:szCs w:val="22"/>
        </w:rPr>
        <w:t>8</w:t>
      </w:r>
      <w:r w:rsidR="00596EB2">
        <w:rPr>
          <w:rFonts w:ascii="Lato" w:hAnsi="Lato" w:cs="Arial"/>
          <w:iCs/>
          <w:sz w:val="22"/>
          <w:szCs w:val="22"/>
        </w:rPr>
        <w:t>K downloads</w:t>
      </w:r>
      <w:r w:rsidR="00E506B1">
        <w:rPr>
          <w:rFonts w:ascii="Lato" w:hAnsi="Lato" w:cs="Arial"/>
          <w:iCs/>
          <w:sz w:val="22"/>
          <w:szCs w:val="22"/>
        </w:rPr>
        <w:t xml:space="preserve">; </w:t>
      </w:r>
      <w:proofErr w:type="spellStart"/>
      <w:r w:rsidR="00E506B1" w:rsidRPr="00016A67">
        <w:rPr>
          <w:rFonts w:ascii="Lato" w:hAnsi="Lato" w:cs="Arial"/>
          <w:iCs/>
          <w:sz w:val="22"/>
          <w:szCs w:val="22"/>
        </w:rPr>
        <w:t>Altmetric</w:t>
      </w:r>
      <w:proofErr w:type="spellEnd"/>
      <w:r w:rsidR="00E506B1" w:rsidRPr="00016A67">
        <w:rPr>
          <w:rFonts w:ascii="Lato" w:hAnsi="Lato" w:cs="Arial"/>
          <w:iCs/>
          <w:sz w:val="22"/>
          <w:szCs w:val="22"/>
        </w:rPr>
        <w:t xml:space="preserve"> </w:t>
      </w:r>
      <w:r w:rsidR="00016A67">
        <w:rPr>
          <w:rFonts w:ascii="Lato" w:hAnsi="Lato" w:cs="Arial"/>
          <w:iCs/>
          <w:sz w:val="22"/>
          <w:szCs w:val="22"/>
        </w:rPr>
        <w:t>85</w:t>
      </w:r>
      <w:r w:rsidR="00E506B1" w:rsidRPr="00016A67">
        <w:rPr>
          <w:rFonts w:ascii="Lato" w:hAnsi="Lato" w:cs="Arial"/>
          <w:iCs/>
          <w:sz w:val="22"/>
          <w:szCs w:val="22"/>
        </w:rPr>
        <w:t>.</w:t>
      </w:r>
      <w:r w:rsidR="00016A67" w:rsidRPr="00016A67">
        <w:rPr>
          <w:rFonts w:ascii="Lato" w:hAnsi="Lato" w:cs="Arial"/>
          <w:iCs/>
          <w:sz w:val="22"/>
          <w:szCs w:val="22"/>
        </w:rPr>
        <w:t xml:space="preserve"> </w:t>
      </w:r>
      <w:r w:rsidR="00016A67" w:rsidRPr="00016A67">
        <w:rPr>
          <w:rFonts w:ascii="Lato" w:hAnsi="Lato"/>
          <w:sz w:val="22"/>
          <w:szCs w:val="22"/>
        </w:rPr>
        <w:t>98</w:t>
      </w:r>
      <w:r w:rsidR="00016A67" w:rsidRPr="00016A67">
        <w:rPr>
          <w:rFonts w:ascii="Lato" w:hAnsi="Lato"/>
          <w:sz w:val="22"/>
          <w:szCs w:val="22"/>
          <w:vertAlign w:val="superscript"/>
        </w:rPr>
        <w:t>th</w:t>
      </w:r>
      <w:r w:rsidR="00016A67" w:rsidRPr="00016A67">
        <w:rPr>
          <w:rFonts w:ascii="Lato" w:hAnsi="Lato"/>
          <w:sz w:val="22"/>
          <w:szCs w:val="22"/>
        </w:rPr>
        <w:t xml:space="preserve"> percentile ranking</w:t>
      </w:r>
      <w:r w:rsidR="00016A67">
        <w:rPr>
          <w:rFonts w:ascii="Lato" w:hAnsi="Lato"/>
          <w:sz w:val="22"/>
          <w:szCs w:val="22"/>
        </w:rPr>
        <w:t>;</w:t>
      </w:r>
      <w:r w:rsidR="00016A67" w:rsidRPr="00016A67">
        <w:rPr>
          <w:rFonts w:ascii="Lato" w:hAnsi="Lato"/>
          <w:sz w:val="22"/>
          <w:szCs w:val="22"/>
        </w:rPr>
        <w:t xml:space="preserve"> </w:t>
      </w:r>
      <w:r w:rsidR="00016A67" w:rsidRPr="00016A67">
        <w:rPr>
          <w:rFonts w:ascii="Lato" w:hAnsi="Lato" w:cs="Open Sans"/>
          <w:color w:val="383844"/>
          <w:sz w:val="22"/>
          <w:szCs w:val="22"/>
          <w:shd w:val="clear" w:color="auto" w:fill="FFFFFF"/>
        </w:rPr>
        <w:t xml:space="preserve">top 5% of all research outputs scored by </w:t>
      </w:r>
      <w:proofErr w:type="spellStart"/>
      <w:r w:rsidR="00016A67" w:rsidRPr="00016A67">
        <w:rPr>
          <w:rFonts w:ascii="Lato" w:hAnsi="Lato" w:cs="Open Sans"/>
          <w:color w:val="383844"/>
          <w:sz w:val="22"/>
          <w:szCs w:val="22"/>
          <w:shd w:val="clear" w:color="auto" w:fill="FFFFFF"/>
        </w:rPr>
        <w:t>Altmetric</w:t>
      </w:r>
      <w:proofErr w:type="spellEnd"/>
      <w:r w:rsidR="00016A67">
        <w:rPr>
          <w:rFonts w:ascii="Lato" w:hAnsi="Lato" w:cs="Open Sans"/>
          <w:color w:val="383844"/>
          <w:sz w:val="22"/>
          <w:szCs w:val="22"/>
          <w:shd w:val="clear" w:color="auto" w:fill="FFFFFF"/>
        </w:rPr>
        <w:t>.</w:t>
      </w:r>
    </w:p>
    <w:p w14:paraId="667E2D63" w14:textId="1F300BB8" w:rsidR="009E7A1E" w:rsidRPr="002A449C" w:rsidRDefault="009E7A1E" w:rsidP="00863FE1">
      <w:pPr>
        <w:pStyle w:val="ListParagraph"/>
        <w:numPr>
          <w:ilvl w:val="0"/>
          <w:numId w:val="21"/>
        </w:numPr>
        <w:spacing w:after="120"/>
        <w:rPr>
          <w:rFonts w:ascii="Lato" w:hAnsi="Lato" w:cs="Arial"/>
          <w:i/>
          <w:iCs/>
          <w:sz w:val="22"/>
          <w:szCs w:val="22"/>
        </w:rPr>
      </w:pPr>
      <w:r w:rsidRPr="002A449C">
        <w:rPr>
          <w:rFonts w:ascii="Lato" w:hAnsi="Lato"/>
          <w:sz w:val="22"/>
          <w:szCs w:val="22"/>
        </w:rPr>
        <w:t xml:space="preserve">Coussens, A., </w:t>
      </w:r>
      <w:r w:rsidR="0076547F" w:rsidRPr="002A449C">
        <w:rPr>
          <w:rFonts w:ascii="Lato" w:hAnsi="Lato" w:cs="Arial"/>
          <w:b/>
          <w:bCs/>
          <w:sz w:val="22"/>
          <w:szCs w:val="22"/>
        </w:rPr>
        <w:t>Rees</w:t>
      </w:r>
      <w:r w:rsidR="0076547F" w:rsidRPr="002A449C">
        <w:rPr>
          <w:rFonts w:ascii="Lato" w:hAnsi="Lato" w:cs="Arial"/>
          <w:bCs/>
          <w:sz w:val="22"/>
          <w:szCs w:val="22"/>
        </w:rPr>
        <w:t xml:space="preserve">, T., &amp; </w:t>
      </w:r>
      <w:r w:rsidRPr="002A449C">
        <w:rPr>
          <w:rFonts w:ascii="Lato" w:hAnsi="Lato"/>
          <w:sz w:val="22"/>
          <w:szCs w:val="22"/>
        </w:rPr>
        <w:t>Freeman, P. (</w:t>
      </w:r>
      <w:r w:rsidRPr="002A449C">
        <w:rPr>
          <w:rFonts w:ascii="Lato" w:hAnsi="Lato" w:cs="Arial"/>
          <w:sz w:val="22"/>
          <w:szCs w:val="22"/>
        </w:rPr>
        <w:t>2015</w:t>
      </w:r>
      <w:r w:rsidRPr="002A449C">
        <w:rPr>
          <w:rFonts w:ascii="Lato" w:hAnsi="Lato"/>
          <w:sz w:val="22"/>
          <w:szCs w:val="22"/>
        </w:rPr>
        <w:t xml:space="preserve">). </w:t>
      </w:r>
      <w:r w:rsidR="00D01216">
        <w:rPr>
          <w:rFonts w:ascii="Lato" w:hAnsi="Lato"/>
          <w:sz w:val="22"/>
          <w:szCs w:val="22"/>
        </w:rPr>
        <w:t xml:space="preserve">Applying </w:t>
      </w:r>
      <w:r w:rsidRPr="002A449C">
        <w:rPr>
          <w:rFonts w:ascii="Lato" w:hAnsi="Lato"/>
          <w:iCs/>
          <w:sz w:val="22"/>
          <w:szCs w:val="22"/>
          <w:lang w:val="en-US"/>
        </w:rPr>
        <w:t xml:space="preserve">generalizability </w:t>
      </w:r>
      <w:r w:rsidR="00D01216">
        <w:rPr>
          <w:rFonts w:ascii="Lato" w:hAnsi="Lato"/>
          <w:iCs/>
          <w:sz w:val="22"/>
          <w:szCs w:val="22"/>
          <w:lang w:val="en-US"/>
        </w:rPr>
        <w:t xml:space="preserve">theory to examine the antecedents </w:t>
      </w:r>
      <w:r w:rsidRPr="002A449C">
        <w:rPr>
          <w:rFonts w:ascii="Lato" w:hAnsi="Lato"/>
          <w:iCs/>
          <w:sz w:val="22"/>
          <w:szCs w:val="22"/>
          <w:lang w:val="en-US"/>
        </w:rPr>
        <w:t>of perceived coach support.</w:t>
      </w:r>
      <w:r w:rsidRPr="002A449C">
        <w:rPr>
          <w:rFonts w:ascii="Lato" w:hAnsi="Lato" w:cs="Arial"/>
          <w:i/>
          <w:iCs/>
          <w:sz w:val="22"/>
          <w:szCs w:val="22"/>
        </w:rPr>
        <w:t xml:space="preserve"> </w:t>
      </w:r>
      <w:r w:rsidRPr="002A449C">
        <w:rPr>
          <w:rFonts w:ascii="Lato" w:hAnsi="Lato" w:cs="Helvetica"/>
          <w:i/>
          <w:sz w:val="22"/>
          <w:szCs w:val="22"/>
          <w:lang w:val="en-US"/>
        </w:rPr>
        <w:t>Journal of Sport &amp; Exercise Psychology</w:t>
      </w:r>
      <w:r w:rsidRPr="002A449C">
        <w:rPr>
          <w:rFonts w:ascii="Lato" w:hAnsi="Lato" w:cs="Arial"/>
          <w:i/>
          <w:iCs/>
          <w:sz w:val="22"/>
          <w:szCs w:val="22"/>
        </w:rPr>
        <w:t xml:space="preserve">, </w:t>
      </w:r>
      <w:r w:rsidRPr="002A449C">
        <w:rPr>
          <w:rFonts w:ascii="Lato" w:hAnsi="Lato" w:cs="Helvetica"/>
          <w:i/>
          <w:sz w:val="22"/>
          <w:szCs w:val="22"/>
          <w:lang w:val="en-US"/>
        </w:rPr>
        <w:t>37,</w:t>
      </w:r>
      <w:r w:rsidRPr="002A449C">
        <w:rPr>
          <w:rFonts w:ascii="Lato" w:hAnsi="Lato" w:cs="Helvetica"/>
          <w:sz w:val="22"/>
          <w:szCs w:val="22"/>
          <w:lang w:val="en-US"/>
        </w:rPr>
        <w:t xml:space="preserve"> 51-62. </w:t>
      </w:r>
      <w:r w:rsidR="006C45C8" w:rsidRPr="006C45C8">
        <w:rPr>
          <w:rFonts w:ascii="Lato" w:hAnsi="Lato" w:cs="Helvetica"/>
          <w:color w:val="000000"/>
          <w:sz w:val="22"/>
          <w:szCs w:val="22"/>
        </w:rPr>
        <w:t>https://doi.org/</w:t>
      </w:r>
      <w:r w:rsidRPr="002A449C">
        <w:rPr>
          <w:rFonts w:ascii="Lato" w:hAnsi="Lato" w:cs="Helvetica"/>
          <w:sz w:val="22"/>
          <w:szCs w:val="22"/>
          <w:lang w:val="en-US"/>
        </w:rPr>
        <w:t>10.1123/jsep.2014-0087</w:t>
      </w:r>
      <w:r w:rsidR="001A7A38" w:rsidRPr="002A449C">
        <w:rPr>
          <w:rFonts w:ascii="Lato" w:hAnsi="Lato" w:cs="Helvetica"/>
          <w:sz w:val="22"/>
          <w:szCs w:val="22"/>
          <w:lang w:val="en-US"/>
        </w:rPr>
        <w:t xml:space="preserve">. </w:t>
      </w:r>
      <w:hyperlink r:id="rId68" w:history="1">
        <w:r w:rsidR="00FB001A" w:rsidRPr="00FB001A">
          <w:rPr>
            <w:rStyle w:val="Hyperlink"/>
            <w:rFonts w:ascii="Lato" w:hAnsi="Lato" w:cs="Helvetica"/>
            <w:sz w:val="22"/>
            <w:szCs w:val="22"/>
            <w:lang w:val="en-US"/>
          </w:rPr>
          <w:t>Link</w:t>
        </w:r>
      </w:hyperlink>
      <w:r w:rsidR="00FB001A">
        <w:rPr>
          <w:rFonts w:ascii="Lato" w:hAnsi="Lato" w:cs="Helvetica"/>
          <w:sz w:val="22"/>
          <w:szCs w:val="22"/>
          <w:lang w:val="en-US"/>
        </w:rPr>
        <w:t xml:space="preserve"> </w:t>
      </w:r>
      <w:r w:rsidR="00BC26BF" w:rsidRPr="002A449C">
        <w:rPr>
          <w:rFonts w:ascii="Lato" w:hAnsi="Lato" w:cs="Verdana"/>
          <w:sz w:val="22"/>
          <w:szCs w:val="22"/>
          <w:lang w:val="en-US"/>
        </w:rPr>
        <w:t xml:space="preserve">IF = </w:t>
      </w:r>
      <w:r w:rsidR="00861344">
        <w:rPr>
          <w:rFonts w:ascii="Lato" w:hAnsi="Lato" w:cs="Verdana"/>
          <w:sz w:val="22"/>
          <w:szCs w:val="22"/>
          <w:lang w:val="en-US"/>
        </w:rPr>
        <w:t>2.597</w:t>
      </w:r>
      <w:r w:rsidR="001A7A38" w:rsidRPr="002A449C">
        <w:rPr>
          <w:rFonts w:ascii="Lato" w:hAnsi="Lato" w:cs="Verdana"/>
          <w:sz w:val="22"/>
          <w:szCs w:val="22"/>
          <w:lang w:val="en-US"/>
        </w:rPr>
        <w:t>.</w:t>
      </w:r>
    </w:p>
    <w:p w14:paraId="22D2D8A8" w14:textId="20E9FEF1" w:rsidR="001D782E" w:rsidRPr="002A449C" w:rsidRDefault="001D782E" w:rsidP="00140AB9">
      <w:pPr>
        <w:pStyle w:val="ListParagraph"/>
        <w:spacing w:after="120"/>
        <w:ind w:firstLine="720"/>
        <w:rPr>
          <w:rFonts w:ascii="Lato" w:hAnsi="Lato" w:cs="Arial"/>
          <w:iCs/>
          <w:sz w:val="22"/>
          <w:szCs w:val="22"/>
        </w:rPr>
      </w:pPr>
      <w:r w:rsidRPr="002A449C">
        <w:rPr>
          <w:rFonts w:ascii="Lato" w:hAnsi="Lato" w:cs="Arial"/>
          <w:iCs/>
          <w:sz w:val="22"/>
          <w:szCs w:val="22"/>
        </w:rPr>
        <w:t>*</w:t>
      </w:r>
      <w:r w:rsidR="007F22CC">
        <w:rPr>
          <w:rFonts w:ascii="Lato" w:hAnsi="Lato" w:cs="Arial"/>
          <w:iCs/>
          <w:sz w:val="22"/>
          <w:szCs w:val="22"/>
        </w:rPr>
        <w:t>2</w:t>
      </w:r>
      <w:r w:rsidR="00D01216">
        <w:rPr>
          <w:rFonts w:ascii="Lato" w:hAnsi="Lato" w:cs="Arial"/>
          <w:iCs/>
          <w:sz w:val="22"/>
          <w:szCs w:val="22"/>
        </w:rPr>
        <w:t>8</w:t>
      </w:r>
      <w:r w:rsidRPr="002A449C">
        <w:rPr>
          <w:rFonts w:ascii="Lato" w:hAnsi="Lato" w:cs="Arial"/>
          <w:iCs/>
          <w:sz w:val="22"/>
          <w:szCs w:val="22"/>
        </w:rPr>
        <w:t xml:space="preserve"> citations via Google Scholar</w:t>
      </w:r>
    </w:p>
    <w:p w14:paraId="5E8416D3" w14:textId="31643A00" w:rsidR="00B06A5C" w:rsidRPr="002A449C" w:rsidRDefault="00B06A5C" w:rsidP="00140AB9">
      <w:pPr>
        <w:pStyle w:val="ListParagraph"/>
        <w:spacing w:after="120"/>
        <w:ind w:firstLine="720"/>
        <w:rPr>
          <w:rFonts w:ascii="Lato" w:hAnsi="Lato" w:cs="Arial"/>
          <w:i/>
          <w:iCs/>
          <w:sz w:val="22"/>
          <w:szCs w:val="22"/>
        </w:rPr>
      </w:pPr>
      <w:r w:rsidRPr="002A449C">
        <w:rPr>
          <w:rFonts w:ascii="Lato" w:hAnsi="Lato" w:cs="Arial"/>
          <w:iCs/>
          <w:sz w:val="22"/>
          <w:szCs w:val="22"/>
        </w:rPr>
        <w:t>***Rated 3.5* for REF2021</w:t>
      </w:r>
    </w:p>
    <w:p w14:paraId="0092D311" w14:textId="62249C62" w:rsidR="00C802DA" w:rsidRPr="007F6154" w:rsidRDefault="00C802DA" w:rsidP="00863FE1">
      <w:pPr>
        <w:pStyle w:val="ListParagraph"/>
        <w:numPr>
          <w:ilvl w:val="0"/>
          <w:numId w:val="21"/>
        </w:numPr>
        <w:spacing w:after="120"/>
        <w:rPr>
          <w:rFonts w:ascii="Lato" w:hAnsi="Lato" w:cs="Arial"/>
          <w:i/>
          <w:iCs/>
          <w:sz w:val="22"/>
          <w:szCs w:val="22"/>
        </w:rPr>
      </w:pPr>
      <w:proofErr w:type="spellStart"/>
      <w:r w:rsidRPr="002A449C">
        <w:rPr>
          <w:rFonts w:ascii="Lato" w:hAnsi="Lato" w:cs="Arial"/>
          <w:sz w:val="22"/>
          <w:szCs w:val="22"/>
        </w:rPr>
        <w:t>Rascle</w:t>
      </w:r>
      <w:proofErr w:type="spellEnd"/>
      <w:r w:rsidRPr="002A449C">
        <w:rPr>
          <w:rFonts w:ascii="Lato" w:hAnsi="Lato" w:cs="Arial"/>
          <w:sz w:val="22"/>
          <w:szCs w:val="22"/>
        </w:rPr>
        <w:t xml:space="preserve">, O., </w:t>
      </w:r>
      <w:r w:rsidRPr="002A449C">
        <w:rPr>
          <w:rFonts w:ascii="Lato" w:hAnsi="Lato" w:cs="Arial"/>
          <w:bCs/>
          <w:sz w:val="22"/>
          <w:szCs w:val="22"/>
        </w:rPr>
        <w:t xml:space="preserve">Charrier, M., Lefoll, D., Higgins, N., </w:t>
      </w:r>
      <w:r w:rsidRPr="002A449C">
        <w:rPr>
          <w:rFonts w:ascii="Lato" w:hAnsi="Lato" w:cs="Arial"/>
          <w:b/>
          <w:bCs/>
          <w:sz w:val="22"/>
          <w:szCs w:val="22"/>
        </w:rPr>
        <w:t>Rees</w:t>
      </w:r>
      <w:r w:rsidRPr="002A449C">
        <w:rPr>
          <w:rFonts w:ascii="Lato" w:hAnsi="Lato" w:cs="Arial"/>
          <w:bCs/>
          <w:sz w:val="22"/>
          <w:szCs w:val="22"/>
        </w:rPr>
        <w:t xml:space="preserve">, T., &amp; </w:t>
      </w:r>
      <w:r w:rsidRPr="002A449C">
        <w:rPr>
          <w:rFonts w:ascii="Lato" w:hAnsi="Lato" w:cs="Arial"/>
          <w:sz w:val="22"/>
          <w:szCs w:val="22"/>
        </w:rPr>
        <w:t xml:space="preserve">Coffee, P. (2015). Durability and generalization of attribution-based feedback following failure: Effects on expectations and </w:t>
      </w:r>
      <w:proofErr w:type="spellStart"/>
      <w:r w:rsidRPr="002A449C">
        <w:rPr>
          <w:rFonts w:ascii="Lato" w:hAnsi="Lato" w:cs="Arial"/>
          <w:sz w:val="22"/>
          <w:szCs w:val="22"/>
        </w:rPr>
        <w:t>behavioral</w:t>
      </w:r>
      <w:proofErr w:type="spellEnd"/>
      <w:r w:rsidRPr="002A449C">
        <w:rPr>
          <w:rFonts w:ascii="Lato" w:hAnsi="Lato" w:cs="Arial"/>
          <w:sz w:val="22"/>
          <w:szCs w:val="22"/>
        </w:rPr>
        <w:t xml:space="preserve"> persistence</w:t>
      </w:r>
      <w:r w:rsidRPr="002A449C">
        <w:rPr>
          <w:rFonts w:ascii="Lato" w:hAnsi="Lato" w:cs="Arial"/>
          <w:kern w:val="24"/>
          <w:sz w:val="22"/>
          <w:szCs w:val="22"/>
          <w:lang w:val="en-US"/>
        </w:rPr>
        <w:t xml:space="preserve">. </w:t>
      </w:r>
      <w:r w:rsidRPr="002A449C">
        <w:rPr>
          <w:rFonts w:ascii="Lato" w:hAnsi="Lato" w:cs="Arial"/>
          <w:i/>
          <w:iCs/>
          <w:sz w:val="22"/>
          <w:szCs w:val="22"/>
        </w:rPr>
        <w:t>Psychology of Sport and Exercise, 18,</w:t>
      </w:r>
      <w:r w:rsidRPr="002A449C">
        <w:rPr>
          <w:rFonts w:ascii="Lato" w:hAnsi="Lato" w:cs="Arial"/>
          <w:iCs/>
          <w:sz w:val="22"/>
          <w:szCs w:val="22"/>
        </w:rPr>
        <w:t xml:space="preserve"> 68-74.</w:t>
      </w:r>
      <w:r w:rsidR="00B6347B" w:rsidRPr="002A449C">
        <w:rPr>
          <w:rFonts w:ascii="Lato" w:hAnsi="Lato" w:cs="Arial"/>
          <w:iCs/>
          <w:sz w:val="22"/>
          <w:szCs w:val="22"/>
        </w:rPr>
        <w:t xml:space="preserve"> </w:t>
      </w:r>
      <w:r w:rsidR="006C45C8" w:rsidRPr="006C45C8">
        <w:rPr>
          <w:rFonts w:ascii="Lato" w:hAnsi="Lato" w:cs="Helvetica"/>
          <w:color w:val="000000"/>
          <w:sz w:val="22"/>
          <w:szCs w:val="22"/>
        </w:rPr>
        <w:t>https://doi.org/</w:t>
      </w:r>
      <w:r w:rsidR="00B6347B" w:rsidRPr="002A449C">
        <w:rPr>
          <w:rFonts w:ascii="Lato" w:eastAsia="Arial Unicode MS" w:hAnsi="Lato" w:cs="Arial Unicode MS"/>
          <w:sz w:val="22"/>
          <w:szCs w:val="22"/>
          <w:lang w:val="en-US"/>
        </w:rPr>
        <w:t>10.1016/j.psychsport.2015.01.003</w:t>
      </w:r>
      <w:r w:rsidR="001A7A38" w:rsidRPr="002A449C">
        <w:rPr>
          <w:rFonts w:ascii="Lato" w:eastAsia="Arial Unicode MS" w:hAnsi="Lato" w:cs="Arial Unicode MS"/>
          <w:sz w:val="22"/>
          <w:szCs w:val="22"/>
          <w:lang w:val="en-US"/>
        </w:rPr>
        <w:t xml:space="preserve">. </w:t>
      </w:r>
      <w:hyperlink r:id="rId69" w:history="1">
        <w:r w:rsidR="00FB001A" w:rsidRPr="00FB001A">
          <w:rPr>
            <w:rStyle w:val="Hyperlink"/>
            <w:rFonts w:ascii="Lato" w:eastAsia="Arial Unicode MS" w:hAnsi="Lato" w:cs="Arial Unicode MS"/>
            <w:sz w:val="22"/>
            <w:szCs w:val="22"/>
            <w:lang w:val="en-US"/>
          </w:rPr>
          <w:t>Link</w:t>
        </w:r>
      </w:hyperlink>
      <w:r w:rsidR="00FB001A">
        <w:rPr>
          <w:rFonts w:ascii="Lato" w:eastAsia="Arial Unicode MS" w:hAnsi="Lato" w:cs="Arial Unicode MS"/>
          <w:sz w:val="22"/>
          <w:szCs w:val="22"/>
          <w:lang w:val="en-US"/>
        </w:rPr>
        <w:t xml:space="preserve"> </w:t>
      </w:r>
      <w:r w:rsidR="00E01B39" w:rsidRPr="002A449C">
        <w:rPr>
          <w:rFonts w:ascii="Lato" w:hAnsi="Lato" w:cs="Verdana"/>
          <w:sz w:val="22"/>
          <w:szCs w:val="22"/>
          <w:lang w:val="en-US"/>
        </w:rPr>
        <w:t xml:space="preserve">IF = </w:t>
      </w:r>
      <w:r w:rsidR="00BB6F97">
        <w:rPr>
          <w:rFonts w:ascii="Lato" w:hAnsi="Lato" w:cs="Arial"/>
          <w:color w:val="222222"/>
          <w:sz w:val="22"/>
          <w:szCs w:val="22"/>
          <w:shd w:val="clear" w:color="auto" w:fill="FFFFFF"/>
        </w:rPr>
        <w:t>5</w:t>
      </w:r>
      <w:r w:rsidR="00BB6F97" w:rsidRPr="00010F87">
        <w:rPr>
          <w:rFonts w:ascii="Lato" w:hAnsi="Lato" w:cs="Arial"/>
          <w:color w:val="222222"/>
          <w:sz w:val="22"/>
          <w:szCs w:val="22"/>
          <w:shd w:val="clear" w:color="auto" w:fill="FFFFFF"/>
        </w:rPr>
        <w:t>.</w:t>
      </w:r>
      <w:r w:rsidR="00BB6F97">
        <w:rPr>
          <w:rFonts w:ascii="Lato" w:hAnsi="Lato" w:cs="Arial"/>
          <w:color w:val="222222"/>
          <w:sz w:val="22"/>
          <w:szCs w:val="22"/>
          <w:shd w:val="clear" w:color="auto" w:fill="FFFFFF"/>
        </w:rPr>
        <w:t>118</w:t>
      </w:r>
      <w:r w:rsidR="001A7A38" w:rsidRPr="002A449C">
        <w:rPr>
          <w:rFonts w:ascii="Lato" w:hAnsi="Lato" w:cs="Verdana"/>
          <w:sz w:val="22"/>
          <w:szCs w:val="22"/>
          <w:lang w:val="en-US"/>
        </w:rPr>
        <w:t xml:space="preserve">. </w:t>
      </w:r>
      <w:proofErr w:type="spellStart"/>
      <w:r w:rsidR="001A7A38" w:rsidRPr="002A449C">
        <w:rPr>
          <w:rFonts w:ascii="Lato" w:hAnsi="Lato" w:cs="Verdana"/>
          <w:sz w:val="22"/>
          <w:szCs w:val="22"/>
          <w:lang w:val="en-US"/>
        </w:rPr>
        <w:t>Altmetric</w:t>
      </w:r>
      <w:proofErr w:type="spellEnd"/>
      <w:r w:rsidR="001A7A38" w:rsidRPr="002A449C">
        <w:rPr>
          <w:rFonts w:ascii="Lato" w:hAnsi="Lato" w:cs="Verdana"/>
          <w:sz w:val="22"/>
          <w:szCs w:val="22"/>
          <w:lang w:val="en-US"/>
        </w:rPr>
        <w:t xml:space="preserve"> score = </w:t>
      </w:r>
      <w:r w:rsidR="007846C9" w:rsidRPr="002A449C">
        <w:rPr>
          <w:rFonts w:ascii="Lato" w:hAnsi="Lato" w:cs="Verdana"/>
          <w:sz w:val="22"/>
          <w:szCs w:val="22"/>
          <w:lang w:val="en-US"/>
        </w:rPr>
        <w:t>2</w:t>
      </w:r>
    </w:p>
    <w:p w14:paraId="484BBC1B" w14:textId="1D5D826E" w:rsidR="007F6154" w:rsidRPr="007F6154" w:rsidRDefault="007F6154" w:rsidP="007F6154">
      <w:pPr>
        <w:pStyle w:val="ListParagraph"/>
        <w:spacing w:after="120"/>
        <w:ind w:firstLine="720"/>
        <w:rPr>
          <w:rFonts w:ascii="Lato" w:hAnsi="Lato" w:cs="Arial"/>
          <w:i/>
          <w:iCs/>
          <w:sz w:val="22"/>
          <w:szCs w:val="22"/>
        </w:rPr>
      </w:pPr>
      <w:r w:rsidRPr="007F6154">
        <w:rPr>
          <w:rFonts w:ascii="Lato" w:hAnsi="Lato" w:cs="Arial"/>
          <w:iCs/>
          <w:sz w:val="22"/>
          <w:szCs w:val="22"/>
        </w:rPr>
        <w:t>*</w:t>
      </w:r>
      <w:r w:rsidR="00E506B1">
        <w:rPr>
          <w:rFonts w:ascii="Lato" w:hAnsi="Lato" w:cs="Arial"/>
          <w:iCs/>
          <w:sz w:val="22"/>
          <w:szCs w:val="22"/>
        </w:rPr>
        <w:t>30</w:t>
      </w:r>
      <w:r w:rsidRPr="007F6154">
        <w:rPr>
          <w:rFonts w:ascii="Lato" w:hAnsi="Lato" w:cs="Arial"/>
          <w:iCs/>
          <w:sz w:val="22"/>
          <w:szCs w:val="22"/>
        </w:rPr>
        <w:t xml:space="preserve"> citations via Google Scholar</w:t>
      </w:r>
    </w:p>
    <w:p w14:paraId="45F3C050" w14:textId="00193813" w:rsidR="00807F78" w:rsidRPr="002A449C" w:rsidRDefault="00807F78" w:rsidP="00863FE1">
      <w:pPr>
        <w:pStyle w:val="ListParagraph"/>
        <w:numPr>
          <w:ilvl w:val="0"/>
          <w:numId w:val="21"/>
        </w:numPr>
        <w:spacing w:after="120"/>
        <w:rPr>
          <w:rFonts w:ascii="Lato" w:hAnsi="Lato" w:cs="Arial"/>
          <w:i/>
          <w:iCs/>
          <w:sz w:val="22"/>
          <w:szCs w:val="22"/>
        </w:rPr>
      </w:pPr>
      <w:r w:rsidRPr="002A449C">
        <w:rPr>
          <w:rFonts w:ascii="Lato" w:hAnsi="Lato" w:cs="Helvetica"/>
          <w:sz w:val="22"/>
          <w:szCs w:val="22"/>
          <w:lang w:val="en-US"/>
        </w:rPr>
        <w:t xml:space="preserve">Freeman, P., Coffee, P., Moll, T., </w:t>
      </w:r>
      <w:r w:rsidRPr="002A449C">
        <w:rPr>
          <w:rFonts w:ascii="Lato" w:hAnsi="Lato" w:cs="Helvetica"/>
          <w:b/>
          <w:sz w:val="22"/>
          <w:szCs w:val="22"/>
          <w:lang w:val="en-US"/>
        </w:rPr>
        <w:t>Rees</w:t>
      </w:r>
      <w:r w:rsidRPr="002A449C">
        <w:rPr>
          <w:rFonts w:ascii="Lato" w:hAnsi="Lato" w:cs="Helvetica"/>
          <w:sz w:val="22"/>
          <w:szCs w:val="22"/>
          <w:lang w:val="en-US"/>
        </w:rPr>
        <w:t xml:space="preserve">, T., &amp; Sammy, N. (2014). The ARSQ: The Athletes’ Received Support Questionnaire. </w:t>
      </w:r>
      <w:r w:rsidRPr="002A449C">
        <w:rPr>
          <w:rFonts w:ascii="Lato" w:hAnsi="Lato" w:cs="Helvetica"/>
          <w:i/>
          <w:sz w:val="22"/>
          <w:szCs w:val="22"/>
          <w:lang w:val="en-US"/>
        </w:rPr>
        <w:t>Journal of Sport &amp; Exercise Psychology</w:t>
      </w:r>
      <w:r w:rsidRPr="002A449C">
        <w:rPr>
          <w:rFonts w:ascii="Lato" w:hAnsi="Lato" w:cs="Helvetica"/>
          <w:sz w:val="22"/>
          <w:szCs w:val="22"/>
          <w:lang w:val="en-US"/>
        </w:rPr>
        <w:t xml:space="preserve">, </w:t>
      </w:r>
      <w:r w:rsidRPr="002A449C">
        <w:rPr>
          <w:rFonts w:ascii="Lato" w:hAnsi="Lato" w:cs="Helvetica"/>
          <w:i/>
          <w:sz w:val="22"/>
          <w:szCs w:val="22"/>
          <w:lang w:val="en-US"/>
        </w:rPr>
        <w:t>36(2),</w:t>
      </w:r>
      <w:r w:rsidRPr="002A449C">
        <w:rPr>
          <w:rFonts w:ascii="Lato" w:hAnsi="Lato" w:cs="Helvetica"/>
          <w:sz w:val="22"/>
          <w:szCs w:val="22"/>
          <w:lang w:val="en-US"/>
        </w:rPr>
        <w:t xml:space="preserve"> 189-202. </w:t>
      </w:r>
      <w:r w:rsidR="006C45C8" w:rsidRPr="006C45C8">
        <w:rPr>
          <w:rFonts w:ascii="Lato" w:hAnsi="Lato" w:cs="Helvetica"/>
          <w:color w:val="000000"/>
          <w:sz w:val="22"/>
          <w:szCs w:val="22"/>
        </w:rPr>
        <w:t>https://doi.org/</w:t>
      </w:r>
      <w:r w:rsidR="00A761C3" w:rsidRPr="002A449C">
        <w:rPr>
          <w:rFonts w:ascii="Lato" w:hAnsi="Lato" w:cs="Arial"/>
          <w:bCs/>
          <w:sz w:val="22"/>
          <w:szCs w:val="22"/>
          <w:lang w:val="en-US"/>
        </w:rPr>
        <w:t>10.1123/jsep.2013-0080</w:t>
      </w:r>
      <w:r w:rsidR="001A7A38" w:rsidRPr="002A449C">
        <w:rPr>
          <w:rFonts w:ascii="Lato" w:hAnsi="Lato" w:cs="Arial"/>
          <w:bCs/>
          <w:sz w:val="22"/>
          <w:szCs w:val="22"/>
          <w:lang w:val="en-US"/>
        </w:rPr>
        <w:t xml:space="preserve">. </w:t>
      </w:r>
      <w:hyperlink r:id="rId70" w:history="1">
        <w:r w:rsidR="00FB001A" w:rsidRPr="00FB001A">
          <w:rPr>
            <w:rStyle w:val="Hyperlink"/>
            <w:rFonts w:ascii="Lato" w:hAnsi="Lato" w:cs="Arial"/>
            <w:bCs/>
            <w:sz w:val="22"/>
            <w:szCs w:val="22"/>
            <w:lang w:val="en-US"/>
          </w:rPr>
          <w:t>Link</w:t>
        </w:r>
      </w:hyperlink>
      <w:r w:rsidR="00FB001A">
        <w:rPr>
          <w:rFonts w:ascii="Lato" w:hAnsi="Lato" w:cs="Arial"/>
          <w:bCs/>
          <w:sz w:val="22"/>
          <w:szCs w:val="22"/>
          <w:lang w:val="en-US"/>
        </w:rPr>
        <w:t xml:space="preserve"> </w:t>
      </w:r>
      <w:r w:rsidR="001A7A38" w:rsidRPr="002A449C">
        <w:rPr>
          <w:rFonts w:ascii="Lato" w:hAnsi="Lato" w:cs="Verdana"/>
          <w:sz w:val="22"/>
          <w:szCs w:val="22"/>
          <w:lang w:val="en-US"/>
        </w:rPr>
        <w:t xml:space="preserve">IF = </w:t>
      </w:r>
      <w:r w:rsidR="00211ED7" w:rsidRPr="002A449C">
        <w:rPr>
          <w:rFonts w:ascii="Lato" w:hAnsi="Lato" w:cs="Verdana"/>
          <w:sz w:val="22"/>
          <w:szCs w:val="22"/>
          <w:lang w:val="en-US"/>
        </w:rPr>
        <w:t>2.</w:t>
      </w:r>
      <w:r w:rsidR="00861344">
        <w:rPr>
          <w:rFonts w:ascii="Lato" w:hAnsi="Lato" w:cs="Verdana"/>
          <w:sz w:val="22"/>
          <w:szCs w:val="22"/>
          <w:lang w:val="en-US"/>
        </w:rPr>
        <w:t>597</w:t>
      </w:r>
      <w:r w:rsidR="001A7A38" w:rsidRPr="002A449C">
        <w:rPr>
          <w:rFonts w:ascii="Lato" w:hAnsi="Lato" w:cs="Verdana"/>
          <w:sz w:val="22"/>
          <w:szCs w:val="22"/>
          <w:lang w:val="en-US"/>
        </w:rPr>
        <w:t>.</w:t>
      </w:r>
    </w:p>
    <w:p w14:paraId="06DD3ACD" w14:textId="291A8D1A" w:rsidR="007F6154" w:rsidRPr="007F6154" w:rsidRDefault="007F6154" w:rsidP="007F6154">
      <w:pPr>
        <w:pStyle w:val="ListParagraph"/>
        <w:spacing w:after="120"/>
        <w:ind w:firstLine="720"/>
        <w:rPr>
          <w:rFonts w:ascii="Lato" w:hAnsi="Lato" w:cs="Arial"/>
          <w:i/>
          <w:iCs/>
          <w:sz w:val="22"/>
          <w:szCs w:val="22"/>
        </w:rPr>
      </w:pPr>
      <w:r w:rsidRPr="007F6154">
        <w:rPr>
          <w:rFonts w:ascii="Lato" w:hAnsi="Lato" w:cs="Arial"/>
          <w:iCs/>
          <w:sz w:val="22"/>
          <w:szCs w:val="22"/>
        </w:rPr>
        <w:t>*</w:t>
      </w:r>
      <w:r w:rsidR="00E506B1">
        <w:rPr>
          <w:rFonts w:ascii="Lato" w:hAnsi="Lato" w:cs="Arial"/>
          <w:iCs/>
          <w:sz w:val="22"/>
          <w:szCs w:val="22"/>
        </w:rPr>
        <w:t>8</w:t>
      </w:r>
      <w:r w:rsidR="007F22CC">
        <w:rPr>
          <w:rFonts w:ascii="Lato" w:hAnsi="Lato" w:cs="Arial"/>
          <w:iCs/>
          <w:sz w:val="22"/>
          <w:szCs w:val="22"/>
        </w:rPr>
        <w:t>8</w:t>
      </w:r>
      <w:r w:rsidRPr="007F6154">
        <w:rPr>
          <w:rFonts w:ascii="Lato" w:hAnsi="Lato" w:cs="Arial"/>
          <w:iCs/>
          <w:sz w:val="22"/>
          <w:szCs w:val="22"/>
        </w:rPr>
        <w:t xml:space="preserve"> citations via Google Scholar</w:t>
      </w:r>
    </w:p>
    <w:p w14:paraId="6D11EBE9" w14:textId="1412FB92" w:rsidR="00B06A5C" w:rsidRPr="002A449C" w:rsidRDefault="00B06A5C" w:rsidP="00140AB9">
      <w:pPr>
        <w:spacing w:after="120"/>
        <w:ind w:left="1440"/>
        <w:rPr>
          <w:rFonts w:ascii="Lato" w:hAnsi="Lato" w:cs="Arial"/>
          <w:i/>
          <w:iCs/>
          <w:sz w:val="22"/>
          <w:szCs w:val="22"/>
        </w:rPr>
      </w:pPr>
      <w:r w:rsidRPr="002A449C">
        <w:rPr>
          <w:rFonts w:ascii="Lato" w:hAnsi="Lato" w:cs="Arial"/>
          <w:iCs/>
          <w:sz w:val="22"/>
          <w:szCs w:val="22"/>
        </w:rPr>
        <w:t>***Rated 4* for REF2021</w:t>
      </w:r>
    </w:p>
    <w:p w14:paraId="1F1DDA85" w14:textId="68A27849" w:rsidR="00943D55" w:rsidRPr="002A449C" w:rsidRDefault="00943D55" w:rsidP="00863FE1">
      <w:pPr>
        <w:pStyle w:val="ListParagraph"/>
        <w:numPr>
          <w:ilvl w:val="0"/>
          <w:numId w:val="21"/>
        </w:numPr>
        <w:spacing w:after="120"/>
        <w:rPr>
          <w:rFonts w:ascii="Lato" w:hAnsi="Lato" w:cs="Arial"/>
          <w:i/>
          <w:iCs/>
          <w:sz w:val="22"/>
          <w:szCs w:val="22"/>
        </w:rPr>
      </w:pPr>
      <w:r w:rsidRPr="002A449C">
        <w:rPr>
          <w:rFonts w:ascii="Lato" w:hAnsi="Lato" w:cs="Arial"/>
          <w:sz w:val="22"/>
          <w:szCs w:val="22"/>
          <w:lang w:eastAsia="en-GB"/>
        </w:rPr>
        <w:t xml:space="preserve">Mitchell, I., Evans, L., </w:t>
      </w:r>
      <w:r w:rsidRPr="002A449C">
        <w:rPr>
          <w:rFonts w:ascii="Lato" w:hAnsi="Lato" w:cs="Arial"/>
          <w:b/>
          <w:bCs/>
          <w:sz w:val="22"/>
          <w:szCs w:val="22"/>
          <w:lang w:eastAsia="en-GB"/>
        </w:rPr>
        <w:t>Rees</w:t>
      </w:r>
      <w:r w:rsidR="00FF23FD" w:rsidRPr="002A449C">
        <w:rPr>
          <w:rFonts w:ascii="Lato" w:hAnsi="Lato" w:cs="Arial"/>
          <w:bCs/>
          <w:sz w:val="22"/>
          <w:szCs w:val="22"/>
          <w:lang w:eastAsia="en-GB"/>
        </w:rPr>
        <w:t>,</w:t>
      </w:r>
      <w:r w:rsidRPr="002A449C">
        <w:rPr>
          <w:rFonts w:ascii="Lato" w:hAnsi="Lato" w:cs="Arial"/>
          <w:bCs/>
          <w:sz w:val="22"/>
          <w:szCs w:val="22"/>
          <w:lang w:eastAsia="en-GB"/>
        </w:rPr>
        <w:t xml:space="preserve"> T.</w:t>
      </w:r>
      <w:r w:rsidRPr="002A449C">
        <w:rPr>
          <w:rFonts w:ascii="Lato" w:hAnsi="Lato" w:cs="Arial"/>
          <w:sz w:val="22"/>
          <w:szCs w:val="22"/>
          <w:lang w:eastAsia="en-GB"/>
        </w:rPr>
        <w:t xml:space="preserve">, &amp; Hardy, L. (2014). </w:t>
      </w:r>
      <w:r w:rsidRPr="002A449C">
        <w:rPr>
          <w:rFonts w:ascii="Lato" w:hAnsi="Lato"/>
          <w:sz w:val="22"/>
          <w:szCs w:val="22"/>
          <w:lang w:val="en-US"/>
        </w:rPr>
        <w:t>Stressors, social support and the buffering hypothesis: Effects on psychological responses of injured athletes</w:t>
      </w:r>
      <w:r w:rsidRPr="002A449C">
        <w:rPr>
          <w:rFonts w:ascii="Lato" w:hAnsi="Lato" w:cs="Arial"/>
          <w:sz w:val="22"/>
          <w:szCs w:val="22"/>
        </w:rPr>
        <w:t xml:space="preserve">. </w:t>
      </w:r>
      <w:r w:rsidRPr="002A449C">
        <w:rPr>
          <w:rFonts w:ascii="Lato" w:hAnsi="Lato" w:cs="Arial"/>
          <w:i/>
          <w:iCs/>
          <w:sz w:val="22"/>
          <w:szCs w:val="22"/>
        </w:rPr>
        <w:t xml:space="preserve">British Journal of Health Psychology, 19(3), </w:t>
      </w:r>
      <w:r w:rsidRPr="002A449C">
        <w:rPr>
          <w:rFonts w:ascii="Lato" w:hAnsi="Lato" w:cs="Arial"/>
          <w:iCs/>
          <w:sz w:val="22"/>
          <w:szCs w:val="22"/>
        </w:rPr>
        <w:t>486-508</w:t>
      </w:r>
      <w:r w:rsidRPr="002A449C">
        <w:rPr>
          <w:rFonts w:ascii="Lato" w:hAnsi="Lato" w:cs="Arial"/>
          <w:i/>
          <w:iCs/>
          <w:sz w:val="22"/>
          <w:szCs w:val="22"/>
        </w:rPr>
        <w:t xml:space="preserve">. </w:t>
      </w:r>
      <w:r w:rsidR="00211ED7" w:rsidRPr="002A449C">
        <w:rPr>
          <w:rFonts w:ascii="Lato" w:hAnsi="Lato" w:cs="Arial"/>
          <w:iCs/>
          <w:sz w:val="22"/>
          <w:szCs w:val="22"/>
        </w:rPr>
        <w:t xml:space="preserve">IF = </w:t>
      </w:r>
      <w:r w:rsidR="00861344">
        <w:rPr>
          <w:rFonts w:ascii="Lato" w:hAnsi="Lato" w:cs="Arial"/>
          <w:iCs/>
          <w:sz w:val="22"/>
          <w:szCs w:val="22"/>
        </w:rPr>
        <w:t>8</w:t>
      </w:r>
      <w:r w:rsidR="00211ED7" w:rsidRPr="002A449C">
        <w:rPr>
          <w:rFonts w:ascii="Lato" w:hAnsi="Lato" w:cs="Arial"/>
          <w:iCs/>
          <w:sz w:val="22"/>
          <w:szCs w:val="22"/>
        </w:rPr>
        <w:t>.</w:t>
      </w:r>
      <w:r w:rsidR="00861344">
        <w:rPr>
          <w:rFonts w:ascii="Lato" w:hAnsi="Lato" w:cs="Arial"/>
          <w:iCs/>
          <w:sz w:val="22"/>
          <w:szCs w:val="22"/>
        </w:rPr>
        <w:t>101</w:t>
      </w:r>
      <w:r w:rsidR="001A7A38" w:rsidRPr="002A449C">
        <w:rPr>
          <w:rFonts w:ascii="Lato" w:hAnsi="Lato" w:cs="Arial"/>
          <w:iCs/>
          <w:sz w:val="22"/>
          <w:szCs w:val="22"/>
        </w:rPr>
        <w:t xml:space="preserve">. </w:t>
      </w:r>
      <w:r w:rsidR="006C45C8" w:rsidRPr="006C45C8">
        <w:rPr>
          <w:rFonts w:ascii="Lato" w:hAnsi="Lato" w:cs="Helvetica"/>
          <w:color w:val="000000"/>
          <w:sz w:val="22"/>
          <w:szCs w:val="22"/>
        </w:rPr>
        <w:t>https://doi.org/</w:t>
      </w:r>
      <w:r w:rsidRPr="002A449C">
        <w:rPr>
          <w:rFonts w:ascii="Lato" w:hAnsi="Lato" w:cs="Arial"/>
          <w:sz w:val="22"/>
          <w:szCs w:val="22"/>
          <w:lang w:val="en-US"/>
        </w:rPr>
        <w:t>10.1111/bjhp.12046</w:t>
      </w:r>
      <w:r w:rsidR="001A7A38" w:rsidRPr="002A449C">
        <w:rPr>
          <w:rFonts w:ascii="Lato" w:hAnsi="Lato" w:cs="Arial"/>
          <w:sz w:val="22"/>
          <w:szCs w:val="22"/>
          <w:lang w:val="en-US"/>
        </w:rPr>
        <w:t xml:space="preserve">. </w:t>
      </w:r>
      <w:hyperlink r:id="rId71" w:history="1">
        <w:r w:rsidR="00FB001A" w:rsidRPr="00FB001A">
          <w:rPr>
            <w:rStyle w:val="Hyperlink"/>
            <w:rFonts w:ascii="Lato" w:hAnsi="Lato" w:cs="Arial"/>
            <w:sz w:val="22"/>
            <w:szCs w:val="22"/>
            <w:lang w:val="en-US"/>
          </w:rPr>
          <w:t>Link</w:t>
        </w:r>
      </w:hyperlink>
      <w:r w:rsidR="00FB001A">
        <w:rPr>
          <w:rFonts w:ascii="Lato" w:hAnsi="Lato" w:cs="Arial"/>
          <w:sz w:val="22"/>
          <w:szCs w:val="22"/>
          <w:lang w:val="en-US"/>
        </w:rPr>
        <w:t xml:space="preserve"> </w:t>
      </w:r>
      <w:proofErr w:type="spellStart"/>
      <w:r w:rsidR="001A7A38" w:rsidRPr="002A449C">
        <w:rPr>
          <w:rFonts w:ascii="Lato" w:hAnsi="Lato" w:cs="Verdana"/>
          <w:sz w:val="22"/>
          <w:szCs w:val="22"/>
          <w:lang w:val="en-US"/>
        </w:rPr>
        <w:t>Altmetric</w:t>
      </w:r>
      <w:proofErr w:type="spellEnd"/>
      <w:r w:rsidR="001A7A38" w:rsidRPr="002A449C">
        <w:rPr>
          <w:rFonts w:ascii="Lato" w:hAnsi="Lato" w:cs="Verdana"/>
          <w:sz w:val="22"/>
          <w:szCs w:val="22"/>
          <w:lang w:val="en-US"/>
        </w:rPr>
        <w:t xml:space="preserve"> score = 7 (top 25%)</w:t>
      </w:r>
    </w:p>
    <w:p w14:paraId="51228240" w14:textId="27A85638" w:rsidR="0063744F" w:rsidRPr="002A449C" w:rsidRDefault="0063744F" w:rsidP="00140AB9">
      <w:pPr>
        <w:spacing w:after="120"/>
        <w:ind w:left="720" w:firstLine="720"/>
        <w:rPr>
          <w:rFonts w:ascii="Lato" w:hAnsi="Lato" w:cs="Arial"/>
          <w:i/>
          <w:iCs/>
          <w:sz w:val="22"/>
          <w:szCs w:val="22"/>
        </w:rPr>
      </w:pPr>
      <w:r w:rsidRPr="002A449C">
        <w:rPr>
          <w:rFonts w:ascii="Lato" w:hAnsi="Lato" w:cs="Arial"/>
          <w:iCs/>
          <w:sz w:val="22"/>
          <w:szCs w:val="22"/>
        </w:rPr>
        <w:t>*</w:t>
      </w:r>
      <w:r w:rsidR="00201E80">
        <w:rPr>
          <w:rFonts w:ascii="Lato" w:hAnsi="Lato" w:cs="Arial"/>
          <w:iCs/>
          <w:sz w:val="22"/>
          <w:szCs w:val="22"/>
        </w:rPr>
        <w:t>1</w:t>
      </w:r>
      <w:r w:rsidR="00E506B1">
        <w:rPr>
          <w:rFonts w:ascii="Lato" w:hAnsi="Lato" w:cs="Arial"/>
          <w:iCs/>
          <w:sz w:val="22"/>
          <w:szCs w:val="22"/>
        </w:rPr>
        <w:t>53</w:t>
      </w:r>
      <w:r w:rsidRPr="002A449C">
        <w:rPr>
          <w:rFonts w:ascii="Lato" w:hAnsi="Lato" w:cs="Arial"/>
          <w:iCs/>
          <w:sz w:val="22"/>
          <w:szCs w:val="22"/>
        </w:rPr>
        <w:t xml:space="preserve"> citations via Google Scholar</w:t>
      </w:r>
    </w:p>
    <w:p w14:paraId="1ABBC12C" w14:textId="63D2E773" w:rsidR="00943D55" w:rsidRPr="002A449C" w:rsidRDefault="00943D55" w:rsidP="00863FE1">
      <w:pPr>
        <w:pStyle w:val="ListParagraph"/>
        <w:numPr>
          <w:ilvl w:val="0"/>
          <w:numId w:val="21"/>
        </w:numPr>
        <w:spacing w:after="120"/>
        <w:rPr>
          <w:rFonts w:ascii="Lato" w:hAnsi="Lato" w:cs="Arial"/>
          <w:sz w:val="22"/>
          <w:szCs w:val="22"/>
        </w:rPr>
      </w:pPr>
      <w:r w:rsidRPr="002A449C">
        <w:rPr>
          <w:rFonts w:ascii="Lato" w:hAnsi="Lato"/>
          <w:bCs/>
          <w:sz w:val="22"/>
          <w:szCs w:val="22"/>
        </w:rPr>
        <w:t xml:space="preserve">Solomon, E., </w:t>
      </w:r>
      <w:r w:rsidRPr="002A449C">
        <w:rPr>
          <w:rFonts w:ascii="Lato" w:hAnsi="Lato"/>
          <w:b/>
          <w:bCs/>
          <w:sz w:val="22"/>
          <w:szCs w:val="22"/>
        </w:rPr>
        <w:t>Rees</w:t>
      </w:r>
      <w:r w:rsidRPr="002A449C">
        <w:rPr>
          <w:rFonts w:ascii="Lato" w:hAnsi="Lato"/>
          <w:bCs/>
          <w:sz w:val="22"/>
          <w:szCs w:val="22"/>
        </w:rPr>
        <w:t>, T.</w:t>
      </w:r>
      <w:r w:rsidRPr="002A449C">
        <w:rPr>
          <w:rFonts w:ascii="Lato" w:hAnsi="Lato"/>
          <w:sz w:val="22"/>
          <w:szCs w:val="22"/>
        </w:rPr>
        <w:t xml:space="preserve">, </w:t>
      </w:r>
      <w:proofErr w:type="spellStart"/>
      <w:r w:rsidRPr="002A449C">
        <w:rPr>
          <w:rFonts w:ascii="Lato" w:hAnsi="Lato" w:cs="Helvetica"/>
          <w:sz w:val="22"/>
          <w:szCs w:val="22"/>
          <w:lang w:val="en-US"/>
        </w:rPr>
        <w:t>Ukoumunne</w:t>
      </w:r>
      <w:proofErr w:type="spellEnd"/>
      <w:r w:rsidRPr="002A449C">
        <w:rPr>
          <w:rFonts w:ascii="Lato" w:hAnsi="Lato" w:cs="Helvetica"/>
          <w:sz w:val="22"/>
          <w:szCs w:val="22"/>
          <w:lang w:val="en-US"/>
        </w:rPr>
        <w:t xml:space="preserve">, O., Metcalf, B., &amp; </w:t>
      </w:r>
      <w:proofErr w:type="spellStart"/>
      <w:r w:rsidRPr="002A449C">
        <w:rPr>
          <w:rFonts w:ascii="Lato" w:hAnsi="Lato"/>
          <w:bCs/>
          <w:sz w:val="22"/>
          <w:szCs w:val="22"/>
        </w:rPr>
        <w:t>Hillsdon</w:t>
      </w:r>
      <w:proofErr w:type="spellEnd"/>
      <w:r w:rsidRPr="002A449C">
        <w:rPr>
          <w:rFonts w:ascii="Lato" w:hAnsi="Lato"/>
          <w:bCs/>
          <w:sz w:val="22"/>
          <w:szCs w:val="22"/>
        </w:rPr>
        <w:t>, M.</w:t>
      </w:r>
      <w:r w:rsidRPr="002A449C">
        <w:rPr>
          <w:rFonts w:ascii="Lato" w:hAnsi="Lato" w:cs="Helvetica"/>
          <w:sz w:val="22"/>
          <w:szCs w:val="22"/>
          <w:lang w:val="en-US"/>
        </w:rPr>
        <w:t xml:space="preserve"> (</w:t>
      </w:r>
      <w:r w:rsidRPr="002A449C">
        <w:rPr>
          <w:rFonts w:ascii="Lato" w:hAnsi="Lato" w:cs="Arial"/>
          <w:sz w:val="22"/>
          <w:szCs w:val="22"/>
        </w:rPr>
        <w:t>2014</w:t>
      </w:r>
      <w:r w:rsidRPr="002A449C">
        <w:rPr>
          <w:rFonts w:ascii="Lato" w:hAnsi="Lato"/>
          <w:sz w:val="22"/>
          <w:szCs w:val="22"/>
        </w:rPr>
        <w:t xml:space="preserve">). The Devon Active Villages Evaluation (DAVE) trial of a community-level physical activity intervention in rural south-west England: A stepped wedge cluster randomised </w:t>
      </w:r>
      <w:r w:rsidRPr="002A449C">
        <w:rPr>
          <w:rFonts w:ascii="Lato" w:hAnsi="Lato"/>
          <w:sz w:val="22"/>
          <w:szCs w:val="22"/>
        </w:rPr>
        <w:lastRenderedPageBreak/>
        <w:t xml:space="preserve">controlled trial. </w:t>
      </w:r>
      <w:r w:rsidRPr="002A449C">
        <w:rPr>
          <w:rFonts w:ascii="Lato" w:hAnsi="Lato" w:cs="Helvetica"/>
          <w:i/>
          <w:sz w:val="22"/>
          <w:szCs w:val="22"/>
          <w:lang w:val="en-US"/>
        </w:rPr>
        <w:t>International Journal of Behavioral Nutrition and Physical Activity</w:t>
      </w:r>
      <w:r w:rsidRPr="002A449C">
        <w:rPr>
          <w:rFonts w:ascii="Lato" w:hAnsi="Lato" w:cs="Helvetica"/>
          <w:sz w:val="22"/>
          <w:szCs w:val="22"/>
          <w:lang w:val="en-US"/>
        </w:rPr>
        <w:t xml:space="preserve">, </w:t>
      </w:r>
      <w:r w:rsidRPr="002A449C">
        <w:rPr>
          <w:rFonts w:ascii="Lato" w:hAnsi="Lato" w:cs="Verdana"/>
          <w:bCs/>
          <w:sz w:val="22"/>
          <w:szCs w:val="22"/>
          <w:lang w:val="en-US"/>
        </w:rPr>
        <w:t>11</w:t>
      </w:r>
      <w:r w:rsidRPr="002A449C">
        <w:rPr>
          <w:rFonts w:ascii="Lato" w:hAnsi="Lato" w:cs="Verdana"/>
          <w:sz w:val="22"/>
          <w:szCs w:val="22"/>
          <w:lang w:val="en-US"/>
        </w:rPr>
        <w:t xml:space="preserve">:94. </w:t>
      </w:r>
      <w:r w:rsidR="006C45C8" w:rsidRPr="006C45C8">
        <w:rPr>
          <w:rFonts w:ascii="Lato" w:hAnsi="Lato" w:cs="Helvetica"/>
          <w:color w:val="000000"/>
          <w:sz w:val="22"/>
          <w:szCs w:val="22"/>
        </w:rPr>
        <w:t>https://doi.org/</w:t>
      </w:r>
      <w:r w:rsidRPr="002A449C">
        <w:rPr>
          <w:rFonts w:ascii="Lato" w:hAnsi="Lato" w:cs="Verdana"/>
          <w:sz w:val="22"/>
          <w:szCs w:val="22"/>
          <w:lang w:val="en-US"/>
        </w:rPr>
        <w:t>10.1186/s12966-014-0094-z</w:t>
      </w:r>
      <w:r w:rsidR="0062122A" w:rsidRPr="002A449C">
        <w:rPr>
          <w:rFonts w:ascii="Lato" w:hAnsi="Lato" w:cs="Verdana"/>
          <w:sz w:val="22"/>
          <w:szCs w:val="22"/>
          <w:lang w:val="en-US"/>
        </w:rPr>
        <w:t xml:space="preserve">. </w:t>
      </w:r>
      <w:hyperlink r:id="rId72" w:history="1">
        <w:r w:rsidR="001C2244">
          <w:rPr>
            <w:rStyle w:val="Hyperlink"/>
            <w:rFonts w:ascii="Lato" w:hAnsi="Lato" w:cs="Verdana"/>
            <w:sz w:val="22"/>
            <w:szCs w:val="22"/>
            <w:lang w:val="en-US"/>
          </w:rPr>
          <w:t>OA L</w:t>
        </w:r>
        <w:r w:rsidR="00FB001A" w:rsidRPr="00FB001A">
          <w:rPr>
            <w:rStyle w:val="Hyperlink"/>
            <w:rFonts w:ascii="Lato" w:hAnsi="Lato" w:cs="Verdana"/>
            <w:sz w:val="22"/>
            <w:szCs w:val="22"/>
            <w:lang w:val="en-US"/>
          </w:rPr>
          <w:t>ink</w:t>
        </w:r>
      </w:hyperlink>
      <w:r w:rsidR="00FB001A">
        <w:rPr>
          <w:rFonts w:ascii="Lato" w:hAnsi="Lato" w:cs="Verdana"/>
          <w:sz w:val="22"/>
          <w:szCs w:val="22"/>
          <w:lang w:val="en-US"/>
        </w:rPr>
        <w:t xml:space="preserve"> </w:t>
      </w:r>
      <w:r w:rsidR="00914264" w:rsidRPr="002A449C">
        <w:rPr>
          <w:rFonts w:ascii="Lato" w:hAnsi="Lato" w:cs="Verdana"/>
          <w:sz w:val="22"/>
          <w:szCs w:val="22"/>
          <w:lang w:val="en-US"/>
        </w:rPr>
        <w:t xml:space="preserve">IF = </w:t>
      </w:r>
      <w:r w:rsidR="00BB6F97">
        <w:rPr>
          <w:rFonts w:ascii="Lato" w:hAnsi="Lato" w:cs="Verdana"/>
          <w:sz w:val="22"/>
          <w:szCs w:val="22"/>
          <w:lang w:val="en-US"/>
        </w:rPr>
        <w:t>8.925</w:t>
      </w:r>
      <w:r w:rsidR="00B05ABC" w:rsidRPr="002A449C">
        <w:rPr>
          <w:rFonts w:ascii="Lato" w:hAnsi="Lato" w:cs="Verdana"/>
          <w:sz w:val="22"/>
          <w:szCs w:val="22"/>
          <w:lang w:val="en-US"/>
        </w:rPr>
        <w:t xml:space="preserve">. </w:t>
      </w:r>
      <w:r w:rsidR="0063744F" w:rsidRPr="002A449C">
        <w:rPr>
          <w:rFonts w:ascii="Lato" w:hAnsi="Lato" w:cs="Verdana"/>
          <w:sz w:val="22"/>
          <w:szCs w:val="22"/>
          <w:lang w:val="en-US"/>
        </w:rPr>
        <w:t>Accessed 3285</w:t>
      </w:r>
      <w:r w:rsidR="00522DBD" w:rsidRPr="002A449C">
        <w:rPr>
          <w:rFonts w:ascii="Lato" w:hAnsi="Lato" w:cs="Verdana"/>
          <w:sz w:val="22"/>
          <w:szCs w:val="22"/>
          <w:lang w:val="en-US"/>
        </w:rPr>
        <w:t xml:space="preserve"> times on IJBNPA.</w:t>
      </w:r>
      <w:r w:rsidR="0062122A" w:rsidRPr="002A449C">
        <w:rPr>
          <w:rFonts w:ascii="Lato" w:hAnsi="Lato" w:cs="Verdana"/>
          <w:sz w:val="22"/>
          <w:szCs w:val="22"/>
          <w:lang w:val="en-US"/>
        </w:rPr>
        <w:t xml:space="preserve"> </w:t>
      </w:r>
      <w:proofErr w:type="spellStart"/>
      <w:r w:rsidR="0062122A" w:rsidRPr="002A449C">
        <w:rPr>
          <w:rFonts w:ascii="Lato" w:hAnsi="Lato" w:cs="Verdana"/>
          <w:sz w:val="22"/>
          <w:szCs w:val="22"/>
          <w:lang w:val="en-US"/>
        </w:rPr>
        <w:t>Alt</w:t>
      </w:r>
      <w:r w:rsidR="00914264" w:rsidRPr="002A449C">
        <w:rPr>
          <w:rFonts w:ascii="Lato" w:hAnsi="Lato" w:cs="Verdana"/>
          <w:sz w:val="22"/>
          <w:szCs w:val="22"/>
          <w:lang w:val="en-US"/>
        </w:rPr>
        <w:t>metric</w:t>
      </w:r>
      <w:proofErr w:type="spellEnd"/>
      <w:r w:rsidR="00914264" w:rsidRPr="002A449C">
        <w:rPr>
          <w:rFonts w:ascii="Lato" w:hAnsi="Lato" w:cs="Verdana"/>
          <w:sz w:val="22"/>
          <w:szCs w:val="22"/>
          <w:lang w:val="en-US"/>
        </w:rPr>
        <w:t xml:space="preserve"> score = 5</w:t>
      </w:r>
      <w:r w:rsidR="00B05ABC" w:rsidRPr="002A449C">
        <w:rPr>
          <w:rFonts w:ascii="Lato" w:hAnsi="Lato" w:cs="Verdana"/>
          <w:sz w:val="22"/>
          <w:szCs w:val="22"/>
          <w:lang w:val="en-US"/>
        </w:rPr>
        <w:t xml:space="preserve"> (top 25%)</w:t>
      </w:r>
    </w:p>
    <w:p w14:paraId="6079CAAE" w14:textId="5F3EB8C6" w:rsidR="0063744F" w:rsidRPr="002A449C" w:rsidRDefault="0063744F" w:rsidP="007F6154">
      <w:pPr>
        <w:spacing w:after="120"/>
        <w:ind w:left="720" w:firstLine="720"/>
        <w:rPr>
          <w:rFonts w:ascii="Lato" w:hAnsi="Lato" w:cs="Arial"/>
          <w:iCs/>
          <w:sz w:val="22"/>
          <w:szCs w:val="22"/>
        </w:rPr>
      </w:pPr>
      <w:r w:rsidRPr="002A449C">
        <w:rPr>
          <w:rFonts w:ascii="Lato" w:hAnsi="Lato" w:cs="Arial"/>
          <w:iCs/>
          <w:sz w:val="22"/>
          <w:szCs w:val="22"/>
        </w:rPr>
        <w:t>*</w:t>
      </w:r>
      <w:r w:rsidR="00E506B1">
        <w:rPr>
          <w:rFonts w:ascii="Lato" w:hAnsi="Lato" w:cs="Arial"/>
          <w:iCs/>
          <w:sz w:val="22"/>
          <w:szCs w:val="22"/>
        </w:rPr>
        <w:t>36</w:t>
      </w:r>
      <w:r w:rsidRPr="002A449C">
        <w:rPr>
          <w:rFonts w:ascii="Lato" w:hAnsi="Lato" w:cs="Arial"/>
          <w:iCs/>
          <w:sz w:val="22"/>
          <w:szCs w:val="22"/>
        </w:rPr>
        <w:t xml:space="preserve"> citations via Google Scholar</w:t>
      </w:r>
    </w:p>
    <w:p w14:paraId="3749C876" w14:textId="249C2817" w:rsidR="00B06A5C" w:rsidRPr="002A449C" w:rsidRDefault="00B06A5C" w:rsidP="00140AB9">
      <w:pPr>
        <w:spacing w:after="120"/>
        <w:ind w:left="720" w:firstLine="720"/>
        <w:rPr>
          <w:rFonts w:ascii="Lato" w:hAnsi="Lato" w:cs="Arial"/>
          <w:sz w:val="22"/>
          <w:szCs w:val="22"/>
        </w:rPr>
      </w:pPr>
      <w:r w:rsidRPr="002A449C">
        <w:rPr>
          <w:rFonts w:ascii="Lato" w:hAnsi="Lato" w:cs="Arial"/>
          <w:iCs/>
          <w:sz w:val="22"/>
          <w:szCs w:val="22"/>
        </w:rPr>
        <w:t>***Rated 4* for REF2021</w:t>
      </w:r>
    </w:p>
    <w:p w14:paraId="1F2636A9" w14:textId="4913AD89" w:rsidR="00FF2DFA" w:rsidRPr="002A449C" w:rsidRDefault="00FF2DFA" w:rsidP="00863FE1">
      <w:pPr>
        <w:pStyle w:val="ListParagraph"/>
        <w:numPr>
          <w:ilvl w:val="0"/>
          <w:numId w:val="21"/>
        </w:numPr>
        <w:spacing w:after="120"/>
        <w:rPr>
          <w:rFonts w:ascii="Lato" w:hAnsi="Lato" w:cs="Arial"/>
          <w:i/>
          <w:iCs/>
          <w:sz w:val="22"/>
          <w:szCs w:val="22"/>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w:t>
      </w:r>
      <w:r w:rsidRPr="002A449C">
        <w:rPr>
          <w:rFonts w:ascii="Lato" w:hAnsi="Lato"/>
          <w:sz w:val="22"/>
          <w:szCs w:val="22"/>
        </w:rPr>
        <w:t xml:space="preserve">Salvatore, J., Coffee, P., Haslam, S. A., Sargent, A., &amp; Dobson, T. (2013). Reversing downward performance spirals. </w:t>
      </w:r>
      <w:r w:rsidRPr="002A449C">
        <w:rPr>
          <w:rFonts w:ascii="Lato" w:hAnsi="Lato"/>
          <w:i/>
          <w:iCs/>
          <w:sz w:val="22"/>
          <w:szCs w:val="22"/>
        </w:rPr>
        <w:t>Journal of Experimental Social Psychology, 49,</w:t>
      </w:r>
      <w:r w:rsidRPr="002A449C">
        <w:rPr>
          <w:rFonts w:ascii="Lato" w:hAnsi="Lato"/>
          <w:iCs/>
          <w:sz w:val="22"/>
          <w:szCs w:val="22"/>
        </w:rPr>
        <w:t xml:space="preserve"> 400-403</w:t>
      </w:r>
      <w:r w:rsidRPr="002A449C">
        <w:rPr>
          <w:rFonts w:ascii="Lato" w:hAnsi="Lato"/>
          <w:i/>
          <w:iCs/>
          <w:sz w:val="22"/>
          <w:szCs w:val="22"/>
        </w:rPr>
        <w:t>.</w:t>
      </w:r>
      <w:r w:rsidRPr="002A449C">
        <w:rPr>
          <w:rFonts w:ascii="Lato" w:hAnsi="Lato" w:cs="Helvetica"/>
          <w:sz w:val="22"/>
          <w:szCs w:val="22"/>
          <w:lang w:val="en-US"/>
        </w:rPr>
        <w:t xml:space="preserve"> </w:t>
      </w:r>
      <w:r w:rsidR="006C45C8" w:rsidRPr="006C45C8">
        <w:rPr>
          <w:rFonts w:ascii="Lato" w:hAnsi="Lato" w:cs="Helvetica"/>
          <w:color w:val="000000"/>
          <w:sz w:val="22"/>
          <w:szCs w:val="22"/>
        </w:rPr>
        <w:t>https://doi.org/</w:t>
      </w:r>
      <w:r w:rsidRPr="002A449C">
        <w:rPr>
          <w:rFonts w:ascii="Lato" w:hAnsi="Lato" w:cs="Helvetica"/>
          <w:sz w:val="22"/>
          <w:szCs w:val="22"/>
          <w:lang w:val="en-US"/>
        </w:rPr>
        <w:t>10.1016/J.Jesp.2012.12.013</w:t>
      </w:r>
      <w:r w:rsidR="00E01B39" w:rsidRPr="002A449C">
        <w:rPr>
          <w:rFonts w:ascii="Lato" w:hAnsi="Lato" w:cs="Helvetica"/>
          <w:sz w:val="22"/>
          <w:szCs w:val="22"/>
          <w:lang w:val="en-US"/>
        </w:rPr>
        <w:t xml:space="preserve">. </w:t>
      </w:r>
      <w:hyperlink r:id="rId73" w:history="1">
        <w:r w:rsidR="00FB001A" w:rsidRPr="00FB001A">
          <w:rPr>
            <w:rStyle w:val="Hyperlink"/>
            <w:rFonts w:ascii="Lato" w:hAnsi="Lato" w:cs="Helvetica"/>
            <w:sz w:val="22"/>
            <w:szCs w:val="22"/>
            <w:lang w:val="en-US"/>
          </w:rPr>
          <w:t>Link</w:t>
        </w:r>
      </w:hyperlink>
      <w:r w:rsidR="00FB001A">
        <w:rPr>
          <w:rFonts w:ascii="Lato" w:hAnsi="Lato" w:cs="Helvetica"/>
          <w:sz w:val="22"/>
          <w:szCs w:val="22"/>
          <w:lang w:val="en-US"/>
        </w:rPr>
        <w:t xml:space="preserve"> </w:t>
      </w:r>
      <w:r w:rsidR="00211ED7" w:rsidRPr="002A449C">
        <w:rPr>
          <w:rFonts w:ascii="Lato" w:hAnsi="Lato" w:cs="Verdana"/>
          <w:sz w:val="22"/>
          <w:szCs w:val="22"/>
          <w:lang w:val="en-US"/>
        </w:rPr>
        <w:t xml:space="preserve">IF = </w:t>
      </w:r>
      <w:r w:rsidR="003B1DFF">
        <w:rPr>
          <w:rFonts w:ascii="Lato" w:hAnsi="Lato" w:cs="Verdana"/>
          <w:sz w:val="22"/>
          <w:szCs w:val="22"/>
          <w:lang w:val="en-US"/>
        </w:rPr>
        <w:t>3</w:t>
      </w:r>
      <w:r w:rsidR="00211ED7" w:rsidRPr="002A449C">
        <w:rPr>
          <w:rFonts w:ascii="Lato" w:hAnsi="Lato" w:cs="Verdana"/>
          <w:sz w:val="22"/>
          <w:szCs w:val="22"/>
          <w:lang w:val="en-US"/>
        </w:rPr>
        <w:t>.</w:t>
      </w:r>
      <w:r w:rsidR="00861344">
        <w:rPr>
          <w:rFonts w:ascii="Lato" w:hAnsi="Lato" w:cs="Verdana"/>
          <w:sz w:val="22"/>
          <w:szCs w:val="22"/>
          <w:lang w:val="en-US"/>
        </w:rPr>
        <w:t>532</w:t>
      </w:r>
      <w:r w:rsidR="00662792" w:rsidRPr="002A449C">
        <w:rPr>
          <w:rFonts w:ascii="Lato" w:hAnsi="Lato" w:cs="Verdana"/>
          <w:sz w:val="22"/>
          <w:szCs w:val="22"/>
          <w:lang w:val="en-US"/>
        </w:rPr>
        <w:t xml:space="preserve">. </w:t>
      </w:r>
      <w:proofErr w:type="spellStart"/>
      <w:r w:rsidR="00662792" w:rsidRPr="002A449C">
        <w:rPr>
          <w:rFonts w:ascii="Lato" w:hAnsi="Lato" w:cs="Verdana"/>
          <w:sz w:val="22"/>
          <w:szCs w:val="22"/>
          <w:lang w:val="en-US"/>
        </w:rPr>
        <w:t>Altmetric</w:t>
      </w:r>
      <w:proofErr w:type="spellEnd"/>
      <w:r w:rsidR="00662792" w:rsidRPr="002A449C">
        <w:rPr>
          <w:rFonts w:ascii="Lato" w:hAnsi="Lato" w:cs="Verdana"/>
          <w:sz w:val="22"/>
          <w:szCs w:val="22"/>
          <w:lang w:val="en-US"/>
        </w:rPr>
        <w:t xml:space="preserve"> score = 4 (top 25%).</w:t>
      </w:r>
    </w:p>
    <w:p w14:paraId="215186B9" w14:textId="15A8E854" w:rsidR="0063744F" w:rsidRPr="002A449C" w:rsidRDefault="0063744F" w:rsidP="00140AB9">
      <w:pPr>
        <w:pStyle w:val="ListParagraph"/>
        <w:spacing w:after="120"/>
        <w:ind w:firstLine="720"/>
        <w:rPr>
          <w:rFonts w:ascii="Lato" w:hAnsi="Lato" w:cs="Arial"/>
          <w:sz w:val="22"/>
          <w:szCs w:val="22"/>
        </w:rPr>
      </w:pPr>
      <w:r w:rsidRPr="002A449C">
        <w:rPr>
          <w:rFonts w:ascii="Lato" w:hAnsi="Lato" w:cs="Arial"/>
          <w:iCs/>
          <w:sz w:val="22"/>
          <w:szCs w:val="22"/>
        </w:rPr>
        <w:t>*</w:t>
      </w:r>
      <w:r w:rsidR="007F22CC">
        <w:rPr>
          <w:rFonts w:ascii="Lato" w:hAnsi="Lato" w:cs="Arial"/>
          <w:iCs/>
          <w:sz w:val="22"/>
          <w:szCs w:val="22"/>
        </w:rPr>
        <w:t>31</w:t>
      </w:r>
      <w:r w:rsidRPr="002A449C">
        <w:rPr>
          <w:rFonts w:ascii="Lato" w:hAnsi="Lato" w:cs="Arial"/>
          <w:iCs/>
          <w:sz w:val="22"/>
          <w:szCs w:val="22"/>
        </w:rPr>
        <w:t xml:space="preserve"> citations via Google Scholar</w:t>
      </w:r>
    </w:p>
    <w:p w14:paraId="46AA501A" w14:textId="5C85D733" w:rsidR="00807F78" w:rsidRPr="002A449C" w:rsidRDefault="00807F78" w:rsidP="00863FE1">
      <w:pPr>
        <w:pStyle w:val="ListParagraph"/>
        <w:numPr>
          <w:ilvl w:val="0"/>
          <w:numId w:val="21"/>
        </w:numPr>
        <w:spacing w:after="120"/>
        <w:rPr>
          <w:rFonts w:ascii="Lato" w:hAnsi="Lato" w:cs="Arial"/>
          <w:i/>
          <w:iCs/>
          <w:sz w:val="22"/>
          <w:szCs w:val="22"/>
        </w:rPr>
      </w:pPr>
      <w:r w:rsidRPr="002A449C">
        <w:rPr>
          <w:rFonts w:ascii="Lato" w:hAnsi="Lato"/>
          <w:bCs/>
          <w:sz w:val="22"/>
          <w:szCs w:val="22"/>
        </w:rPr>
        <w:t xml:space="preserve">Solomon, E., </w:t>
      </w:r>
      <w:r w:rsidRPr="002A449C">
        <w:rPr>
          <w:rFonts w:ascii="Lato" w:hAnsi="Lato"/>
          <w:b/>
          <w:bCs/>
          <w:sz w:val="22"/>
          <w:szCs w:val="22"/>
        </w:rPr>
        <w:t>Rees</w:t>
      </w:r>
      <w:r w:rsidRPr="002A449C">
        <w:rPr>
          <w:rFonts w:ascii="Lato" w:hAnsi="Lato"/>
          <w:bCs/>
          <w:sz w:val="22"/>
          <w:szCs w:val="22"/>
        </w:rPr>
        <w:t>, T.</w:t>
      </w:r>
      <w:r w:rsidRPr="002A449C">
        <w:rPr>
          <w:rFonts w:ascii="Lato" w:hAnsi="Lato"/>
          <w:sz w:val="22"/>
          <w:szCs w:val="22"/>
        </w:rPr>
        <w:t xml:space="preserve">, </w:t>
      </w:r>
      <w:proofErr w:type="spellStart"/>
      <w:r w:rsidRPr="002A449C">
        <w:rPr>
          <w:rFonts w:ascii="Lato" w:hAnsi="Lato" w:cs="Helvetica"/>
          <w:sz w:val="22"/>
          <w:szCs w:val="22"/>
          <w:lang w:val="en-US"/>
        </w:rPr>
        <w:t>Ukoumunne</w:t>
      </w:r>
      <w:proofErr w:type="spellEnd"/>
      <w:r w:rsidRPr="002A449C">
        <w:rPr>
          <w:rFonts w:ascii="Lato" w:hAnsi="Lato" w:cs="Helvetica"/>
          <w:sz w:val="22"/>
          <w:szCs w:val="22"/>
          <w:lang w:val="en-US"/>
        </w:rPr>
        <w:t xml:space="preserve">, O., Metcalf, B., &amp; </w:t>
      </w:r>
      <w:proofErr w:type="spellStart"/>
      <w:r w:rsidRPr="002A449C">
        <w:rPr>
          <w:rFonts w:ascii="Lato" w:hAnsi="Lato"/>
          <w:bCs/>
          <w:sz w:val="22"/>
          <w:szCs w:val="22"/>
        </w:rPr>
        <w:t>Hillsdon</w:t>
      </w:r>
      <w:proofErr w:type="spellEnd"/>
      <w:r w:rsidRPr="002A449C">
        <w:rPr>
          <w:rFonts w:ascii="Lato" w:hAnsi="Lato"/>
          <w:bCs/>
          <w:sz w:val="22"/>
          <w:szCs w:val="22"/>
        </w:rPr>
        <w:t>, M.</w:t>
      </w:r>
      <w:r w:rsidRPr="002A449C">
        <w:rPr>
          <w:rFonts w:ascii="Lato" w:hAnsi="Lato" w:cs="Helvetica"/>
          <w:sz w:val="22"/>
          <w:szCs w:val="22"/>
          <w:lang w:val="en-US"/>
        </w:rPr>
        <w:t xml:space="preserve"> (</w:t>
      </w:r>
      <w:r w:rsidRPr="002A449C">
        <w:rPr>
          <w:rFonts w:ascii="Lato" w:hAnsi="Lato"/>
          <w:sz w:val="22"/>
          <w:szCs w:val="22"/>
        </w:rPr>
        <w:t xml:space="preserve">2013). Personal, social, and environmental correlates of physical activity in adults living in rural </w:t>
      </w:r>
      <w:r w:rsidR="00183C68">
        <w:rPr>
          <w:rFonts w:ascii="Lato" w:hAnsi="Lato"/>
          <w:sz w:val="22"/>
          <w:szCs w:val="22"/>
        </w:rPr>
        <w:t>south-west England</w:t>
      </w:r>
      <w:r w:rsidRPr="002A449C">
        <w:rPr>
          <w:rFonts w:ascii="Lato" w:hAnsi="Lato"/>
          <w:sz w:val="22"/>
          <w:szCs w:val="22"/>
        </w:rPr>
        <w:t xml:space="preserve">: </w:t>
      </w:r>
      <w:r w:rsidR="00183C68">
        <w:rPr>
          <w:rFonts w:ascii="Lato" w:hAnsi="Lato"/>
          <w:sz w:val="22"/>
          <w:szCs w:val="22"/>
        </w:rPr>
        <w:t>A</w:t>
      </w:r>
      <w:r w:rsidRPr="002A449C">
        <w:rPr>
          <w:rFonts w:ascii="Lato" w:hAnsi="Lato"/>
          <w:sz w:val="22"/>
          <w:szCs w:val="22"/>
        </w:rPr>
        <w:t xml:space="preserve"> cross-sectional </w:t>
      </w:r>
      <w:r w:rsidR="00183C68">
        <w:rPr>
          <w:rFonts w:ascii="Lato" w:hAnsi="Lato"/>
          <w:sz w:val="22"/>
          <w:szCs w:val="22"/>
        </w:rPr>
        <w:t>analysis</w:t>
      </w:r>
      <w:r w:rsidRPr="002A449C">
        <w:rPr>
          <w:rFonts w:ascii="Lato" w:hAnsi="Lato"/>
          <w:sz w:val="22"/>
          <w:szCs w:val="22"/>
        </w:rPr>
        <w:t xml:space="preserve">. </w:t>
      </w:r>
      <w:r w:rsidRPr="002A449C">
        <w:rPr>
          <w:rFonts w:ascii="Lato" w:hAnsi="Lato" w:cs="Helvetica"/>
          <w:i/>
          <w:sz w:val="22"/>
          <w:szCs w:val="22"/>
          <w:lang w:val="en-US"/>
        </w:rPr>
        <w:t>International Journal of Behavioral Nutrition and Physical Activity</w:t>
      </w:r>
      <w:r w:rsidR="004F238D">
        <w:rPr>
          <w:rFonts w:ascii="Lato" w:hAnsi="Lato" w:cs="Helvetica"/>
          <w:i/>
          <w:sz w:val="22"/>
          <w:szCs w:val="22"/>
          <w:lang w:val="en-US"/>
        </w:rPr>
        <w:t>, 10:129</w:t>
      </w:r>
      <w:r w:rsidR="004F238D" w:rsidRPr="004F238D">
        <w:rPr>
          <w:rFonts w:ascii="Lato" w:hAnsi="Lato" w:cs="Helvetica"/>
          <w:sz w:val="22"/>
          <w:szCs w:val="22"/>
          <w:lang w:val="en-US"/>
        </w:rPr>
        <w:t>, 1-15</w:t>
      </w:r>
      <w:r w:rsidRPr="002A449C">
        <w:rPr>
          <w:rFonts w:ascii="Lato" w:hAnsi="Lato" w:cs="Helvetica"/>
          <w:sz w:val="22"/>
          <w:szCs w:val="22"/>
          <w:lang w:val="en-US"/>
        </w:rPr>
        <w:t xml:space="preserve">. </w:t>
      </w:r>
      <w:r w:rsidR="006C45C8" w:rsidRPr="006C45C8">
        <w:rPr>
          <w:rFonts w:ascii="Lato" w:hAnsi="Lato" w:cs="Helvetica"/>
          <w:color w:val="000000"/>
          <w:sz w:val="22"/>
          <w:szCs w:val="22"/>
        </w:rPr>
        <w:t>https://doi.org/</w:t>
      </w:r>
      <w:r w:rsidRPr="002A449C">
        <w:rPr>
          <w:rFonts w:ascii="Lato" w:hAnsi="Lato" w:cs="Helvetica"/>
          <w:color w:val="000000"/>
          <w:sz w:val="22"/>
          <w:szCs w:val="22"/>
          <w:lang w:val="en-US"/>
        </w:rPr>
        <w:t>10.1186/1479-5868-10-129</w:t>
      </w:r>
      <w:r w:rsidR="00E01B39" w:rsidRPr="002A449C">
        <w:rPr>
          <w:rFonts w:ascii="Lato" w:hAnsi="Lato" w:cs="Helvetica"/>
          <w:color w:val="000000"/>
          <w:sz w:val="22"/>
          <w:szCs w:val="22"/>
          <w:lang w:val="en-US"/>
        </w:rPr>
        <w:t xml:space="preserve">. </w:t>
      </w:r>
      <w:hyperlink r:id="rId74" w:history="1">
        <w:r w:rsidR="00183C68">
          <w:rPr>
            <w:rStyle w:val="Hyperlink"/>
            <w:rFonts w:ascii="Lato" w:hAnsi="Lato" w:cs="Helvetica"/>
            <w:sz w:val="22"/>
            <w:szCs w:val="22"/>
            <w:lang w:val="en-US"/>
          </w:rPr>
          <w:t>OA L</w:t>
        </w:r>
        <w:r w:rsidR="00FB001A" w:rsidRPr="00FB001A">
          <w:rPr>
            <w:rStyle w:val="Hyperlink"/>
            <w:rFonts w:ascii="Lato" w:hAnsi="Lato" w:cs="Helvetica"/>
            <w:sz w:val="22"/>
            <w:szCs w:val="22"/>
            <w:lang w:val="en-US"/>
          </w:rPr>
          <w:t>ink</w:t>
        </w:r>
      </w:hyperlink>
      <w:r w:rsidR="00FB001A">
        <w:rPr>
          <w:rFonts w:ascii="Lato" w:hAnsi="Lato" w:cs="Helvetica"/>
          <w:color w:val="000000"/>
          <w:sz w:val="22"/>
          <w:szCs w:val="22"/>
          <w:lang w:val="en-US"/>
        </w:rPr>
        <w:t xml:space="preserve"> </w:t>
      </w:r>
      <w:r w:rsidR="00D82D18" w:rsidRPr="002A449C">
        <w:rPr>
          <w:rFonts w:ascii="Lato" w:hAnsi="Lato" w:cs="Verdana"/>
          <w:sz w:val="22"/>
          <w:szCs w:val="22"/>
          <w:lang w:val="en-US"/>
        </w:rPr>
        <w:t xml:space="preserve">IF = </w:t>
      </w:r>
      <w:r w:rsidR="00BB6F97">
        <w:rPr>
          <w:rFonts w:ascii="Lato" w:hAnsi="Lato" w:cs="Verdana"/>
          <w:sz w:val="22"/>
          <w:szCs w:val="22"/>
          <w:lang w:val="en-US"/>
        </w:rPr>
        <w:t>8.925</w:t>
      </w:r>
    </w:p>
    <w:p w14:paraId="77A63E19" w14:textId="35D488FE" w:rsidR="0063744F" w:rsidRPr="002A449C" w:rsidRDefault="0063744F" w:rsidP="00140AB9">
      <w:pPr>
        <w:pStyle w:val="ListParagraph"/>
        <w:spacing w:after="120"/>
        <w:ind w:firstLine="720"/>
        <w:rPr>
          <w:rFonts w:ascii="Lato" w:hAnsi="Lato" w:cs="Arial"/>
          <w:sz w:val="22"/>
          <w:szCs w:val="22"/>
        </w:rPr>
      </w:pPr>
      <w:r w:rsidRPr="002A449C">
        <w:rPr>
          <w:rFonts w:ascii="Lato" w:hAnsi="Lato" w:cs="Arial"/>
          <w:iCs/>
          <w:sz w:val="22"/>
          <w:szCs w:val="22"/>
        </w:rPr>
        <w:t>*</w:t>
      </w:r>
      <w:r w:rsidR="00201E80">
        <w:rPr>
          <w:rFonts w:ascii="Lato" w:hAnsi="Lato" w:cs="Arial"/>
          <w:iCs/>
          <w:sz w:val="22"/>
          <w:szCs w:val="22"/>
        </w:rPr>
        <w:t>5</w:t>
      </w:r>
      <w:r w:rsidR="007F22CC">
        <w:rPr>
          <w:rFonts w:ascii="Lato" w:hAnsi="Lato" w:cs="Arial"/>
          <w:iCs/>
          <w:sz w:val="22"/>
          <w:szCs w:val="22"/>
        </w:rPr>
        <w:t>9</w:t>
      </w:r>
      <w:r w:rsidR="00201E80">
        <w:rPr>
          <w:rFonts w:ascii="Lato" w:hAnsi="Lato" w:cs="Arial"/>
          <w:iCs/>
          <w:sz w:val="22"/>
          <w:szCs w:val="22"/>
        </w:rPr>
        <w:t xml:space="preserve"> </w:t>
      </w:r>
      <w:r w:rsidRPr="002A449C">
        <w:rPr>
          <w:rFonts w:ascii="Lato" w:hAnsi="Lato" w:cs="Arial"/>
          <w:iCs/>
          <w:sz w:val="22"/>
          <w:szCs w:val="22"/>
        </w:rPr>
        <w:t>citations via Google Scholar</w:t>
      </w:r>
    </w:p>
    <w:p w14:paraId="78C1B8EA" w14:textId="391CFD6C" w:rsidR="006C45C8" w:rsidRPr="006C45C8" w:rsidRDefault="00FF2DFA" w:rsidP="006C45C8">
      <w:pPr>
        <w:pStyle w:val="ListParagraph"/>
        <w:numPr>
          <w:ilvl w:val="0"/>
          <w:numId w:val="21"/>
        </w:numPr>
        <w:spacing w:after="120"/>
        <w:rPr>
          <w:rFonts w:ascii="Lato" w:hAnsi="Lato" w:cs="Arial"/>
          <w:i/>
          <w:iCs/>
          <w:sz w:val="22"/>
          <w:szCs w:val="22"/>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Freeman. P., Bell, S., &amp; Bunney, R. (2012). </w:t>
      </w:r>
      <w:r w:rsidRPr="002A449C">
        <w:rPr>
          <w:rFonts w:ascii="Lato" w:hAnsi="Lato"/>
          <w:iCs/>
          <w:sz w:val="22"/>
          <w:szCs w:val="22"/>
          <w:lang w:val="en-US"/>
        </w:rPr>
        <w:t>Three generalizability studies of the components of perceived coach support</w:t>
      </w:r>
      <w:r w:rsidRPr="002A449C">
        <w:rPr>
          <w:rFonts w:ascii="Lato" w:hAnsi="Lato" w:cs="Arial"/>
          <w:sz w:val="22"/>
          <w:szCs w:val="22"/>
        </w:rPr>
        <w:t xml:space="preserve">. </w:t>
      </w:r>
      <w:r w:rsidRPr="002A449C">
        <w:rPr>
          <w:rFonts w:ascii="Lato" w:hAnsi="Lato" w:cs="Arial"/>
          <w:i/>
          <w:iCs/>
          <w:sz w:val="22"/>
          <w:szCs w:val="22"/>
        </w:rPr>
        <w:t xml:space="preserve">Journal of Sport &amp; Exercise Psychology, 34, </w:t>
      </w:r>
      <w:r w:rsidRPr="002A449C">
        <w:rPr>
          <w:rFonts w:ascii="Lato" w:hAnsi="Lato" w:cs="Arial"/>
          <w:iCs/>
          <w:sz w:val="22"/>
          <w:szCs w:val="22"/>
        </w:rPr>
        <w:t>238-251</w:t>
      </w:r>
      <w:r w:rsidRPr="002A449C">
        <w:rPr>
          <w:rFonts w:ascii="Lato" w:hAnsi="Lato" w:cs="Arial"/>
          <w:i/>
          <w:iCs/>
          <w:sz w:val="22"/>
          <w:szCs w:val="22"/>
        </w:rPr>
        <w:t>.</w:t>
      </w:r>
      <w:r w:rsidR="00E01B39" w:rsidRPr="002A449C">
        <w:rPr>
          <w:rFonts w:ascii="Lato" w:hAnsi="Lato" w:cs="Arial"/>
          <w:i/>
          <w:iCs/>
          <w:sz w:val="22"/>
          <w:szCs w:val="22"/>
        </w:rPr>
        <w:t xml:space="preserve"> </w:t>
      </w:r>
      <w:r w:rsidR="006C45C8" w:rsidRPr="006C45C8">
        <w:rPr>
          <w:rFonts w:ascii="Arial" w:hAnsi="Arial" w:cs="Arial"/>
          <w:sz w:val="21"/>
          <w:szCs w:val="21"/>
        </w:rPr>
        <w:t>https://doi.org/10.1123/jsep.34.2.238</w:t>
      </w:r>
      <w:r w:rsidR="006C45C8">
        <w:rPr>
          <w:rFonts w:ascii="Arial" w:hAnsi="Arial" w:cs="Arial"/>
          <w:sz w:val="21"/>
          <w:szCs w:val="21"/>
        </w:rPr>
        <w:t xml:space="preserve"> </w:t>
      </w:r>
      <w:r w:rsidR="006C45C8" w:rsidRPr="002A449C">
        <w:rPr>
          <w:rFonts w:ascii="Lato" w:hAnsi="Lato" w:cs="Verdana"/>
          <w:sz w:val="22"/>
          <w:szCs w:val="22"/>
          <w:lang w:val="en-US"/>
        </w:rPr>
        <w:t>IF = 2.</w:t>
      </w:r>
      <w:r w:rsidR="00861344">
        <w:rPr>
          <w:rFonts w:ascii="Lato" w:hAnsi="Lato" w:cs="Verdana"/>
          <w:sz w:val="22"/>
          <w:szCs w:val="22"/>
          <w:lang w:val="en-US"/>
        </w:rPr>
        <w:t>597</w:t>
      </w:r>
      <w:r w:rsidR="006C45C8">
        <w:rPr>
          <w:rFonts w:ascii="Lato" w:hAnsi="Lato" w:cs="Verdana"/>
          <w:sz w:val="22"/>
          <w:szCs w:val="22"/>
          <w:lang w:val="en-US"/>
        </w:rPr>
        <w:t xml:space="preserve">. </w:t>
      </w:r>
      <w:hyperlink r:id="rId75" w:history="1">
        <w:r w:rsidR="006C45C8" w:rsidRPr="006C45C8">
          <w:rPr>
            <w:rStyle w:val="Hyperlink"/>
            <w:rFonts w:ascii="Lato" w:hAnsi="Lato" w:cs="Verdana"/>
            <w:sz w:val="22"/>
            <w:szCs w:val="22"/>
            <w:lang w:val="en-US"/>
          </w:rPr>
          <w:t>Link</w:t>
        </w:r>
      </w:hyperlink>
    </w:p>
    <w:p w14:paraId="20CF528A" w14:textId="472C0004"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183C68">
        <w:rPr>
          <w:rFonts w:ascii="Lato" w:hAnsi="Lato" w:cs="Arial"/>
          <w:iCs/>
          <w:sz w:val="22"/>
          <w:szCs w:val="22"/>
        </w:rPr>
        <w:t>3</w:t>
      </w:r>
      <w:r w:rsidR="007F22CC">
        <w:rPr>
          <w:rFonts w:ascii="Lato" w:hAnsi="Lato" w:cs="Arial"/>
          <w:iCs/>
          <w:sz w:val="22"/>
          <w:szCs w:val="22"/>
        </w:rPr>
        <w:t>3</w:t>
      </w:r>
      <w:r w:rsidRPr="002A449C">
        <w:rPr>
          <w:rFonts w:ascii="Lato" w:hAnsi="Lato" w:cs="Arial"/>
          <w:iCs/>
          <w:sz w:val="22"/>
          <w:szCs w:val="22"/>
        </w:rPr>
        <w:t xml:space="preserve"> citations via Google Scholar</w:t>
      </w:r>
    </w:p>
    <w:p w14:paraId="720CD9D2" w14:textId="1373E4CD" w:rsidR="00807F78" w:rsidRPr="00F57711" w:rsidRDefault="00807F78" w:rsidP="00863FE1">
      <w:pPr>
        <w:pStyle w:val="ListParagraph"/>
        <w:numPr>
          <w:ilvl w:val="0"/>
          <w:numId w:val="21"/>
        </w:numPr>
        <w:spacing w:after="120"/>
        <w:rPr>
          <w:rFonts w:ascii="Lato" w:hAnsi="Lato" w:cs="Arial"/>
          <w:i/>
          <w:iCs/>
          <w:sz w:val="22"/>
          <w:szCs w:val="22"/>
        </w:rPr>
      </w:pPr>
      <w:r w:rsidRPr="002A449C">
        <w:rPr>
          <w:rFonts w:ascii="Lato" w:hAnsi="Lato"/>
          <w:bCs/>
          <w:sz w:val="22"/>
          <w:szCs w:val="22"/>
        </w:rPr>
        <w:t xml:space="preserve">Solomon, E., </w:t>
      </w:r>
      <w:r w:rsidRPr="002A449C">
        <w:rPr>
          <w:rFonts w:ascii="Lato" w:hAnsi="Lato"/>
          <w:b/>
          <w:bCs/>
          <w:sz w:val="22"/>
          <w:szCs w:val="22"/>
        </w:rPr>
        <w:t>Rees</w:t>
      </w:r>
      <w:r w:rsidRPr="002A449C">
        <w:rPr>
          <w:rFonts w:ascii="Lato" w:hAnsi="Lato"/>
          <w:bCs/>
          <w:sz w:val="22"/>
          <w:szCs w:val="22"/>
        </w:rPr>
        <w:t>, T.</w:t>
      </w:r>
      <w:r w:rsidRPr="002A449C">
        <w:rPr>
          <w:rFonts w:ascii="Lato" w:hAnsi="Lato"/>
          <w:sz w:val="22"/>
          <w:szCs w:val="22"/>
        </w:rPr>
        <w:t xml:space="preserve">, </w:t>
      </w:r>
      <w:proofErr w:type="spellStart"/>
      <w:r w:rsidRPr="002A449C">
        <w:rPr>
          <w:rFonts w:ascii="Lato" w:hAnsi="Lato" w:cs="Helvetica"/>
          <w:sz w:val="22"/>
          <w:szCs w:val="22"/>
          <w:lang w:val="en-US"/>
        </w:rPr>
        <w:t>Ukoumunne</w:t>
      </w:r>
      <w:proofErr w:type="spellEnd"/>
      <w:r w:rsidRPr="002A449C">
        <w:rPr>
          <w:rFonts w:ascii="Lato" w:hAnsi="Lato" w:cs="Helvetica"/>
          <w:sz w:val="22"/>
          <w:szCs w:val="22"/>
          <w:lang w:val="en-US"/>
        </w:rPr>
        <w:t xml:space="preserve">, O., &amp; </w:t>
      </w:r>
      <w:proofErr w:type="spellStart"/>
      <w:r w:rsidRPr="002A449C">
        <w:rPr>
          <w:rFonts w:ascii="Lato" w:hAnsi="Lato"/>
          <w:bCs/>
          <w:sz w:val="22"/>
          <w:szCs w:val="22"/>
        </w:rPr>
        <w:t>Hillsdon</w:t>
      </w:r>
      <w:proofErr w:type="spellEnd"/>
      <w:r w:rsidRPr="002A449C">
        <w:rPr>
          <w:rFonts w:ascii="Lato" w:hAnsi="Lato"/>
          <w:bCs/>
          <w:sz w:val="22"/>
          <w:szCs w:val="22"/>
        </w:rPr>
        <w:t>, M.</w:t>
      </w:r>
      <w:r w:rsidRPr="002A449C">
        <w:rPr>
          <w:rFonts w:ascii="Lato" w:hAnsi="Lato" w:cs="Helvetica"/>
          <w:sz w:val="22"/>
          <w:szCs w:val="22"/>
          <w:lang w:val="en-US"/>
        </w:rPr>
        <w:t xml:space="preserve"> (</w:t>
      </w:r>
      <w:r w:rsidRPr="002A449C">
        <w:rPr>
          <w:rFonts w:ascii="Lato" w:hAnsi="Lato"/>
          <w:sz w:val="22"/>
          <w:szCs w:val="22"/>
        </w:rPr>
        <w:t xml:space="preserve">2012). </w:t>
      </w:r>
      <w:r w:rsidRPr="002A449C">
        <w:rPr>
          <w:rFonts w:ascii="Lato" w:hAnsi="Lato" w:cs="Helvetica"/>
          <w:color w:val="1A1718"/>
          <w:sz w:val="22"/>
          <w:szCs w:val="22"/>
          <w:lang w:val="en-US"/>
        </w:rPr>
        <w:t xml:space="preserve">The Devon Active Villages Evaluation (DAVE) trial: Study protocol of a stepped wedge cluster </w:t>
      </w:r>
      <w:proofErr w:type="spellStart"/>
      <w:r w:rsidRPr="002A449C">
        <w:rPr>
          <w:rFonts w:ascii="Lato" w:hAnsi="Lato" w:cs="Helvetica"/>
          <w:color w:val="1A1718"/>
          <w:sz w:val="22"/>
          <w:szCs w:val="22"/>
          <w:lang w:val="en-US"/>
        </w:rPr>
        <w:t>randomised</w:t>
      </w:r>
      <w:proofErr w:type="spellEnd"/>
      <w:r w:rsidRPr="002A449C">
        <w:rPr>
          <w:rFonts w:ascii="Lato" w:hAnsi="Lato" w:cs="Helvetica"/>
          <w:color w:val="1A1718"/>
          <w:sz w:val="22"/>
          <w:szCs w:val="22"/>
          <w:lang w:val="en-US"/>
        </w:rPr>
        <w:t xml:space="preserve"> trial of a community-level physical activity intervention in rural southwest England</w:t>
      </w:r>
      <w:r w:rsidRPr="002A449C">
        <w:rPr>
          <w:rFonts w:ascii="Lato" w:hAnsi="Lato"/>
          <w:sz w:val="22"/>
          <w:szCs w:val="22"/>
        </w:rPr>
        <w:t xml:space="preserve">. </w:t>
      </w:r>
      <w:r w:rsidRPr="002A449C">
        <w:rPr>
          <w:rFonts w:ascii="Lato" w:hAnsi="Lato"/>
          <w:i/>
          <w:sz w:val="22"/>
          <w:szCs w:val="22"/>
        </w:rPr>
        <w:t>BMC Public Health</w:t>
      </w:r>
      <w:r w:rsidRPr="002A449C">
        <w:rPr>
          <w:rFonts w:ascii="Lato" w:hAnsi="Lato"/>
          <w:sz w:val="22"/>
          <w:szCs w:val="22"/>
        </w:rPr>
        <w:t xml:space="preserve">, </w:t>
      </w:r>
      <w:r w:rsidRPr="002A449C">
        <w:rPr>
          <w:rFonts w:ascii="Lato" w:hAnsi="Lato" w:cs="Verdana"/>
          <w:bCs/>
          <w:sz w:val="22"/>
          <w:szCs w:val="22"/>
          <w:lang w:val="en-US"/>
        </w:rPr>
        <w:t>12</w:t>
      </w:r>
      <w:r w:rsidRPr="002A449C">
        <w:rPr>
          <w:rFonts w:ascii="Lato" w:hAnsi="Lato" w:cs="Verdana"/>
          <w:sz w:val="22"/>
          <w:szCs w:val="22"/>
          <w:lang w:val="en-US"/>
        </w:rPr>
        <w:t>:581.</w:t>
      </w:r>
      <w:r w:rsidR="00CC774A" w:rsidRPr="002A449C">
        <w:rPr>
          <w:rFonts w:ascii="Lato" w:hAnsi="Lato" w:cs="Verdana"/>
          <w:sz w:val="22"/>
          <w:szCs w:val="22"/>
          <w:lang w:val="en-US"/>
        </w:rPr>
        <w:t xml:space="preserve"> </w:t>
      </w:r>
      <w:r w:rsidR="006C45C8" w:rsidRPr="006C45C8">
        <w:rPr>
          <w:rFonts w:ascii="Arial" w:hAnsi="Arial" w:cs="Arial"/>
          <w:sz w:val="21"/>
          <w:szCs w:val="21"/>
        </w:rPr>
        <w:t>https://doi.org/</w:t>
      </w:r>
      <w:r w:rsidR="00CC774A" w:rsidRPr="002A449C">
        <w:rPr>
          <w:rFonts w:ascii="Lato" w:hAnsi="Lato" w:cs="Helvetica"/>
          <w:sz w:val="22"/>
          <w:szCs w:val="22"/>
          <w:lang w:val="en-US"/>
        </w:rPr>
        <w:t>10.1186/1471-2458-12-581</w:t>
      </w:r>
      <w:r w:rsidR="00E01B39" w:rsidRPr="002A449C">
        <w:rPr>
          <w:rFonts w:ascii="Lato" w:hAnsi="Lato" w:cs="Helvetica"/>
          <w:sz w:val="22"/>
          <w:szCs w:val="22"/>
          <w:lang w:val="en-US"/>
        </w:rPr>
        <w:t xml:space="preserve">. </w:t>
      </w:r>
      <w:hyperlink r:id="rId76" w:history="1">
        <w:r w:rsidR="0037751A">
          <w:rPr>
            <w:rStyle w:val="Hyperlink"/>
            <w:rFonts w:ascii="Lato" w:hAnsi="Lato" w:cs="Helvetica"/>
            <w:sz w:val="22"/>
            <w:szCs w:val="22"/>
            <w:lang w:val="en-US"/>
          </w:rPr>
          <w:t>OA L</w:t>
        </w:r>
        <w:r w:rsidR="00FB001A" w:rsidRPr="00FB001A">
          <w:rPr>
            <w:rStyle w:val="Hyperlink"/>
            <w:rFonts w:ascii="Lato" w:hAnsi="Lato" w:cs="Helvetica"/>
            <w:sz w:val="22"/>
            <w:szCs w:val="22"/>
            <w:lang w:val="en-US"/>
          </w:rPr>
          <w:t>ink</w:t>
        </w:r>
      </w:hyperlink>
      <w:r w:rsidR="00FB001A">
        <w:rPr>
          <w:rFonts w:ascii="Lato" w:hAnsi="Lato" w:cs="Helvetica"/>
          <w:sz w:val="22"/>
          <w:szCs w:val="22"/>
          <w:lang w:val="en-US"/>
        </w:rPr>
        <w:t xml:space="preserve"> </w:t>
      </w:r>
      <w:r w:rsidR="00A3782D" w:rsidRPr="002A449C">
        <w:rPr>
          <w:rFonts w:ascii="Lato" w:hAnsi="Lato" w:cs="Verdana"/>
          <w:sz w:val="22"/>
          <w:szCs w:val="22"/>
          <w:lang w:val="en-US"/>
        </w:rPr>
        <w:t xml:space="preserve">IF = </w:t>
      </w:r>
      <w:r w:rsidR="00861344">
        <w:rPr>
          <w:rFonts w:ascii="Lato" w:hAnsi="Lato" w:cs="Verdana"/>
          <w:sz w:val="22"/>
          <w:szCs w:val="22"/>
          <w:lang w:val="en-US"/>
        </w:rPr>
        <w:t>4.135</w:t>
      </w:r>
    </w:p>
    <w:p w14:paraId="24807D50" w14:textId="7FEAFCC8" w:rsidR="00356F2E" w:rsidRPr="00201E80" w:rsidRDefault="00F57711" w:rsidP="00201E80">
      <w:pPr>
        <w:pStyle w:val="ListParagraph"/>
        <w:spacing w:after="120"/>
        <w:ind w:firstLine="720"/>
        <w:rPr>
          <w:rFonts w:ascii="Lato" w:hAnsi="Lato" w:cs="Arial"/>
          <w:iCs/>
          <w:sz w:val="22"/>
          <w:szCs w:val="22"/>
        </w:rPr>
      </w:pPr>
      <w:r w:rsidRPr="002A449C">
        <w:rPr>
          <w:rFonts w:ascii="Lato" w:hAnsi="Lato" w:cs="Arial"/>
          <w:iCs/>
          <w:sz w:val="22"/>
          <w:szCs w:val="22"/>
        </w:rPr>
        <w:t>*</w:t>
      </w:r>
      <w:r w:rsidR="00201E80">
        <w:rPr>
          <w:rFonts w:ascii="Lato" w:hAnsi="Lato" w:cs="Arial"/>
          <w:iCs/>
          <w:sz w:val="22"/>
          <w:szCs w:val="22"/>
        </w:rPr>
        <w:t>1</w:t>
      </w:r>
      <w:r w:rsidR="007F22CC">
        <w:rPr>
          <w:rFonts w:ascii="Lato" w:hAnsi="Lato" w:cs="Arial"/>
          <w:iCs/>
          <w:sz w:val="22"/>
          <w:szCs w:val="22"/>
        </w:rPr>
        <w:t>6</w:t>
      </w:r>
      <w:r w:rsidRPr="002A449C">
        <w:rPr>
          <w:rFonts w:ascii="Lato" w:hAnsi="Lato" w:cs="Arial"/>
          <w:iCs/>
          <w:sz w:val="22"/>
          <w:szCs w:val="22"/>
        </w:rPr>
        <w:t xml:space="preserve"> citations via Google Scholar</w:t>
      </w:r>
    </w:p>
    <w:p w14:paraId="6EEB0DD6" w14:textId="28711DC7" w:rsidR="00807F78" w:rsidRPr="00F57711" w:rsidRDefault="00807F78" w:rsidP="00863FE1">
      <w:pPr>
        <w:pStyle w:val="ListParagraph"/>
        <w:numPr>
          <w:ilvl w:val="0"/>
          <w:numId w:val="21"/>
        </w:numPr>
        <w:autoSpaceDE w:val="0"/>
        <w:autoSpaceDN w:val="0"/>
        <w:adjustRightInd w:val="0"/>
        <w:spacing w:after="120"/>
        <w:rPr>
          <w:rFonts w:ascii="Lato" w:hAnsi="Lato" w:cs="Arial"/>
          <w:i/>
          <w:iCs/>
          <w:sz w:val="22"/>
          <w:szCs w:val="22"/>
        </w:rPr>
      </w:pPr>
      <w:r w:rsidRPr="002A449C">
        <w:rPr>
          <w:rFonts w:ascii="Lato" w:hAnsi="Lato" w:cs="Arial"/>
          <w:sz w:val="22"/>
          <w:szCs w:val="22"/>
        </w:rPr>
        <w:t xml:space="preserve">Coffee, P., &amp; </w:t>
      </w:r>
      <w:r w:rsidRPr="002A449C">
        <w:rPr>
          <w:rFonts w:ascii="Lato" w:hAnsi="Lato" w:cs="Arial"/>
          <w:b/>
          <w:bCs/>
          <w:sz w:val="22"/>
          <w:szCs w:val="22"/>
        </w:rPr>
        <w:t>Rees</w:t>
      </w:r>
      <w:r w:rsidRPr="002A449C">
        <w:rPr>
          <w:rFonts w:ascii="Lato" w:hAnsi="Lato" w:cs="Arial"/>
          <w:bCs/>
          <w:sz w:val="22"/>
          <w:szCs w:val="22"/>
        </w:rPr>
        <w:t xml:space="preserve">, T. </w:t>
      </w:r>
      <w:r w:rsidRPr="002A449C">
        <w:rPr>
          <w:rFonts w:ascii="Lato" w:hAnsi="Lato"/>
          <w:sz w:val="22"/>
          <w:szCs w:val="22"/>
        </w:rPr>
        <w:t xml:space="preserve">(2011). </w:t>
      </w:r>
      <w:r w:rsidRPr="002A449C">
        <w:rPr>
          <w:rFonts w:ascii="Lato" w:hAnsi="Lato" w:cs="Arial"/>
          <w:sz w:val="22"/>
          <w:szCs w:val="22"/>
          <w:lang w:eastAsia="en-GB"/>
        </w:rPr>
        <w:t>When the chips are down: Effects of attributional feedback on self-efficacy and task performance following initial and repeated failure</w:t>
      </w:r>
      <w:r w:rsidRPr="002A449C">
        <w:rPr>
          <w:rFonts w:ascii="Lato" w:hAnsi="Lato"/>
          <w:sz w:val="22"/>
          <w:szCs w:val="22"/>
        </w:rPr>
        <w:t xml:space="preserve">. </w:t>
      </w:r>
      <w:r w:rsidRPr="002A449C">
        <w:rPr>
          <w:rFonts w:ascii="Lato" w:hAnsi="Lato"/>
          <w:i/>
          <w:iCs/>
          <w:sz w:val="22"/>
          <w:szCs w:val="22"/>
        </w:rPr>
        <w:t xml:space="preserve">Journal of Sports Sciences, 29, </w:t>
      </w:r>
      <w:r w:rsidRPr="002A449C">
        <w:rPr>
          <w:rFonts w:ascii="Lato" w:hAnsi="Lato"/>
          <w:iCs/>
          <w:sz w:val="22"/>
          <w:szCs w:val="22"/>
        </w:rPr>
        <w:t>235-245</w:t>
      </w:r>
      <w:r w:rsidRPr="002A449C">
        <w:rPr>
          <w:rFonts w:ascii="Lato" w:hAnsi="Lato"/>
          <w:i/>
          <w:iCs/>
          <w:sz w:val="22"/>
          <w:szCs w:val="22"/>
        </w:rPr>
        <w:t>.</w:t>
      </w:r>
      <w:r w:rsidRPr="002A449C">
        <w:rPr>
          <w:rFonts w:ascii="Lato" w:hAnsi="Lato" w:cs="Helvetica"/>
          <w:sz w:val="22"/>
          <w:szCs w:val="22"/>
          <w:lang w:val="en-US"/>
        </w:rPr>
        <w:t xml:space="preserve"> </w:t>
      </w:r>
      <w:r w:rsidR="006C45C8" w:rsidRPr="006C45C8">
        <w:rPr>
          <w:rFonts w:ascii="Arial" w:hAnsi="Arial" w:cs="Arial"/>
          <w:sz w:val="21"/>
          <w:szCs w:val="21"/>
        </w:rPr>
        <w:t>https://doi.org/</w:t>
      </w:r>
      <w:r w:rsidRPr="002A449C">
        <w:rPr>
          <w:rFonts w:ascii="Lato" w:hAnsi="Lato" w:cs="Helvetica"/>
          <w:sz w:val="22"/>
          <w:szCs w:val="22"/>
          <w:lang w:val="en-US"/>
        </w:rPr>
        <w:t>10.1080/02640414.2010.531752</w:t>
      </w:r>
      <w:r w:rsidR="00E01B39" w:rsidRPr="002A449C">
        <w:rPr>
          <w:rFonts w:ascii="Lato" w:hAnsi="Lato" w:cs="Helvetica"/>
          <w:sz w:val="22"/>
          <w:szCs w:val="22"/>
          <w:lang w:val="en-US"/>
        </w:rPr>
        <w:t xml:space="preserve">. </w:t>
      </w:r>
      <w:hyperlink r:id="rId77" w:history="1">
        <w:r w:rsidR="00FB001A" w:rsidRPr="00FB001A">
          <w:rPr>
            <w:rStyle w:val="Hyperlink"/>
            <w:rFonts w:ascii="Lato" w:hAnsi="Lato" w:cs="Helvetica"/>
            <w:sz w:val="22"/>
            <w:szCs w:val="22"/>
            <w:lang w:val="en-US"/>
          </w:rPr>
          <w:t>Link</w:t>
        </w:r>
      </w:hyperlink>
      <w:r w:rsidR="00FB001A">
        <w:rPr>
          <w:rFonts w:ascii="Lato" w:hAnsi="Lato" w:cs="Helvetica"/>
          <w:sz w:val="22"/>
          <w:szCs w:val="22"/>
          <w:lang w:val="en-US"/>
        </w:rPr>
        <w:t xml:space="preserve"> </w:t>
      </w:r>
      <w:r w:rsidR="00BB6F97">
        <w:rPr>
          <w:rFonts w:ascii="Lato" w:hAnsi="Lato" w:cs="Arial"/>
          <w:sz w:val="22"/>
          <w:szCs w:val="22"/>
        </w:rPr>
        <w:t>IF = 3.943.</w:t>
      </w:r>
    </w:p>
    <w:p w14:paraId="3A41B091" w14:textId="09D90128"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7F22CC">
        <w:rPr>
          <w:rFonts w:ascii="Lato" w:hAnsi="Lato" w:cs="Arial"/>
          <w:iCs/>
          <w:sz w:val="22"/>
          <w:szCs w:val="22"/>
        </w:rPr>
        <w:t>51</w:t>
      </w:r>
      <w:r w:rsidRPr="002A449C">
        <w:rPr>
          <w:rFonts w:ascii="Lato" w:hAnsi="Lato" w:cs="Arial"/>
          <w:iCs/>
          <w:sz w:val="22"/>
          <w:szCs w:val="22"/>
        </w:rPr>
        <w:t xml:space="preserve"> citations via Google Scholar</w:t>
      </w:r>
    </w:p>
    <w:p w14:paraId="5BCA66F3" w14:textId="75AE4F58" w:rsidR="00FB001A" w:rsidRPr="00FB001A" w:rsidRDefault="00807F78" w:rsidP="00FB001A">
      <w:pPr>
        <w:pStyle w:val="ListParagraph"/>
        <w:numPr>
          <w:ilvl w:val="0"/>
          <w:numId w:val="21"/>
        </w:numPr>
        <w:autoSpaceDE w:val="0"/>
        <w:autoSpaceDN w:val="0"/>
        <w:adjustRightInd w:val="0"/>
        <w:spacing w:after="120"/>
        <w:rPr>
          <w:rFonts w:ascii="Lato" w:hAnsi="Lato" w:cs="Arial"/>
          <w:i/>
          <w:iCs/>
          <w:sz w:val="22"/>
          <w:szCs w:val="22"/>
        </w:rPr>
      </w:pPr>
      <w:r w:rsidRPr="002A449C">
        <w:rPr>
          <w:rFonts w:ascii="Lato" w:hAnsi="Lato" w:cs="Arial"/>
          <w:sz w:val="22"/>
          <w:szCs w:val="22"/>
        </w:rPr>
        <w:t xml:space="preserve">Freeman, P., Coffee, P., &amp; </w:t>
      </w: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(2011). The PASS-Q: The Perceived Available Support in Sport Questionnaire. </w:t>
      </w:r>
      <w:r w:rsidRPr="002A449C">
        <w:rPr>
          <w:rFonts w:ascii="Lato" w:hAnsi="Lato" w:cs="Arial"/>
          <w:i/>
          <w:iCs/>
          <w:sz w:val="22"/>
          <w:szCs w:val="22"/>
        </w:rPr>
        <w:t xml:space="preserve">Journal of Sport &amp; Exercise Psychology, </w:t>
      </w:r>
      <w:r w:rsidRPr="002A449C">
        <w:rPr>
          <w:rFonts w:ascii="Lato" w:hAnsi="Lato" w:cs="Arial"/>
          <w:i/>
          <w:sz w:val="22"/>
          <w:szCs w:val="22"/>
        </w:rPr>
        <w:t>33</w:t>
      </w:r>
      <w:r w:rsidRPr="002A449C">
        <w:rPr>
          <w:rFonts w:ascii="Lato" w:hAnsi="Lato" w:cs="Arial"/>
          <w:sz w:val="22"/>
          <w:szCs w:val="22"/>
        </w:rPr>
        <w:t>, 54-74.</w:t>
      </w:r>
      <w:r w:rsidR="00E01B39" w:rsidRPr="002A449C">
        <w:rPr>
          <w:rFonts w:ascii="Lato" w:hAnsi="Lato" w:cs="Arial"/>
          <w:sz w:val="22"/>
          <w:szCs w:val="22"/>
        </w:rPr>
        <w:t xml:space="preserve"> </w:t>
      </w:r>
      <w:r w:rsidR="00211ED7" w:rsidRPr="002A449C">
        <w:rPr>
          <w:rFonts w:ascii="Lato" w:hAnsi="Lato" w:cs="Verdana"/>
          <w:sz w:val="22"/>
          <w:szCs w:val="22"/>
          <w:lang w:val="en-US"/>
        </w:rPr>
        <w:t>IF = 2</w:t>
      </w:r>
      <w:r w:rsidR="00E01B39" w:rsidRPr="002A449C">
        <w:rPr>
          <w:rFonts w:ascii="Lato" w:hAnsi="Lato" w:cs="Verdana"/>
          <w:sz w:val="22"/>
          <w:szCs w:val="22"/>
          <w:lang w:val="en-US"/>
        </w:rPr>
        <w:t>.</w:t>
      </w:r>
      <w:r w:rsidR="00861344">
        <w:rPr>
          <w:rFonts w:ascii="Lato" w:hAnsi="Lato" w:cs="Verdana"/>
          <w:sz w:val="22"/>
          <w:szCs w:val="22"/>
          <w:lang w:val="en-US"/>
        </w:rPr>
        <w:t>597</w:t>
      </w:r>
      <w:r w:rsidR="00FB001A">
        <w:rPr>
          <w:rFonts w:ascii="Lato" w:hAnsi="Lato" w:cs="Verdana"/>
          <w:sz w:val="22"/>
          <w:szCs w:val="22"/>
          <w:lang w:val="en-US"/>
        </w:rPr>
        <w:t xml:space="preserve">. </w:t>
      </w:r>
      <w:r w:rsidR="00FB001A" w:rsidRPr="00FB001A">
        <w:rPr>
          <w:rFonts w:ascii="Arial" w:hAnsi="Arial" w:cs="Arial"/>
          <w:color w:val="000000" w:themeColor="text1"/>
          <w:sz w:val="21"/>
          <w:szCs w:val="21"/>
        </w:rPr>
        <w:t>https://doi.org/</w:t>
      </w:r>
      <w:r w:rsidR="00FB001A" w:rsidRPr="00FB001A">
        <w:rPr>
          <w:rFonts w:ascii="Lato" w:hAnsi="Lato" w:cs="Segoe UI"/>
          <w:color w:val="000000" w:themeColor="text1"/>
          <w:sz w:val="22"/>
          <w:szCs w:val="22"/>
        </w:rPr>
        <w:t>10.1123/jsep.33.1.54</w:t>
      </w:r>
      <w:r w:rsidR="00BE369B">
        <w:rPr>
          <w:rFonts w:ascii="Lato" w:hAnsi="Lato" w:cs="Segoe UI"/>
          <w:color w:val="000000" w:themeColor="text1"/>
          <w:sz w:val="22"/>
          <w:szCs w:val="22"/>
        </w:rPr>
        <w:t xml:space="preserve"> </w:t>
      </w:r>
      <w:hyperlink r:id="rId78" w:history="1">
        <w:r w:rsidR="00BE369B" w:rsidRPr="00BE369B">
          <w:rPr>
            <w:rStyle w:val="Hyperlink"/>
            <w:rFonts w:ascii="Lato" w:hAnsi="Lato" w:cs="Segoe UI"/>
            <w:sz w:val="22"/>
            <w:szCs w:val="22"/>
          </w:rPr>
          <w:t>Link</w:t>
        </w:r>
      </w:hyperlink>
    </w:p>
    <w:p w14:paraId="4B2696FD" w14:textId="28E18235"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455039">
        <w:rPr>
          <w:rFonts w:ascii="Lato" w:hAnsi="Lato" w:cs="Arial"/>
          <w:iCs/>
          <w:sz w:val="22"/>
          <w:szCs w:val="22"/>
        </w:rPr>
        <w:t>1</w:t>
      </w:r>
      <w:r w:rsidR="008D4304">
        <w:rPr>
          <w:rFonts w:ascii="Lato" w:hAnsi="Lato" w:cs="Arial"/>
          <w:iCs/>
          <w:sz w:val="22"/>
          <w:szCs w:val="22"/>
        </w:rPr>
        <w:t>82</w:t>
      </w:r>
      <w:r w:rsidRPr="002A449C">
        <w:rPr>
          <w:rFonts w:ascii="Lato" w:hAnsi="Lato" w:cs="Arial"/>
          <w:iCs/>
          <w:sz w:val="22"/>
          <w:szCs w:val="22"/>
        </w:rPr>
        <w:t xml:space="preserve"> citations via Google Scholar</w:t>
      </w:r>
    </w:p>
    <w:p w14:paraId="7B53BDE8" w14:textId="47DBFDA7" w:rsidR="00FB001A" w:rsidRPr="00FB001A" w:rsidRDefault="00807F78" w:rsidP="00FB001A">
      <w:pPr>
        <w:pStyle w:val="ListParagraph"/>
        <w:numPr>
          <w:ilvl w:val="0"/>
          <w:numId w:val="21"/>
        </w:numPr>
        <w:autoSpaceDE w:val="0"/>
        <w:autoSpaceDN w:val="0"/>
        <w:adjustRightInd w:val="0"/>
        <w:spacing w:after="120"/>
        <w:rPr>
          <w:rFonts w:ascii="Lato" w:hAnsi="Lato" w:cs="Arial"/>
          <w:i/>
          <w:iCs/>
          <w:sz w:val="22"/>
          <w:szCs w:val="22"/>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&amp; Freeman, P. (</w:t>
      </w:r>
      <w:r w:rsidRPr="002A449C">
        <w:rPr>
          <w:rFonts w:ascii="Lato" w:hAnsi="Lato" w:cs="Arial"/>
          <w:sz w:val="22"/>
          <w:szCs w:val="22"/>
          <w:lang w:eastAsia="en-GB"/>
        </w:rPr>
        <w:t>2010</w:t>
      </w:r>
      <w:r w:rsidRPr="002A449C">
        <w:rPr>
          <w:rFonts w:ascii="Lato" w:hAnsi="Lato" w:cs="Arial"/>
          <w:sz w:val="22"/>
          <w:szCs w:val="22"/>
        </w:rPr>
        <w:t xml:space="preserve">). </w:t>
      </w:r>
      <w:r w:rsidR="00F45563">
        <w:rPr>
          <w:rFonts w:ascii="Lato" w:hAnsi="Lato" w:cs="Arial"/>
          <w:sz w:val="22"/>
          <w:szCs w:val="22"/>
        </w:rPr>
        <w:t>S</w:t>
      </w:r>
      <w:r w:rsidRPr="002A449C">
        <w:rPr>
          <w:rFonts w:ascii="Lato" w:hAnsi="Lato" w:cs="Arial"/>
          <w:sz w:val="22"/>
          <w:szCs w:val="22"/>
        </w:rPr>
        <w:t xml:space="preserve">ocial support </w:t>
      </w:r>
      <w:r w:rsidR="00F45563">
        <w:rPr>
          <w:rFonts w:ascii="Lato" w:hAnsi="Lato" w:cs="Arial"/>
          <w:sz w:val="22"/>
          <w:szCs w:val="22"/>
        </w:rPr>
        <w:t xml:space="preserve">and performance in a </w:t>
      </w:r>
      <w:r w:rsidRPr="002A449C">
        <w:rPr>
          <w:rFonts w:ascii="Lato" w:hAnsi="Lato" w:cs="Arial"/>
          <w:sz w:val="22"/>
          <w:szCs w:val="22"/>
        </w:rPr>
        <w:t xml:space="preserve">golf-putting </w:t>
      </w:r>
      <w:r w:rsidR="00F45563">
        <w:rPr>
          <w:rFonts w:ascii="Lato" w:hAnsi="Lato" w:cs="Arial"/>
          <w:sz w:val="22"/>
          <w:szCs w:val="22"/>
        </w:rPr>
        <w:t>experiment</w:t>
      </w:r>
      <w:r w:rsidRPr="002A449C">
        <w:rPr>
          <w:rFonts w:ascii="Lato" w:hAnsi="Lato" w:cs="Arial"/>
          <w:sz w:val="22"/>
          <w:szCs w:val="22"/>
        </w:rPr>
        <w:t xml:space="preserve">. </w:t>
      </w:r>
      <w:r w:rsidRPr="002A449C">
        <w:rPr>
          <w:rFonts w:ascii="Lato" w:hAnsi="Lato" w:cs="Arial"/>
          <w:i/>
          <w:iCs/>
          <w:sz w:val="22"/>
          <w:szCs w:val="22"/>
        </w:rPr>
        <w:t xml:space="preserve">The Sport Psychologist, 18, </w:t>
      </w:r>
      <w:r w:rsidRPr="002A449C">
        <w:rPr>
          <w:rFonts w:ascii="Lato" w:hAnsi="Lato" w:cs="Arial"/>
          <w:iCs/>
          <w:sz w:val="22"/>
          <w:szCs w:val="22"/>
        </w:rPr>
        <w:t>333-348</w:t>
      </w:r>
      <w:r w:rsidRPr="002A449C">
        <w:rPr>
          <w:rFonts w:ascii="Lato" w:hAnsi="Lato" w:cs="Arial"/>
          <w:i/>
          <w:iCs/>
          <w:sz w:val="22"/>
          <w:szCs w:val="22"/>
        </w:rPr>
        <w:t>.</w:t>
      </w:r>
      <w:r w:rsidR="00E01B39" w:rsidRPr="002A449C">
        <w:rPr>
          <w:rFonts w:ascii="Lato" w:hAnsi="Lato" w:cs="Arial"/>
          <w:i/>
          <w:iCs/>
          <w:sz w:val="22"/>
          <w:szCs w:val="22"/>
        </w:rPr>
        <w:t xml:space="preserve"> </w:t>
      </w:r>
      <w:r w:rsidR="00E01B39" w:rsidRPr="002A449C">
        <w:rPr>
          <w:rFonts w:ascii="Lato" w:hAnsi="Lato" w:cs="Verdana"/>
          <w:sz w:val="22"/>
          <w:szCs w:val="22"/>
          <w:lang w:val="en-US"/>
        </w:rPr>
        <w:t xml:space="preserve">IF = </w:t>
      </w:r>
      <w:r w:rsidR="000B384B">
        <w:rPr>
          <w:rFonts w:ascii="Lato" w:hAnsi="Lato" w:cs="Verdana"/>
          <w:sz w:val="22"/>
          <w:szCs w:val="22"/>
          <w:lang w:val="en-US"/>
        </w:rPr>
        <w:t>1.</w:t>
      </w:r>
      <w:r w:rsidR="00176CA0">
        <w:rPr>
          <w:rFonts w:ascii="Lato" w:hAnsi="Lato" w:cs="Verdana"/>
          <w:sz w:val="22"/>
          <w:szCs w:val="22"/>
          <w:lang w:val="en-US"/>
        </w:rPr>
        <w:t>4</w:t>
      </w:r>
      <w:r w:rsidR="00861344">
        <w:rPr>
          <w:rFonts w:ascii="Lato" w:hAnsi="Lato" w:cs="Verdana"/>
          <w:sz w:val="22"/>
          <w:szCs w:val="22"/>
          <w:lang w:val="en-US"/>
        </w:rPr>
        <w:t>69</w:t>
      </w:r>
      <w:r w:rsidR="00FB001A">
        <w:rPr>
          <w:rFonts w:ascii="Lato" w:hAnsi="Lato" w:cs="Verdana"/>
          <w:sz w:val="22"/>
          <w:szCs w:val="22"/>
          <w:lang w:val="en-US"/>
        </w:rPr>
        <w:t xml:space="preserve"> </w:t>
      </w:r>
      <w:r w:rsidR="00FB001A" w:rsidRPr="00FB001A">
        <w:rPr>
          <w:rFonts w:ascii="Arial" w:hAnsi="Arial" w:cs="Arial"/>
          <w:color w:val="000000" w:themeColor="text1"/>
          <w:sz w:val="21"/>
          <w:szCs w:val="21"/>
        </w:rPr>
        <w:t>https://doi.org/10.1123/tsp.24.3.333</w:t>
      </w:r>
      <w:r w:rsidR="00FB001A">
        <w:rPr>
          <w:rFonts w:ascii="Arial" w:hAnsi="Arial" w:cs="Arial"/>
          <w:color w:val="000000" w:themeColor="text1"/>
          <w:sz w:val="21"/>
          <w:szCs w:val="21"/>
        </w:rPr>
        <w:t xml:space="preserve"> </w:t>
      </w:r>
      <w:hyperlink r:id="rId79" w:history="1">
        <w:r w:rsidR="00FB001A" w:rsidRPr="00FB001A">
          <w:rPr>
            <w:rStyle w:val="Hyperlink"/>
            <w:rFonts w:ascii="Arial" w:hAnsi="Arial" w:cs="Arial"/>
            <w:sz w:val="21"/>
            <w:szCs w:val="21"/>
          </w:rPr>
          <w:t>Link</w:t>
        </w:r>
      </w:hyperlink>
    </w:p>
    <w:p w14:paraId="355D08E8" w14:textId="6960EF5F"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7F22CC">
        <w:rPr>
          <w:rFonts w:ascii="Lato" w:hAnsi="Lato" w:cs="Arial"/>
          <w:iCs/>
          <w:sz w:val="22"/>
          <w:szCs w:val="22"/>
        </w:rPr>
        <w:t>41</w:t>
      </w:r>
      <w:r w:rsidRPr="002A449C">
        <w:rPr>
          <w:rFonts w:ascii="Lato" w:hAnsi="Lato" w:cs="Arial"/>
          <w:iCs/>
          <w:sz w:val="22"/>
          <w:szCs w:val="22"/>
        </w:rPr>
        <w:t xml:space="preserve"> citations via Google Scholar</w:t>
      </w:r>
    </w:p>
    <w:p w14:paraId="6A339A53" w14:textId="6ED0D072" w:rsidR="00807F78" w:rsidRPr="00F57711" w:rsidRDefault="00807F78" w:rsidP="00863FE1">
      <w:pPr>
        <w:numPr>
          <w:ilvl w:val="0"/>
          <w:numId w:val="21"/>
        </w:numPr>
        <w:adjustRightInd w:val="0"/>
        <w:snapToGrid w:val="0"/>
        <w:spacing w:after="120"/>
        <w:rPr>
          <w:rFonts w:ascii="Lato" w:hAnsi="Lato" w:cs="Arial"/>
          <w:color w:val="000000"/>
          <w:sz w:val="22"/>
          <w:szCs w:val="22"/>
        </w:rPr>
      </w:pPr>
      <w:r w:rsidRPr="002A449C">
        <w:rPr>
          <w:rFonts w:ascii="Lato" w:hAnsi="Lato" w:cs="Arial"/>
          <w:b/>
          <w:bCs/>
          <w:sz w:val="22"/>
          <w:szCs w:val="22"/>
        </w:rPr>
        <w:t>Rees</w:t>
      </w:r>
      <w:r w:rsidR="00EF0471" w:rsidRPr="002A449C">
        <w:rPr>
          <w:rFonts w:ascii="Lato" w:hAnsi="Lato" w:cs="Arial"/>
          <w:bCs/>
          <w:sz w:val="22"/>
          <w:szCs w:val="22"/>
        </w:rPr>
        <w:t>,</w:t>
      </w:r>
      <w:r w:rsidRPr="002A449C">
        <w:rPr>
          <w:rFonts w:ascii="Lato" w:hAnsi="Lato" w:cs="Arial"/>
          <w:bCs/>
          <w:sz w:val="22"/>
          <w:szCs w:val="22"/>
        </w:rPr>
        <w:t xml:space="preserve"> T.</w:t>
      </w:r>
      <w:r w:rsidRPr="002A449C">
        <w:rPr>
          <w:rFonts w:ascii="Lato" w:hAnsi="Lato" w:cs="Arial"/>
          <w:sz w:val="22"/>
          <w:szCs w:val="22"/>
        </w:rPr>
        <w:t xml:space="preserve">, Mitchell, I., Evans, L., &amp; Hardy, L. (2010). Stressors, social support and psychological responses to sport injury in high and low-performance standard participants. </w:t>
      </w:r>
      <w:r w:rsidRPr="002A449C">
        <w:rPr>
          <w:rFonts w:ascii="Lato" w:hAnsi="Lato" w:cs="Arial"/>
          <w:i/>
          <w:iCs/>
          <w:sz w:val="22"/>
          <w:szCs w:val="22"/>
        </w:rPr>
        <w:t xml:space="preserve">Psychology of Sport and Exercise, 11, </w:t>
      </w:r>
      <w:r w:rsidRPr="002A449C">
        <w:rPr>
          <w:rFonts w:ascii="Lato" w:hAnsi="Lato" w:cs="Arial"/>
          <w:sz w:val="22"/>
          <w:szCs w:val="22"/>
        </w:rPr>
        <w:t>505-512</w:t>
      </w:r>
      <w:r w:rsidRPr="002A449C">
        <w:rPr>
          <w:rFonts w:ascii="Lato" w:hAnsi="Lato" w:cs="Arial"/>
          <w:i/>
          <w:iCs/>
          <w:sz w:val="22"/>
          <w:szCs w:val="22"/>
        </w:rPr>
        <w:t>.</w:t>
      </w:r>
      <w:r w:rsidR="000B384B" w:rsidRPr="000B384B">
        <w:rPr>
          <w:rFonts w:ascii="Lato" w:hAnsi="Lato" w:cs="Arial"/>
          <w:i/>
          <w:iCs/>
          <w:sz w:val="22"/>
          <w:szCs w:val="22"/>
        </w:rPr>
        <w:t xml:space="preserve"> </w:t>
      </w:r>
      <w:r w:rsidR="000B384B" w:rsidRPr="002A449C">
        <w:rPr>
          <w:rFonts w:ascii="Lato" w:hAnsi="Lato" w:cs="Verdana"/>
          <w:sz w:val="22"/>
          <w:szCs w:val="22"/>
        </w:rPr>
        <w:t xml:space="preserve">IF = </w:t>
      </w:r>
      <w:r w:rsidR="00BB6F97">
        <w:rPr>
          <w:rFonts w:ascii="Lato" w:hAnsi="Lato" w:cs="Arial"/>
          <w:color w:val="222222"/>
          <w:sz w:val="22"/>
          <w:szCs w:val="22"/>
          <w:shd w:val="clear" w:color="auto" w:fill="FFFFFF"/>
        </w:rPr>
        <w:t>5</w:t>
      </w:r>
      <w:r w:rsidR="00BB6F97" w:rsidRPr="00010F87">
        <w:rPr>
          <w:rFonts w:ascii="Lato" w:hAnsi="Lato" w:cs="Arial"/>
          <w:color w:val="222222"/>
          <w:sz w:val="22"/>
          <w:szCs w:val="22"/>
          <w:shd w:val="clear" w:color="auto" w:fill="FFFFFF"/>
        </w:rPr>
        <w:t>.</w:t>
      </w:r>
      <w:r w:rsidR="00BB6F97">
        <w:rPr>
          <w:rFonts w:ascii="Lato" w:hAnsi="Lato" w:cs="Arial"/>
          <w:color w:val="222222"/>
          <w:sz w:val="22"/>
          <w:szCs w:val="22"/>
          <w:shd w:val="clear" w:color="auto" w:fill="FFFFFF"/>
        </w:rPr>
        <w:t xml:space="preserve">118. </w:t>
      </w:r>
      <w:r w:rsidR="006C45C8" w:rsidRPr="006C45C8">
        <w:rPr>
          <w:rFonts w:ascii="Arial" w:hAnsi="Arial" w:cs="Arial"/>
          <w:sz w:val="21"/>
          <w:szCs w:val="21"/>
        </w:rPr>
        <w:t>https://doi.org/</w:t>
      </w:r>
      <w:r w:rsidR="00CC774A" w:rsidRPr="002A449C">
        <w:rPr>
          <w:rFonts w:ascii="Lato" w:hAnsi="Lato" w:cs="Helvetica"/>
          <w:sz w:val="22"/>
          <w:szCs w:val="22"/>
        </w:rPr>
        <w:t>10.1016/J.Psychsport.2010.07.002</w:t>
      </w:r>
      <w:r w:rsidR="00BE369B">
        <w:rPr>
          <w:rFonts w:ascii="Lato" w:hAnsi="Lato" w:cs="Helvetica"/>
          <w:sz w:val="22"/>
          <w:szCs w:val="22"/>
        </w:rPr>
        <w:t xml:space="preserve"> </w:t>
      </w:r>
      <w:hyperlink r:id="rId80" w:history="1">
        <w:r w:rsidR="00BE369B" w:rsidRPr="00BE369B">
          <w:rPr>
            <w:rStyle w:val="Hyperlink"/>
            <w:rFonts w:ascii="Lato" w:hAnsi="Lato" w:cs="Helvetica"/>
            <w:sz w:val="22"/>
            <w:szCs w:val="22"/>
          </w:rPr>
          <w:t>Link</w:t>
        </w:r>
      </w:hyperlink>
    </w:p>
    <w:p w14:paraId="20D947B7" w14:textId="2C3A18CB"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455039">
        <w:rPr>
          <w:rFonts w:ascii="Lato" w:hAnsi="Lato" w:cs="Arial"/>
          <w:iCs/>
          <w:sz w:val="22"/>
          <w:szCs w:val="22"/>
        </w:rPr>
        <w:t>1</w:t>
      </w:r>
      <w:r w:rsidR="008D4304">
        <w:rPr>
          <w:rFonts w:ascii="Lato" w:hAnsi="Lato" w:cs="Arial"/>
          <w:iCs/>
          <w:sz w:val="22"/>
          <w:szCs w:val="22"/>
        </w:rPr>
        <w:t>60</w:t>
      </w:r>
      <w:r w:rsidRPr="002A449C">
        <w:rPr>
          <w:rFonts w:ascii="Lato" w:hAnsi="Lato" w:cs="Arial"/>
          <w:iCs/>
          <w:sz w:val="22"/>
          <w:szCs w:val="22"/>
        </w:rPr>
        <w:t xml:space="preserve"> citations via Google Scholar</w:t>
      </w:r>
    </w:p>
    <w:p w14:paraId="17067E95" w14:textId="5FEC0767" w:rsidR="00807F78" w:rsidRPr="00F57711" w:rsidRDefault="00807F78" w:rsidP="00863FE1">
      <w:pPr>
        <w:numPr>
          <w:ilvl w:val="0"/>
          <w:numId w:val="21"/>
        </w:numPr>
        <w:adjustRightInd w:val="0"/>
        <w:snapToGrid w:val="0"/>
        <w:spacing w:after="120"/>
        <w:rPr>
          <w:rFonts w:ascii="Lato" w:hAnsi="Lato" w:cs="Arial"/>
          <w:color w:val="000000"/>
          <w:sz w:val="22"/>
          <w:szCs w:val="22"/>
        </w:rPr>
      </w:pPr>
      <w:r w:rsidRPr="002A449C">
        <w:rPr>
          <w:rFonts w:ascii="Lato" w:hAnsi="Lato" w:cs="Arial"/>
          <w:sz w:val="22"/>
          <w:szCs w:val="22"/>
        </w:rPr>
        <w:lastRenderedPageBreak/>
        <w:t xml:space="preserve">Freeman, P., &amp; </w:t>
      </w: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(2010). </w:t>
      </w:r>
      <w:r w:rsidR="008D4304">
        <w:rPr>
          <w:rFonts w:ascii="Lato" w:hAnsi="Lato" w:cs="Arial"/>
          <w:sz w:val="22"/>
          <w:szCs w:val="22"/>
        </w:rPr>
        <w:t>Perceived s</w:t>
      </w:r>
      <w:r w:rsidRPr="002A449C">
        <w:rPr>
          <w:rFonts w:ascii="Lato" w:hAnsi="Lato" w:cs="Arial"/>
          <w:sz w:val="22"/>
          <w:szCs w:val="22"/>
        </w:rPr>
        <w:t xml:space="preserve">ocial support from teammates: Direct and stress-buffering effects on self-confidence. </w:t>
      </w:r>
      <w:r w:rsidRPr="002A449C">
        <w:rPr>
          <w:rFonts w:ascii="Lato" w:hAnsi="Lato" w:cs="Arial"/>
          <w:i/>
          <w:iCs/>
          <w:sz w:val="22"/>
          <w:szCs w:val="22"/>
        </w:rPr>
        <w:t>European Journal of Sport Science, 10,</w:t>
      </w:r>
      <w:r w:rsidRPr="002A449C">
        <w:rPr>
          <w:rFonts w:ascii="Lato" w:hAnsi="Lato" w:cs="Arial"/>
          <w:sz w:val="22"/>
          <w:szCs w:val="22"/>
        </w:rPr>
        <w:t xml:space="preserve"> 59-67.</w:t>
      </w:r>
      <w:r w:rsidRPr="002A449C">
        <w:rPr>
          <w:rFonts w:ascii="Lato" w:hAnsi="Lato" w:cs="Helvetica"/>
          <w:sz w:val="22"/>
          <w:szCs w:val="22"/>
        </w:rPr>
        <w:t xml:space="preserve"> </w:t>
      </w:r>
      <w:r w:rsidR="003341BB">
        <w:rPr>
          <w:rFonts w:ascii="Lato" w:hAnsi="Lato" w:cs="Helvetica"/>
          <w:sz w:val="22"/>
          <w:szCs w:val="22"/>
        </w:rPr>
        <w:t>IF=</w:t>
      </w:r>
      <w:r w:rsidR="00317B80">
        <w:rPr>
          <w:rFonts w:ascii="Lato" w:hAnsi="Lato" w:cs="Helvetica"/>
          <w:sz w:val="22"/>
          <w:szCs w:val="22"/>
        </w:rPr>
        <w:t>3</w:t>
      </w:r>
      <w:r w:rsidR="003341BB">
        <w:rPr>
          <w:rFonts w:ascii="Lato" w:hAnsi="Lato" w:cs="Helvetica"/>
          <w:sz w:val="22"/>
          <w:szCs w:val="22"/>
        </w:rPr>
        <w:t>.</w:t>
      </w:r>
      <w:r w:rsidR="00317B80">
        <w:rPr>
          <w:rFonts w:ascii="Lato" w:hAnsi="Lato" w:cs="Helvetica"/>
          <w:sz w:val="22"/>
          <w:szCs w:val="22"/>
        </w:rPr>
        <w:t>980</w:t>
      </w:r>
      <w:r w:rsidR="003341BB">
        <w:rPr>
          <w:rFonts w:ascii="Lato" w:hAnsi="Lato" w:cs="Helvetica"/>
          <w:sz w:val="22"/>
          <w:szCs w:val="22"/>
        </w:rPr>
        <w:t xml:space="preserve">. </w:t>
      </w:r>
      <w:r w:rsidR="006C45C8" w:rsidRPr="006C45C8">
        <w:rPr>
          <w:rFonts w:ascii="Arial" w:hAnsi="Arial" w:cs="Arial"/>
          <w:sz w:val="21"/>
          <w:szCs w:val="21"/>
        </w:rPr>
        <w:t>https://doi.org/</w:t>
      </w:r>
      <w:r w:rsidRPr="002A449C">
        <w:rPr>
          <w:rFonts w:ascii="Lato" w:hAnsi="Lato" w:cs="Helvetica"/>
          <w:sz w:val="22"/>
          <w:szCs w:val="22"/>
        </w:rPr>
        <w:t>10.1080/17461390903049998</w:t>
      </w:r>
      <w:r w:rsidR="00BE369B">
        <w:rPr>
          <w:rFonts w:ascii="Lato" w:hAnsi="Lato" w:cs="Helvetica"/>
          <w:sz w:val="22"/>
          <w:szCs w:val="22"/>
        </w:rPr>
        <w:t xml:space="preserve"> </w:t>
      </w:r>
      <w:hyperlink r:id="rId81" w:history="1">
        <w:r w:rsidR="00BE369B" w:rsidRPr="00BE369B">
          <w:rPr>
            <w:rStyle w:val="Hyperlink"/>
            <w:rFonts w:ascii="Lato" w:hAnsi="Lato" w:cs="Helvetica"/>
            <w:sz w:val="22"/>
            <w:szCs w:val="22"/>
          </w:rPr>
          <w:t>Link</w:t>
        </w:r>
      </w:hyperlink>
    </w:p>
    <w:p w14:paraId="395700B2" w14:textId="65DB3D2A" w:rsidR="001B22B9" w:rsidRDefault="00F57711" w:rsidP="00F57711">
      <w:pPr>
        <w:pStyle w:val="ListParagraph"/>
        <w:spacing w:after="120"/>
        <w:ind w:firstLine="720"/>
        <w:rPr>
          <w:rFonts w:ascii="Lato" w:hAnsi="Lato" w:cs="Arial"/>
          <w:iCs/>
          <w:sz w:val="22"/>
          <w:szCs w:val="22"/>
        </w:rPr>
      </w:pPr>
      <w:r w:rsidRPr="002A449C">
        <w:rPr>
          <w:rFonts w:ascii="Lato" w:hAnsi="Lato" w:cs="Arial"/>
          <w:iCs/>
          <w:sz w:val="22"/>
          <w:szCs w:val="22"/>
        </w:rPr>
        <w:t>*</w:t>
      </w:r>
      <w:r w:rsidR="00455039">
        <w:rPr>
          <w:rFonts w:ascii="Lato" w:hAnsi="Lato" w:cs="Arial"/>
          <w:iCs/>
          <w:sz w:val="22"/>
          <w:szCs w:val="22"/>
        </w:rPr>
        <w:t>1</w:t>
      </w:r>
      <w:r w:rsidR="008D4304">
        <w:rPr>
          <w:rFonts w:ascii="Lato" w:hAnsi="Lato" w:cs="Arial"/>
          <w:iCs/>
          <w:sz w:val="22"/>
          <w:szCs w:val="22"/>
        </w:rPr>
        <w:t>66</w:t>
      </w:r>
      <w:r w:rsidRPr="002A449C">
        <w:rPr>
          <w:rFonts w:ascii="Lato" w:hAnsi="Lato" w:cs="Arial"/>
          <w:iCs/>
          <w:sz w:val="22"/>
          <w:szCs w:val="22"/>
        </w:rPr>
        <w:t xml:space="preserve"> citations via Google Scholar</w:t>
      </w:r>
    </w:p>
    <w:p w14:paraId="0F3F545B" w14:textId="158C4554" w:rsidR="00807F78" w:rsidRPr="00F57711" w:rsidRDefault="00807F78" w:rsidP="00863FE1">
      <w:pPr>
        <w:numPr>
          <w:ilvl w:val="0"/>
          <w:numId w:val="21"/>
        </w:numPr>
        <w:adjustRightInd w:val="0"/>
        <w:snapToGrid w:val="0"/>
        <w:spacing w:after="120"/>
        <w:rPr>
          <w:rFonts w:ascii="Lato" w:hAnsi="Lato" w:cs="Arial"/>
          <w:sz w:val="22"/>
          <w:szCs w:val="22"/>
        </w:rPr>
      </w:pPr>
      <w:r w:rsidRPr="002A449C">
        <w:rPr>
          <w:rFonts w:ascii="Lato" w:hAnsi="Lato" w:cs="Arial"/>
          <w:sz w:val="22"/>
          <w:szCs w:val="22"/>
        </w:rPr>
        <w:t xml:space="preserve">Coffee, P., </w:t>
      </w: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&amp; Haslam, S. A. (2009). Bouncing back from failure: The interactive impact of perceived controllability and stability on self-efficacy beliefs and future task performance. </w:t>
      </w:r>
      <w:r w:rsidRPr="002A449C">
        <w:rPr>
          <w:rFonts w:ascii="Lato" w:hAnsi="Lato" w:cs="Arial"/>
          <w:i/>
          <w:iCs/>
          <w:sz w:val="22"/>
          <w:szCs w:val="22"/>
        </w:rPr>
        <w:t>Journal of Sports Sciences, 27,</w:t>
      </w:r>
      <w:r w:rsidRPr="002A449C">
        <w:rPr>
          <w:rFonts w:ascii="Lato" w:hAnsi="Lato" w:cs="Arial"/>
          <w:sz w:val="22"/>
          <w:szCs w:val="22"/>
        </w:rPr>
        <w:t xml:space="preserve"> 1117-1124.</w:t>
      </w:r>
      <w:r w:rsidRPr="002A449C">
        <w:rPr>
          <w:rFonts w:ascii="Lato" w:hAnsi="Lato" w:cs="Helvetica"/>
          <w:sz w:val="22"/>
          <w:szCs w:val="22"/>
        </w:rPr>
        <w:t xml:space="preserve"> </w:t>
      </w:r>
      <w:r w:rsidR="00BB6F97">
        <w:rPr>
          <w:rFonts w:ascii="Lato" w:hAnsi="Lato" w:cs="Arial"/>
          <w:sz w:val="22"/>
          <w:szCs w:val="22"/>
        </w:rPr>
        <w:t xml:space="preserve">IF = 3.943. </w:t>
      </w:r>
      <w:r w:rsidR="006C45C8" w:rsidRPr="006C45C8">
        <w:rPr>
          <w:rFonts w:ascii="Arial" w:hAnsi="Arial" w:cs="Arial"/>
          <w:sz w:val="21"/>
          <w:szCs w:val="21"/>
        </w:rPr>
        <w:t>https://doi.org/</w:t>
      </w:r>
      <w:r w:rsidRPr="002A449C">
        <w:rPr>
          <w:rFonts w:ascii="Lato" w:hAnsi="Lato" w:cs="Helvetica"/>
          <w:sz w:val="22"/>
          <w:szCs w:val="22"/>
        </w:rPr>
        <w:t>10.1080/02640410903030297</w:t>
      </w:r>
      <w:r w:rsidR="00BE369B">
        <w:rPr>
          <w:rFonts w:ascii="Lato" w:hAnsi="Lato" w:cs="Helvetica"/>
          <w:sz w:val="22"/>
          <w:szCs w:val="22"/>
        </w:rPr>
        <w:t xml:space="preserve"> </w:t>
      </w:r>
      <w:hyperlink r:id="rId82" w:history="1">
        <w:r w:rsidR="00BE369B" w:rsidRPr="00BE369B">
          <w:rPr>
            <w:rStyle w:val="Hyperlink"/>
            <w:rFonts w:ascii="Lato" w:hAnsi="Lato" w:cs="Helvetica"/>
            <w:sz w:val="22"/>
            <w:szCs w:val="22"/>
          </w:rPr>
          <w:t>Link</w:t>
        </w:r>
      </w:hyperlink>
    </w:p>
    <w:p w14:paraId="31A1FFF4" w14:textId="2337FFB8"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7F22CC">
        <w:rPr>
          <w:rFonts w:ascii="Lato" w:hAnsi="Lato" w:cs="Arial"/>
          <w:iCs/>
          <w:sz w:val="22"/>
          <w:szCs w:val="22"/>
        </w:rPr>
        <w:t>70</w:t>
      </w:r>
      <w:r w:rsidRPr="002A449C">
        <w:rPr>
          <w:rFonts w:ascii="Lato" w:hAnsi="Lato" w:cs="Arial"/>
          <w:iCs/>
          <w:sz w:val="22"/>
          <w:szCs w:val="22"/>
        </w:rPr>
        <w:t xml:space="preserve"> citations via Google Scholar</w:t>
      </w:r>
    </w:p>
    <w:p w14:paraId="45A8E39C" w14:textId="6F209E90" w:rsidR="00807F78" w:rsidRPr="00F57711" w:rsidRDefault="00807F78" w:rsidP="00863FE1">
      <w:pPr>
        <w:numPr>
          <w:ilvl w:val="0"/>
          <w:numId w:val="21"/>
        </w:numPr>
        <w:adjustRightInd w:val="0"/>
        <w:snapToGrid w:val="0"/>
        <w:spacing w:after="120"/>
        <w:rPr>
          <w:rFonts w:ascii="Lato" w:hAnsi="Lato" w:cs="Arial"/>
          <w:sz w:val="22"/>
          <w:szCs w:val="22"/>
        </w:rPr>
      </w:pPr>
      <w:r w:rsidRPr="002A449C">
        <w:rPr>
          <w:rFonts w:ascii="Lato" w:hAnsi="Lato" w:cs="Arial"/>
          <w:sz w:val="22"/>
          <w:szCs w:val="22"/>
        </w:rPr>
        <w:t xml:space="preserve">Coffee, P., &amp; </w:t>
      </w: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(2009). The Main and Interactive Effects of Immediate and Reflective Attributions upon Subsequent Self-Efficacy. </w:t>
      </w:r>
      <w:r w:rsidRPr="002A449C">
        <w:rPr>
          <w:rFonts w:ascii="Lato" w:hAnsi="Lato" w:cs="Arial"/>
          <w:i/>
          <w:iCs/>
          <w:sz w:val="22"/>
          <w:szCs w:val="22"/>
        </w:rPr>
        <w:t xml:space="preserve">European Journal of Sport Science, </w:t>
      </w:r>
      <w:r w:rsidRPr="002A449C">
        <w:rPr>
          <w:rFonts w:ascii="Lato" w:eastAsia="Batang" w:hAnsi="Lato" w:cs="Arial"/>
          <w:i/>
          <w:iCs/>
          <w:sz w:val="22"/>
          <w:szCs w:val="22"/>
          <w:lang w:eastAsia="ko-KR"/>
        </w:rPr>
        <w:t>9,</w:t>
      </w:r>
      <w:r w:rsidRPr="002A449C">
        <w:rPr>
          <w:rFonts w:ascii="Lato" w:eastAsia="Batang" w:hAnsi="Lato" w:cs="Arial"/>
          <w:sz w:val="22"/>
          <w:szCs w:val="22"/>
          <w:lang w:eastAsia="ko-KR"/>
        </w:rPr>
        <w:t xml:space="preserve"> 41-52</w:t>
      </w:r>
      <w:r w:rsidRPr="002A449C">
        <w:rPr>
          <w:rFonts w:ascii="Lato" w:hAnsi="Lato" w:cs="Arial"/>
          <w:sz w:val="22"/>
          <w:szCs w:val="22"/>
        </w:rPr>
        <w:t>.</w:t>
      </w:r>
      <w:r w:rsidR="00C04104" w:rsidRPr="002A449C">
        <w:rPr>
          <w:rFonts w:ascii="Lato" w:hAnsi="Lato" w:cs="Arial"/>
          <w:sz w:val="22"/>
          <w:szCs w:val="22"/>
        </w:rPr>
        <w:t xml:space="preserve"> </w:t>
      </w:r>
      <w:r w:rsidR="00B5081E">
        <w:rPr>
          <w:rFonts w:ascii="Lato" w:hAnsi="Lato" w:cs="Helvetica"/>
          <w:sz w:val="22"/>
          <w:szCs w:val="22"/>
        </w:rPr>
        <w:t>IF=</w:t>
      </w:r>
      <w:r w:rsidR="00317B80">
        <w:rPr>
          <w:rFonts w:ascii="Lato" w:hAnsi="Lato" w:cs="Helvetica"/>
          <w:sz w:val="22"/>
          <w:szCs w:val="22"/>
        </w:rPr>
        <w:t>3</w:t>
      </w:r>
      <w:r w:rsidR="00B5081E">
        <w:rPr>
          <w:rFonts w:ascii="Lato" w:hAnsi="Lato" w:cs="Helvetica"/>
          <w:sz w:val="22"/>
          <w:szCs w:val="22"/>
        </w:rPr>
        <w:t>.</w:t>
      </w:r>
      <w:r w:rsidR="00317B80">
        <w:rPr>
          <w:rFonts w:ascii="Lato" w:hAnsi="Lato" w:cs="Helvetica"/>
          <w:sz w:val="22"/>
          <w:szCs w:val="22"/>
        </w:rPr>
        <w:t>980</w:t>
      </w:r>
      <w:r w:rsidR="00B5081E">
        <w:rPr>
          <w:rFonts w:ascii="Lato" w:hAnsi="Lato" w:cs="Helvetica"/>
          <w:sz w:val="22"/>
          <w:szCs w:val="22"/>
        </w:rPr>
        <w:t xml:space="preserve">. </w:t>
      </w:r>
      <w:r w:rsidR="006C45C8" w:rsidRPr="006C45C8">
        <w:rPr>
          <w:rFonts w:ascii="Arial" w:hAnsi="Arial" w:cs="Arial"/>
          <w:sz w:val="21"/>
          <w:szCs w:val="21"/>
        </w:rPr>
        <w:t>https://doi.org/</w:t>
      </w:r>
      <w:r w:rsidR="00C04104" w:rsidRPr="002A449C">
        <w:rPr>
          <w:rFonts w:ascii="Lato" w:hAnsi="Lato" w:cs="Helvetica"/>
          <w:sz w:val="22"/>
          <w:szCs w:val="22"/>
        </w:rPr>
        <w:t>10.1080/17461390802594227</w:t>
      </w:r>
      <w:r w:rsidR="00BE369B">
        <w:rPr>
          <w:rFonts w:ascii="Lato" w:hAnsi="Lato" w:cs="Helvetica"/>
          <w:sz w:val="22"/>
          <w:szCs w:val="22"/>
        </w:rPr>
        <w:t xml:space="preserve"> </w:t>
      </w:r>
      <w:hyperlink r:id="rId83" w:history="1">
        <w:r w:rsidR="00BE369B" w:rsidRPr="00BE369B">
          <w:rPr>
            <w:rStyle w:val="Hyperlink"/>
            <w:rFonts w:ascii="Lato" w:hAnsi="Lato" w:cs="Helvetica"/>
            <w:sz w:val="22"/>
            <w:szCs w:val="22"/>
          </w:rPr>
          <w:t>Link</w:t>
        </w:r>
      </w:hyperlink>
    </w:p>
    <w:p w14:paraId="1A1287D3" w14:textId="592FB710"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455039">
        <w:rPr>
          <w:rFonts w:ascii="Lato" w:hAnsi="Lato" w:cs="Arial"/>
          <w:iCs/>
          <w:sz w:val="22"/>
          <w:szCs w:val="22"/>
        </w:rPr>
        <w:t>3</w:t>
      </w:r>
      <w:r w:rsidR="007F22CC">
        <w:rPr>
          <w:rFonts w:ascii="Lato" w:hAnsi="Lato" w:cs="Arial"/>
          <w:iCs/>
          <w:sz w:val="22"/>
          <w:szCs w:val="22"/>
        </w:rPr>
        <w:t>3</w:t>
      </w:r>
      <w:r w:rsidRPr="002A449C">
        <w:rPr>
          <w:rFonts w:ascii="Lato" w:hAnsi="Lato" w:cs="Arial"/>
          <w:iCs/>
          <w:sz w:val="22"/>
          <w:szCs w:val="22"/>
        </w:rPr>
        <w:t xml:space="preserve"> citations via Google Scholar</w:t>
      </w:r>
    </w:p>
    <w:p w14:paraId="158706BB" w14:textId="6AC6B211" w:rsidR="00807F78" w:rsidRPr="00BE369B" w:rsidRDefault="00807F78" w:rsidP="00863FE1">
      <w:pPr>
        <w:numPr>
          <w:ilvl w:val="0"/>
          <w:numId w:val="21"/>
        </w:numPr>
        <w:adjustRightInd w:val="0"/>
        <w:snapToGrid w:val="0"/>
        <w:spacing w:after="120"/>
        <w:rPr>
          <w:rFonts w:ascii="Lato" w:hAnsi="Lato" w:cs="Arial"/>
          <w:color w:val="000000" w:themeColor="text1"/>
          <w:sz w:val="22"/>
          <w:szCs w:val="22"/>
        </w:rPr>
      </w:pPr>
      <w:r w:rsidRPr="00BE369B">
        <w:rPr>
          <w:rFonts w:ascii="Lato" w:hAnsi="Lato" w:cs="Arial"/>
          <w:color w:val="000000" w:themeColor="text1"/>
          <w:sz w:val="22"/>
          <w:szCs w:val="22"/>
        </w:rPr>
        <w:t xml:space="preserve">Freeman, P., &amp; </w:t>
      </w:r>
      <w:r w:rsidRPr="00BE369B">
        <w:rPr>
          <w:rFonts w:ascii="Lato" w:hAnsi="Lato" w:cs="Arial"/>
          <w:b/>
          <w:bCs/>
          <w:color w:val="000000" w:themeColor="text1"/>
          <w:sz w:val="22"/>
          <w:szCs w:val="22"/>
        </w:rPr>
        <w:t>Rees</w:t>
      </w:r>
      <w:r w:rsidRPr="00BE369B">
        <w:rPr>
          <w:rFonts w:ascii="Lato" w:hAnsi="Lato" w:cs="Arial"/>
          <w:bCs/>
          <w:color w:val="000000" w:themeColor="text1"/>
          <w:sz w:val="22"/>
          <w:szCs w:val="22"/>
        </w:rPr>
        <w:t>, T.</w:t>
      </w:r>
      <w:r w:rsidRPr="00BE369B">
        <w:rPr>
          <w:rFonts w:ascii="Lato" w:hAnsi="Lato" w:cs="Arial"/>
          <w:color w:val="000000" w:themeColor="text1"/>
          <w:sz w:val="22"/>
          <w:szCs w:val="22"/>
        </w:rPr>
        <w:t xml:space="preserve"> (2009). How does perceived support lead to better performance? An examination of potential mechanisms. </w:t>
      </w:r>
      <w:r w:rsidRPr="00BE369B">
        <w:rPr>
          <w:rFonts w:ascii="Lato" w:hAnsi="Lato" w:cs="Arial"/>
          <w:i/>
          <w:iCs/>
          <w:color w:val="000000" w:themeColor="text1"/>
          <w:sz w:val="22"/>
          <w:szCs w:val="22"/>
        </w:rPr>
        <w:t>Journal of Applied Sport Psychology, 21</w:t>
      </w:r>
      <w:r w:rsidRPr="00BE369B">
        <w:rPr>
          <w:rFonts w:ascii="Lato" w:hAnsi="Lato" w:cs="Arial"/>
          <w:color w:val="000000" w:themeColor="text1"/>
          <w:sz w:val="22"/>
          <w:szCs w:val="22"/>
        </w:rPr>
        <w:t>, 429-441.</w:t>
      </w:r>
      <w:r w:rsidRPr="00BE369B">
        <w:rPr>
          <w:rFonts w:ascii="Lato" w:hAnsi="Lato" w:cs="Helvetica"/>
          <w:color w:val="000000" w:themeColor="text1"/>
          <w:sz w:val="22"/>
          <w:szCs w:val="22"/>
        </w:rPr>
        <w:t xml:space="preserve"> </w:t>
      </w:r>
      <w:r w:rsidR="00211ED7" w:rsidRPr="00BE369B">
        <w:rPr>
          <w:rFonts w:ascii="Lato" w:hAnsi="Lato" w:cs="Helvetica"/>
          <w:color w:val="000000" w:themeColor="text1"/>
          <w:sz w:val="22"/>
          <w:szCs w:val="22"/>
        </w:rPr>
        <w:t>IF=</w:t>
      </w:r>
      <w:r w:rsidR="00176CA0" w:rsidRPr="00BE369B">
        <w:rPr>
          <w:rFonts w:ascii="Lato" w:hAnsi="Lato" w:cs="Helvetica"/>
          <w:color w:val="000000" w:themeColor="text1"/>
          <w:sz w:val="22"/>
          <w:szCs w:val="22"/>
        </w:rPr>
        <w:t>3</w:t>
      </w:r>
      <w:r w:rsidR="00211ED7" w:rsidRPr="00BE369B">
        <w:rPr>
          <w:rFonts w:ascii="Lato" w:hAnsi="Lato" w:cs="Helvetica"/>
          <w:color w:val="000000" w:themeColor="text1"/>
          <w:sz w:val="22"/>
          <w:szCs w:val="22"/>
        </w:rPr>
        <w:t>.</w:t>
      </w:r>
      <w:r w:rsidR="00317B80">
        <w:rPr>
          <w:rFonts w:ascii="Lato" w:hAnsi="Lato" w:cs="Helvetica"/>
          <w:color w:val="000000" w:themeColor="text1"/>
          <w:sz w:val="22"/>
          <w:szCs w:val="22"/>
        </w:rPr>
        <w:t>36</w:t>
      </w:r>
      <w:r w:rsidR="00F31BE6" w:rsidRPr="00BE369B">
        <w:rPr>
          <w:rFonts w:ascii="Lato" w:hAnsi="Lato" w:cs="Helvetica"/>
          <w:color w:val="000000" w:themeColor="text1"/>
          <w:sz w:val="22"/>
          <w:szCs w:val="22"/>
        </w:rPr>
        <w:t>5</w:t>
      </w:r>
      <w:r w:rsidR="00211ED7" w:rsidRPr="00BE369B">
        <w:rPr>
          <w:rFonts w:ascii="Lato" w:hAnsi="Lato" w:cs="Helvetica"/>
          <w:color w:val="000000" w:themeColor="text1"/>
          <w:sz w:val="22"/>
          <w:szCs w:val="22"/>
        </w:rPr>
        <w:t xml:space="preserve">. </w:t>
      </w:r>
      <w:r w:rsidR="006C45C8" w:rsidRPr="00BE369B">
        <w:rPr>
          <w:rFonts w:ascii="Arial" w:hAnsi="Arial" w:cs="Arial"/>
          <w:color w:val="000000" w:themeColor="text1"/>
          <w:sz w:val="21"/>
          <w:szCs w:val="21"/>
        </w:rPr>
        <w:t>https://doi.org/</w:t>
      </w:r>
      <w:r w:rsidRPr="00BE369B">
        <w:rPr>
          <w:rFonts w:ascii="Lato" w:hAnsi="Lato" w:cs="Helvetica"/>
          <w:color w:val="000000" w:themeColor="text1"/>
          <w:sz w:val="22"/>
          <w:szCs w:val="22"/>
        </w:rPr>
        <w:t>10.1080/10413200903222913</w:t>
      </w:r>
      <w:r w:rsidR="00BE369B" w:rsidRPr="00BE369B">
        <w:rPr>
          <w:rFonts w:ascii="Lato" w:hAnsi="Lato" w:cs="Helvetica"/>
          <w:color w:val="000000" w:themeColor="text1"/>
          <w:sz w:val="22"/>
          <w:szCs w:val="22"/>
        </w:rPr>
        <w:t xml:space="preserve"> </w:t>
      </w:r>
      <w:hyperlink r:id="rId84" w:history="1">
        <w:r w:rsidR="00BE369B" w:rsidRPr="00BE369B">
          <w:rPr>
            <w:rStyle w:val="Hyperlink"/>
            <w:rFonts w:ascii="Lato" w:hAnsi="Lato" w:cs="Helvetica"/>
            <w:color w:val="000000" w:themeColor="text1"/>
            <w:sz w:val="22"/>
            <w:szCs w:val="22"/>
          </w:rPr>
          <w:t>Link</w:t>
        </w:r>
      </w:hyperlink>
    </w:p>
    <w:p w14:paraId="77A6A07E" w14:textId="05015A44" w:rsidR="00F57711" w:rsidRPr="00BE369B" w:rsidRDefault="00F57711" w:rsidP="00F57711">
      <w:pPr>
        <w:pStyle w:val="ListParagraph"/>
        <w:spacing w:after="120"/>
        <w:ind w:firstLine="720"/>
        <w:rPr>
          <w:rFonts w:ascii="Lato" w:hAnsi="Lato" w:cs="Arial"/>
          <w:color w:val="000000" w:themeColor="text1"/>
          <w:sz w:val="22"/>
          <w:szCs w:val="22"/>
        </w:rPr>
      </w:pPr>
      <w:r w:rsidRPr="00BE369B">
        <w:rPr>
          <w:rFonts w:ascii="Lato" w:hAnsi="Lato" w:cs="Arial"/>
          <w:iCs/>
          <w:color w:val="000000" w:themeColor="text1"/>
          <w:sz w:val="22"/>
          <w:szCs w:val="22"/>
        </w:rPr>
        <w:t>*</w:t>
      </w:r>
      <w:r w:rsidR="00455039" w:rsidRPr="00BE369B">
        <w:rPr>
          <w:rFonts w:ascii="Lato" w:hAnsi="Lato" w:cs="Arial"/>
          <w:iCs/>
          <w:color w:val="000000" w:themeColor="text1"/>
          <w:sz w:val="22"/>
          <w:szCs w:val="22"/>
        </w:rPr>
        <w:t>1</w:t>
      </w:r>
      <w:r w:rsidR="007F22CC">
        <w:rPr>
          <w:rFonts w:ascii="Lato" w:hAnsi="Lato" w:cs="Arial"/>
          <w:iCs/>
          <w:color w:val="000000" w:themeColor="text1"/>
          <w:sz w:val="22"/>
          <w:szCs w:val="22"/>
        </w:rPr>
        <w:t>40</w:t>
      </w:r>
      <w:r w:rsidRPr="00BE369B">
        <w:rPr>
          <w:rFonts w:ascii="Lato" w:hAnsi="Lato" w:cs="Arial"/>
          <w:iCs/>
          <w:color w:val="000000" w:themeColor="text1"/>
          <w:sz w:val="22"/>
          <w:szCs w:val="22"/>
        </w:rPr>
        <w:t xml:space="preserve"> citations via Google Scholar</w:t>
      </w:r>
    </w:p>
    <w:p w14:paraId="16E06106" w14:textId="15FC40BF" w:rsidR="00807F78" w:rsidRPr="00F57711" w:rsidRDefault="00807F78" w:rsidP="00863FE1">
      <w:pPr>
        <w:numPr>
          <w:ilvl w:val="0"/>
          <w:numId w:val="21"/>
        </w:numPr>
        <w:adjustRightInd w:val="0"/>
        <w:snapToGrid w:val="0"/>
        <w:spacing w:after="120"/>
        <w:rPr>
          <w:rFonts w:ascii="Lato" w:hAnsi="Lato" w:cs="Arial"/>
          <w:sz w:val="22"/>
          <w:szCs w:val="22"/>
        </w:rPr>
      </w:pPr>
      <w:r w:rsidRPr="002A449C">
        <w:rPr>
          <w:rFonts w:ascii="Lato" w:hAnsi="Lato" w:cs="Arial"/>
          <w:sz w:val="22"/>
          <w:szCs w:val="22"/>
        </w:rPr>
        <w:t xml:space="preserve">Freeman, P., </w:t>
      </w: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&amp; Hardy, L. (2009). An intervention to increase social support and improve performance. </w:t>
      </w:r>
      <w:r w:rsidRPr="002A449C">
        <w:rPr>
          <w:rFonts w:ascii="Lato" w:hAnsi="Lato" w:cs="Arial"/>
          <w:i/>
          <w:iCs/>
          <w:sz w:val="22"/>
          <w:szCs w:val="22"/>
        </w:rPr>
        <w:t>Journal of Applied Sport Psychology, 21,</w:t>
      </w:r>
      <w:r w:rsidRPr="002A449C">
        <w:rPr>
          <w:rFonts w:ascii="Lato" w:hAnsi="Lato" w:cs="Arial"/>
          <w:sz w:val="22"/>
          <w:szCs w:val="22"/>
        </w:rPr>
        <w:t xml:space="preserve"> 186-200.</w:t>
      </w:r>
      <w:r w:rsidR="00C04104" w:rsidRPr="002A449C">
        <w:rPr>
          <w:rFonts w:ascii="Lato" w:hAnsi="Lato" w:cs="Arial"/>
          <w:sz w:val="22"/>
          <w:szCs w:val="22"/>
        </w:rPr>
        <w:t xml:space="preserve"> </w:t>
      </w:r>
      <w:r w:rsidR="00B5081E" w:rsidRPr="002A449C">
        <w:rPr>
          <w:rFonts w:ascii="Lato" w:hAnsi="Lato" w:cs="Helvetica"/>
          <w:sz w:val="22"/>
          <w:szCs w:val="22"/>
        </w:rPr>
        <w:t>IF=</w:t>
      </w:r>
      <w:r w:rsidR="00317B80">
        <w:rPr>
          <w:rFonts w:ascii="Lato" w:hAnsi="Lato" w:cs="Helvetica"/>
          <w:sz w:val="22"/>
          <w:szCs w:val="22"/>
        </w:rPr>
        <w:t>3</w:t>
      </w:r>
      <w:r w:rsidR="00B5081E" w:rsidRPr="002A449C">
        <w:rPr>
          <w:rFonts w:ascii="Lato" w:hAnsi="Lato" w:cs="Helvetica"/>
          <w:sz w:val="22"/>
          <w:szCs w:val="22"/>
        </w:rPr>
        <w:t>.</w:t>
      </w:r>
      <w:r w:rsidR="00317B80">
        <w:rPr>
          <w:rFonts w:ascii="Lato" w:hAnsi="Lato" w:cs="Helvetica"/>
          <w:sz w:val="22"/>
          <w:szCs w:val="22"/>
        </w:rPr>
        <w:t>365</w:t>
      </w:r>
      <w:r w:rsidR="00B5081E" w:rsidRPr="002A449C">
        <w:rPr>
          <w:rFonts w:ascii="Lato" w:hAnsi="Lato" w:cs="Helvetica"/>
          <w:sz w:val="22"/>
          <w:szCs w:val="22"/>
        </w:rPr>
        <w:t xml:space="preserve">. </w:t>
      </w:r>
      <w:r w:rsidR="006C45C8" w:rsidRPr="006C45C8">
        <w:rPr>
          <w:rFonts w:ascii="Arial" w:hAnsi="Arial" w:cs="Arial"/>
          <w:sz w:val="21"/>
          <w:szCs w:val="21"/>
        </w:rPr>
        <w:t>https://doi.org/</w:t>
      </w:r>
      <w:r w:rsidR="00C04104" w:rsidRPr="002A449C">
        <w:rPr>
          <w:rFonts w:ascii="Lato" w:hAnsi="Lato" w:cs="Helvetica"/>
          <w:sz w:val="22"/>
          <w:szCs w:val="22"/>
        </w:rPr>
        <w:t>10.1080/10413200902785829</w:t>
      </w:r>
      <w:r w:rsidR="00C630CB">
        <w:rPr>
          <w:rFonts w:ascii="Lato" w:hAnsi="Lato" w:cs="Helvetica"/>
          <w:sz w:val="22"/>
          <w:szCs w:val="22"/>
        </w:rPr>
        <w:t xml:space="preserve"> </w:t>
      </w:r>
      <w:hyperlink r:id="rId85" w:history="1">
        <w:r w:rsidR="00C630CB" w:rsidRPr="00C630CB">
          <w:rPr>
            <w:rStyle w:val="Hyperlink"/>
            <w:rFonts w:ascii="Lato" w:hAnsi="Lato" w:cs="Helvetica"/>
            <w:sz w:val="22"/>
            <w:szCs w:val="22"/>
          </w:rPr>
          <w:t>Link</w:t>
        </w:r>
      </w:hyperlink>
    </w:p>
    <w:p w14:paraId="236AE562" w14:textId="325BA055" w:rsidR="00F57711" w:rsidRPr="002A449C" w:rsidRDefault="00C630CB" w:rsidP="00F57711">
      <w:pPr>
        <w:pStyle w:val="ListParagraph"/>
        <w:spacing w:after="120"/>
        <w:ind w:firstLine="720"/>
        <w:rPr>
          <w:rFonts w:ascii="Lato" w:hAnsi="Lato" w:cs="Arial"/>
          <w:sz w:val="22"/>
          <w:szCs w:val="22"/>
        </w:rPr>
      </w:pPr>
      <w:r>
        <w:rPr>
          <w:rFonts w:ascii="Lato" w:hAnsi="Lato" w:cs="Arial"/>
          <w:iCs/>
          <w:sz w:val="22"/>
          <w:szCs w:val="22"/>
        </w:rPr>
        <w:t>*6</w:t>
      </w:r>
      <w:r w:rsidR="007F22CC">
        <w:rPr>
          <w:rFonts w:ascii="Lato" w:hAnsi="Lato" w:cs="Arial"/>
          <w:iCs/>
          <w:sz w:val="22"/>
          <w:szCs w:val="22"/>
        </w:rPr>
        <w:t>9</w:t>
      </w:r>
      <w:r w:rsidR="00F57711" w:rsidRPr="002A449C">
        <w:rPr>
          <w:rFonts w:ascii="Lato" w:hAnsi="Lato" w:cs="Arial"/>
          <w:iCs/>
          <w:sz w:val="22"/>
          <w:szCs w:val="22"/>
        </w:rPr>
        <w:t xml:space="preserve"> citations via Google Scholar</w:t>
      </w:r>
    </w:p>
    <w:p w14:paraId="71E32DB3" w14:textId="1A331AC9" w:rsidR="00807F78" w:rsidRPr="00F57711" w:rsidRDefault="00807F78" w:rsidP="00863FE1">
      <w:pPr>
        <w:keepNext/>
        <w:numPr>
          <w:ilvl w:val="0"/>
          <w:numId w:val="21"/>
        </w:numPr>
        <w:adjustRightInd w:val="0"/>
        <w:snapToGrid w:val="0"/>
        <w:spacing w:after="120"/>
        <w:rPr>
          <w:rFonts w:ascii="Lato" w:hAnsi="Lato" w:cs="Arial"/>
          <w:sz w:val="22"/>
          <w:szCs w:val="22"/>
          <w:u w:val="single"/>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&amp; Freeman, P. (2009). Social support moderates the relationship between stressors and task performance through self-efficacy. </w:t>
      </w:r>
      <w:r w:rsidRPr="002A449C">
        <w:rPr>
          <w:rFonts w:ascii="Lato" w:hAnsi="Lato" w:cs="Arial"/>
          <w:i/>
          <w:iCs/>
          <w:sz w:val="22"/>
          <w:szCs w:val="22"/>
        </w:rPr>
        <w:t>Journal of Social and Clinical Psychology, 28,</w:t>
      </w:r>
      <w:r w:rsidRPr="002A449C">
        <w:rPr>
          <w:rFonts w:ascii="Lato" w:hAnsi="Lato" w:cs="Arial"/>
          <w:sz w:val="22"/>
          <w:szCs w:val="22"/>
        </w:rPr>
        <w:t xml:space="preserve"> 245-264</w:t>
      </w:r>
      <w:r w:rsidRPr="002A449C">
        <w:rPr>
          <w:rFonts w:ascii="Lato" w:hAnsi="Lato" w:cs="Arial"/>
          <w:i/>
          <w:iCs/>
          <w:sz w:val="22"/>
          <w:szCs w:val="22"/>
        </w:rPr>
        <w:t>.</w:t>
      </w:r>
      <w:r w:rsidR="004C0E84" w:rsidRPr="002A449C">
        <w:rPr>
          <w:rFonts w:ascii="Lato" w:hAnsi="Lato" w:cs="Arial"/>
          <w:i/>
          <w:iCs/>
          <w:sz w:val="22"/>
          <w:szCs w:val="22"/>
        </w:rPr>
        <w:t xml:space="preserve"> </w:t>
      </w:r>
      <w:r w:rsidR="00B5081E" w:rsidRPr="002A449C">
        <w:rPr>
          <w:rFonts w:ascii="Lato" w:hAnsi="Lato" w:cs="Helvetica"/>
          <w:sz w:val="22"/>
          <w:szCs w:val="22"/>
        </w:rPr>
        <w:t>IF=</w:t>
      </w:r>
      <w:r w:rsidR="00F31BE6">
        <w:rPr>
          <w:rFonts w:ascii="Lato" w:hAnsi="Lato" w:cs="Helvetica"/>
          <w:sz w:val="22"/>
          <w:szCs w:val="22"/>
        </w:rPr>
        <w:t>1</w:t>
      </w:r>
      <w:r w:rsidR="00B5081E" w:rsidRPr="002A449C">
        <w:rPr>
          <w:rFonts w:ascii="Lato" w:hAnsi="Lato" w:cs="Helvetica"/>
          <w:sz w:val="22"/>
          <w:szCs w:val="22"/>
        </w:rPr>
        <w:t>.</w:t>
      </w:r>
      <w:r w:rsidR="0070050A">
        <w:rPr>
          <w:rFonts w:ascii="Lato" w:hAnsi="Lato" w:cs="Helvetica"/>
          <w:sz w:val="22"/>
          <w:szCs w:val="22"/>
        </w:rPr>
        <w:t>844</w:t>
      </w:r>
      <w:r w:rsidR="00B5081E">
        <w:rPr>
          <w:rFonts w:ascii="Lato" w:hAnsi="Lato" w:cs="Helvetica"/>
          <w:sz w:val="22"/>
          <w:szCs w:val="22"/>
        </w:rPr>
        <w:t xml:space="preserve">. </w:t>
      </w:r>
      <w:r w:rsidR="006C45C8" w:rsidRPr="006C45C8">
        <w:rPr>
          <w:rFonts w:ascii="Arial" w:hAnsi="Arial" w:cs="Arial"/>
          <w:sz w:val="21"/>
          <w:szCs w:val="21"/>
        </w:rPr>
        <w:t>https://doi.org/</w:t>
      </w:r>
      <w:r w:rsidR="004C0E84" w:rsidRPr="002A449C">
        <w:rPr>
          <w:rFonts w:ascii="Lato" w:hAnsi="Lato" w:cs="Arial Unicode MS"/>
          <w:sz w:val="22"/>
          <w:szCs w:val="22"/>
        </w:rPr>
        <w:t>10.1521/jscp.2009.28.2.244</w:t>
      </w:r>
      <w:r w:rsidR="00C630CB">
        <w:rPr>
          <w:rFonts w:ascii="Lato" w:hAnsi="Lato" w:cs="Arial Unicode MS"/>
          <w:sz w:val="22"/>
          <w:szCs w:val="22"/>
        </w:rPr>
        <w:t xml:space="preserve"> </w:t>
      </w:r>
      <w:hyperlink r:id="rId86" w:history="1">
        <w:r w:rsidR="00C630CB" w:rsidRPr="00C630CB">
          <w:rPr>
            <w:rStyle w:val="Hyperlink"/>
            <w:rFonts w:ascii="Lato" w:hAnsi="Lato" w:cs="Arial Unicode MS"/>
            <w:sz w:val="22"/>
            <w:szCs w:val="22"/>
          </w:rPr>
          <w:t>Link</w:t>
        </w:r>
      </w:hyperlink>
    </w:p>
    <w:p w14:paraId="66F64EF4" w14:textId="1DF9BBB5"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455039">
        <w:rPr>
          <w:rFonts w:ascii="Lato" w:hAnsi="Lato" w:cs="Arial"/>
          <w:iCs/>
          <w:sz w:val="22"/>
          <w:szCs w:val="22"/>
        </w:rPr>
        <w:t>1</w:t>
      </w:r>
      <w:r w:rsidR="00A142B1">
        <w:rPr>
          <w:rFonts w:ascii="Lato" w:hAnsi="Lato" w:cs="Arial"/>
          <w:iCs/>
          <w:sz w:val="22"/>
          <w:szCs w:val="22"/>
        </w:rPr>
        <w:t>49</w:t>
      </w:r>
      <w:r w:rsidRPr="002A449C">
        <w:rPr>
          <w:rFonts w:ascii="Lato" w:hAnsi="Lato" w:cs="Arial"/>
          <w:iCs/>
          <w:sz w:val="22"/>
          <w:szCs w:val="22"/>
        </w:rPr>
        <w:t xml:space="preserve"> citations via Google Scholar</w:t>
      </w:r>
    </w:p>
    <w:p w14:paraId="15BF047B" w14:textId="2BD04D15" w:rsidR="00807F78" w:rsidRPr="00F57711" w:rsidRDefault="00807F78" w:rsidP="00863FE1">
      <w:pPr>
        <w:numPr>
          <w:ilvl w:val="0"/>
          <w:numId w:val="21"/>
        </w:numPr>
        <w:spacing w:after="120"/>
        <w:rPr>
          <w:rFonts w:ascii="Lato" w:hAnsi="Lato" w:cs="Arial"/>
          <w:sz w:val="22"/>
          <w:szCs w:val="22"/>
        </w:rPr>
      </w:pPr>
      <w:r w:rsidRPr="002A449C">
        <w:rPr>
          <w:rFonts w:ascii="Lato" w:hAnsi="Lato" w:cs="Arial"/>
          <w:sz w:val="22"/>
          <w:szCs w:val="22"/>
        </w:rPr>
        <w:t xml:space="preserve">Freeman, P., &amp; </w:t>
      </w: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(2008). The effects of perceived and received support on objective performance outcome. </w:t>
      </w:r>
      <w:r w:rsidRPr="002A449C">
        <w:rPr>
          <w:rFonts w:ascii="Lato" w:hAnsi="Lato" w:cs="Arial"/>
          <w:i/>
          <w:iCs/>
          <w:sz w:val="22"/>
          <w:szCs w:val="22"/>
        </w:rPr>
        <w:t>European Journal of Sport Science, 8,</w:t>
      </w:r>
      <w:r w:rsidRPr="002A449C">
        <w:rPr>
          <w:rFonts w:ascii="Lato" w:hAnsi="Lato" w:cs="Arial"/>
          <w:sz w:val="22"/>
          <w:szCs w:val="22"/>
        </w:rPr>
        <w:t xml:space="preserve"> 359-368.</w:t>
      </w:r>
      <w:r w:rsidR="00C04104" w:rsidRPr="002A449C">
        <w:rPr>
          <w:rFonts w:ascii="Lato" w:hAnsi="Lato" w:cs="Arial"/>
          <w:sz w:val="22"/>
          <w:szCs w:val="22"/>
        </w:rPr>
        <w:t xml:space="preserve"> </w:t>
      </w:r>
      <w:r w:rsidR="00D41C41">
        <w:rPr>
          <w:rFonts w:ascii="Lato" w:hAnsi="Lato" w:cs="Helvetica"/>
          <w:sz w:val="22"/>
          <w:szCs w:val="22"/>
        </w:rPr>
        <w:t>IF=</w:t>
      </w:r>
      <w:r w:rsidR="0070050A">
        <w:rPr>
          <w:rFonts w:ascii="Lato" w:hAnsi="Lato" w:cs="Helvetica"/>
          <w:sz w:val="22"/>
          <w:szCs w:val="22"/>
        </w:rPr>
        <w:t>3.980</w:t>
      </w:r>
      <w:r w:rsidR="00D41C41">
        <w:rPr>
          <w:rFonts w:ascii="Lato" w:hAnsi="Lato" w:cs="Helvetica"/>
          <w:sz w:val="22"/>
          <w:szCs w:val="22"/>
        </w:rPr>
        <w:t xml:space="preserve">. </w:t>
      </w:r>
      <w:r w:rsidR="006C45C8" w:rsidRPr="006C45C8">
        <w:rPr>
          <w:rFonts w:ascii="Arial" w:hAnsi="Arial" w:cs="Arial"/>
          <w:sz w:val="21"/>
          <w:szCs w:val="21"/>
        </w:rPr>
        <w:t>https://doi.org/</w:t>
      </w:r>
      <w:r w:rsidR="00C04104" w:rsidRPr="002A449C">
        <w:rPr>
          <w:rFonts w:ascii="Lato" w:hAnsi="Lato" w:cs="Helvetica"/>
          <w:sz w:val="22"/>
          <w:szCs w:val="22"/>
        </w:rPr>
        <w:t>10.1080/17461390802261439</w:t>
      </w:r>
      <w:r w:rsidR="00C630CB">
        <w:rPr>
          <w:rFonts w:ascii="Lato" w:hAnsi="Lato" w:cs="Helvetica"/>
          <w:sz w:val="22"/>
          <w:szCs w:val="22"/>
        </w:rPr>
        <w:t xml:space="preserve"> </w:t>
      </w:r>
      <w:hyperlink r:id="rId87" w:history="1">
        <w:r w:rsidR="00C630CB" w:rsidRPr="00C630CB">
          <w:rPr>
            <w:rStyle w:val="Hyperlink"/>
            <w:rFonts w:ascii="Lato" w:hAnsi="Lato" w:cs="Helvetica"/>
            <w:sz w:val="22"/>
            <w:szCs w:val="22"/>
          </w:rPr>
          <w:t>Link</w:t>
        </w:r>
      </w:hyperlink>
    </w:p>
    <w:p w14:paraId="70EE10AC" w14:textId="41103A79"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7F22CC">
        <w:rPr>
          <w:rFonts w:ascii="Lato" w:hAnsi="Lato" w:cs="Arial"/>
          <w:iCs/>
          <w:sz w:val="22"/>
          <w:szCs w:val="22"/>
        </w:rPr>
        <w:t>73</w:t>
      </w:r>
      <w:r w:rsidRPr="002A449C">
        <w:rPr>
          <w:rFonts w:ascii="Lato" w:hAnsi="Lato" w:cs="Arial"/>
          <w:iCs/>
          <w:sz w:val="22"/>
          <w:szCs w:val="22"/>
        </w:rPr>
        <w:t xml:space="preserve"> citations via Google Scholar</w:t>
      </w:r>
    </w:p>
    <w:p w14:paraId="0F8745ED" w14:textId="10E48DD3" w:rsidR="002C4FB5" w:rsidRPr="002C4FB5" w:rsidRDefault="00807F78" w:rsidP="002C4FB5">
      <w:pPr>
        <w:numPr>
          <w:ilvl w:val="0"/>
          <w:numId w:val="21"/>
        </w:numPr>
        <w:spacing w:after="120"/>
        <w:rPr>
          <w:rFonts w:ascii="Lato" w:hAnsi="Lato" w:cs="Arial"/>
          <w:color w:val="000000" w:themeColor="text1"/>
          <w:sz w:val="22"/>
          <w:szCs w:val="22"/>
          <w:u w:val="single"/>
        </w:rPr>
      </w:pPr>
      <w:r w:rsidRPr="002A449C">
        <w:rPr>
          <w:rFonts w:ascii="Lato" w:hAnsi="Lato" w:cs="Arial"/>
          <w:sz w:val="22"/>
          <w:szCs w:val="22"/>
        </w:rPr>
        <w:t xml:space="preserve">Coffee, P., &amp; </w:t>
      </w: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(2008). The CSGU: A Measure of Controllability, Stability, Globality, and Universality Attributions. </w:t>
      </w:r>
      <w:r w:rsidRPr="002A449C">
        <w:rPr>
          <w:rFonts w:ascii="Lato" w:hAnsi="Lato" w:cs="Arial"/>
          <w:i/>
          <w:iCs/>
          <w:sz w:val="22"/>
          <w:szCs w:val="22"/>
        </w:rPr>
        <w:t>Journal of Sport &amp; Exercise Psychology, 30,</w:t>
      </w:r>
      <w:r w:rsidRPr="002A449C">
        <w:rPr>
          <w:rFonts w:ascii="Lato" w:hAnsi="Lato" w:cs="Arial"/>
          <w:sz w:val="22"/>
          <w:szCs w:val="22"/>
        </w:rPr>
        <w:t xml:space="preserve"> 611-641</w:t>
      </w:r>
      <w:r w:rsidRPr="002A449C">
        <w:rPr>
          <w:rFonts w:ascii="Lato" w:hAnsi="Lato" w:cs="Arial"/>
          <w:i/>
          <w:iCs/>
          <w:sz w:val="22"/>
          <w:szCs w:val="22"/>
        </w:rPr>
        <w:t>.</w:t>
      </w:r>
      <w:r w:rsidR="00D41C41">
        <w:rPr>
          <w:rFonts w:ascii="Lato" w:hAnsi="Lato" w:cs="Arial"/>
          <w:i/>
          <w:iCs/>
          <w:sz w:val="22"/>
          <w:szCs w:val="22"/>
        </w:rPr>
        <w:t xml:space="preserve"> </w:t>
      </w:r>
      <w:r w:rsidR="00D41C41">
        <w:rPr>
          <w:rFonts w:ascii="Lato" w:hAnsi="Lato" w:cs="Helvetica"/>
          <w:sz w:val="22"/>
          <w:szCs w:val="22"/>
        </w:rPr>
        <w:t>IF=2.</w:t>
      </w:r>
      <w:r w:rsidR="0070050A">
        <w:rPr>
          <w:rFonts w:ascii="Lato" w:hAnsi="Lato" w:cs="Helvetica"/>
          <w:sz w:val="22"/>
          <w:szCs w:val="22"/>
        </w:rPr>
        <w:t>597</w:t>
      </w:r>
      <w:r w:rsidR="00D41C41">
        <w:rPr>
          <w:rFonts w:ascii="Lato" w:hAnsi="Lato" w:cs="Helvetica"/>
          <w:sz w:val="22"/>
          <w:szCs w:val="22"/>
        </w:rPr>
        <w:t>.</w:t>
      </w:r>
      <w:r w:rsidR="002C4FB5">
        <w:rPr>
          <w:rFonts w:ascii="Lato" w:hAnsi="Lato" w:cs="Helvetica"/>
          <w:sz w:val="22"/>
          <w:szCs w:val="22"/>
        </w:rPr>
        <w:t xml:space="preserve"> </w:t>
      </w:r>
      <w:r w:rsidR="002C4FB5" w:rsidRPr="002C4FB5">
        <w:rPr>
          <w:rFonts w:ascii="Lato" w:hAnsi="Lato" w:cs="Arial"/>
          <w:color w:val="000000" w:themeColor="text1"/>
          <w:sz w:val="22"/>
          <w:szCs w:val="22"/>
        </w:rPr>
        <w:t>https://doi.org/</w:t>
      </w:r>
      <w:r w:rsidR="002C4FB5" w:rsidRPr="002C4FB5">
        <w:rPr>
          <w:rFonts w:ascii="Lato" w:hAnsi="Lato" w:cs="Segoe UI"/>
          <w:color w:val="000000" w:themeColor="text1"/>
          <w:sz w:val="22"/>
          <w:szCs w:val="22"/>
        </w:rPr>
        <w:t>10.1123/jsep.30.5.611</w:t>
      </w:r>
      <w:r w:rsidR="002C4FB5">
        <w:rPr>
          <w:rFonts w:ascii="Lato" w:hAnsi="Lato" w:cs="Segoe UI"/>
          <w:color w:val="000000" w:themeColor="text1"/>
          <w:sz w:val="22"/>
          <w:szCs w:val="22"/>
        </w:rPr>
        <w:t xml:space="preserve"> </w:t>
      </w:r>
      <w:hyperlink r:id="rId88" w:history="1">
        <w:r w:rsidR="002C4FB5" w:rsidRPr="002C4FB5">
          <w:rPr>
            <w:rStyle w:val="Hyperlink"/>
            <w:rFonts w:ascii="Lato" w:hAnsi="Lato" w:cs="Segoe UI"/>
            <w:sz w:val="22"/>
            <w:szCs w:val="22"/>
          </w:rPr>
          <w:t>Link</w:t>
        </w:r>
      </w:hyperlink>
    </w:p>
    <w:p w14:paraId="2F4D4F0C" w14:textId="7BA73152"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7F22CC">
        <w:rPr>
          <w:rFonts w:ascii="Lato" w:hAnsi="Lato" w:cs="Arial"/>
          <w:iCs/>
          <w:sz w:val="22"/>
          <w:szCs w:val="22"/>
        </w:rPr>
        <w:t>50</w:t>
      </w:r>
      <w:r w:rsidRPr="002A449C">
        <w:rPr>
          <w:rFonts w:ascii="Lato" w:hAnsi="Lato" w:cs="Arial"/>
          <w:iCs/>
          <w:sz w:val="22"/>
          <w:szCs w:val="22"/>
        </w:rPr>
        <w:t xml:space="preserve"> citations via Google Scholar</w:t>
      </w:r>
    </w:p>
    <w:p w14:paraId="7828D3A2" w14:textId="45AB27A1" w:rsidR="00807F78" w:rsidRPr="00F57711" w:rsidRDefault="00807F78" w:rsidP="00863FE1">
      <w:pPr>
        <w:numPr>
          <w:ilvl w:val="0"/>
          <w:numId w:val="21"/>
        </w:numPr>
        <w:spacing w:after="120"/>
        <w:rPr>
          <w:rFonts w:ascii="Lato" w:hAnsi="Lato" w:cs="Arial"/>
          <w:sz w:val="22"/>
          <w:szCs w:val="22"/>
        </w:rPr>
      </w:pPr>
      <w:r w:rsidRPr="002A449C">
        <w:rPr>
          <w:rFonts w:ascii="Lato" w:hAnsi="Lato" w:cs="Arial"/>
          <w:sz w:val="22"/>
          <w:szCs w:val="22"/>
        </w:rPr>
        <w:t xml:space="preserve">Coffee, P., &amp; </w:t>
      </w: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(2008). The main and interactive effects of attribution dimensions upon efficacy expectations in sport. </w:t>
      </w:r>
      <w:r w:rsidRPr="002A449C">
        <w:rPr>
          <w:rFonts w:ascii="Lato" w:hAnsi="Lato" w:cs="Arial"/>
          <w:i/>
          <w:iCs/>
          <w:sz w:val="22"/>
          <w:szCs w:val="22"/>
        </w:rPr>
        <w:t xml:space="preserve">Psychology of Sport and Exercise, </w:t>
      </w:r>
      <w:r w:rsidRPr="002A449C">
        <w:rPr>
          <w:rStyle w:val="Emphasis"/>
          <w:rFonts w:ascii="Lato" w:hAnsi="Lato" w:cs="Arial"/>
          <w:sz w:val="22"/>
          <w:szCs w:val="22"/>
        </w:rPr>
        <w:t xml:space="preserve">9, </w:t>
      </w:r>
      <w:r w:rsidRPr="002A449C">
        <w:rPr>
          <w:rFonts w:ascii="Lato" w:hAnsi="Lato" w:cs="Arial"/>
          <w:sz w:val="22"/>
          <w:szCs w:val="22"/>
        </w:rPr>
        <w:t>775-785.</w:t>
      </w:r>
      <w:r w:rsidR="00C04104" w:rsidRPr="002A449C">
        <w:rPr>
          <w:rFonts w:ascii="Lato" w:hAnsi="Lato" w:cs="Arial"/>
          <w:sz w:val="22"/>
          <w:szCs w:val="22"/>
        </w:rPr>
        <w:t xml:space="preserve"> </w:t>
      </w:r>
      <w:r w:rsidR="00D41C41">
        <w:rPr>
          <w:rFonts w:ascii="Lato" w:hAnsi="Lato" w:cs="Helvetica"/>
          <w:sz w:val="22"/>
          <w:szCs w:val="22"/>
        </w:rPr>
        <w:t>IF=</w:t>
      </w:r>
      <w:r w:rsidR="00BB6F97">
        <w:rPr>
          <w:rFonts w:ascii="Lato" w:hAnsi="Lato" w:cs="Arial"/>
          <w:color w:val="222222"/>
          <w:sz w:val="22"/>
          <w:szCs w:val="22"/>
          <w:shd w:val="clear" w:color="auto" w:fill="FFFFFF"/>
        </w:rPr>
        <w:t>5</w:t>
      </w:r>
      <w:r w:rsidR="00BB6F97" w:rsidRPr="00010F87">
        <w:rPr>
          <w:rFonts w:ascii="Lato" w:hAnsi="Lato" w:cs="Arial"/>
          <w:color w:val="222222"/>
          <w:sz w:val="22"/>
          <w:szCs w:val="22"/>
          <w:shd w:val="clear" w:color="auto" w:fill="FFFFFF"/>
        </w:rPr>
        <w:t>.</w:t>
      </w:r>
      <w:r w:rsidR="00BB6F97">
        <w:rPr>
          <w:rFonts w:ascii="Lato" w:hAnsi="Lato" w:cs="Arial"/>
          <w:color w:val="222222"/>
          <w:sz w:val="22"/>
          <w:szCs w:val="22"/>
          <w:shd w:val="clear" w:color="auto" w:fill="FFFFFF"/>
        </w:rPr>
        <w:t>118</w:t>
      </w:r>
      <w:r w:rsidR="00D41C41">
        <w:rPr>
          <w:rFonts w:ascii="Lato" w:hAnsi="Lato" w:cs="Helvetica"/>
          <w:sz w:val="22"/>
          <w:szCs w:val="22"/>
        </w:rPr>
        <w:t xml:space="preserve">. </w:t>
      </w:r>
      <w:r w:rsidR="006C45C8" w:rsidRPr="006C45C8">
        <w:rPr>
          <w:rFonts w:ascii="Arial" w:hAnsi="Arial" w:cs="Arial"/>
          <w:sz w:val="21"/>
          <w:szCs w:val="21"/>
        </w:rPr>
        <w:t>https://doi.org/</w:t>
      </w:r>
      <w:r w:rsidR="00C04104" w:rsidRPr="002A449C">
        <w:rPr>
          <w:rFonts w:ascii="Lato" w:hAnsi="Lato" w:cs="Helvetica"/>
          <w:sz w:val="22"/>
          <w:szCs w:val="22"/>
        </w:rPr>
        <w:t>10.1016/J.Psychsport.2007.12.002</w:t>
      </w:r>
      <w:r w:rsidR="00C630CB">
        <w:rPr>
          <w:rFonts w:ascii="Lato" w:hAnsi="Lato" w:cs="Helvetica"/>
          <w:sz w:val="22"/>
          <w:szCs w:val="22"/>
        </w:rPr>
        <w:t xml:space="preserve"> </w:t>
      </w:r>
      <w:hyperlink r:id="rId89" w:history="1">
        <w:r w:rsidR="00C630CB" w:rsidRPr="00C630CB">
          <w:rPr>
            <w:rStyle w:val="Hyperlink"/>
            <w:rFonts w:ascii="Lato" w:hAnsi="Lato" w:cs="Helvetica"/>
            <w:sz w:val="22"/>
            <w:szCs w:val="22"/>
          </w:rPr>
          <w:t>Link</w:t>
        </w:r>
      </w:hyperlink>
    </w:p>
    <w:p w14:paraId="43EA6392" w14:textId="1FF88D21"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455039">
        <w:rPr>
          <w:rFonts w:ascii="Lato" w:hAnsi="Lato" w:cs="Arial"/>
          <w:iCs/>
          <w:sz w:val="22"/>
          <w:szCs w:val="22"/>
        </w:rPr>
        <w:t>4</w:t>
      </w:r>
      <w:r w:rsidR="00C630CB">
        <w:rPr>
          <w:rFonts w:ascii="Lato" w:hAnsi="Lato" w:cs="Arial"/>
          <w:iCs/>
          <w:sz w:val="22"/>
          <w:szCs w:val="22"/>
        </w:rPr>
        <w:t>5</w:t>
      </w:r>
      <w:r w:rsidRPr="002A449C">
        <w:rPr>
          <w:rFonts w:ascii="Lato" w:hAnsi="Lato" w:cs="Arial"/>
          <w:iCs/>
          <w:sz w:val="22"/>
          <w:szCs w:val="22"/>
        </w:rPr>
        <w:t xml:space="preserve"> citations via Google Scholar</w:t>
      </w:r>
    </w:p>
    <w:p w14:paraId="5573CCD2" w14:textId="2F463523" w:rsidR="00C630CB" w:rsidRPr="00C630CB" w:rsidRDefault="00807F78" w:rsidP="00C630CB">
      <w:pPr>
        <w:numPr>
          <w:ilvl w:val="0"/>
          <w:numId w:val="21"/>
        </w:numPr>
        <w:spacing w:after="120"/>
        <w:rPr>
          <w:rFonts w:ascii="Lato" w:hAnsi="Lato" w:cs="Arial"/>
          <w:sz w:val="22"/>
          <w:szCs w:val="22"/>
        </w:rPr>
      </w:pPr>
      <w:r w:rsidRPr="002A449C">
        <w:rPr>
          <w:rFonts w:ascii="Lato" w:hAnsi="Lato" w:cs="Arial"/>
          <w:sz w:val="22"/>
          <w:szCs w:val="22"/>
        </w:rPr>
        <w:t xml:space="preserve">Evans, L., Hardy, L., Mitchell, I., &amp; </w:t>
      </w: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(2008). The development of a measure of psychological responses to sport injury. </w:t>
      </w:r>
      <w:r w:rsidRPr="002A449C">
        <w:rPr>
          <w:rFonts w:ascii="Lato" w:hAnsi="Lato" w:cs="Arial"/>
          <w:i/>
          <w:iCs/>
          <w:sz w:val="22"/>
          <w:szCs w:val="22"/>
        </w:rPr>
        <w:t>Journal of Sport Rehabilitation, 16,</w:t>
      </w:r>
      <w:r w:rsidRPr="002A449C">
        <w:rPr>
          <w:rFonts w:ascii="Lato" w:hAnsi="Lato" w:cs="Arial"/>
          <w:sz w:val="22"/>
          <w:szCs w:val="22"/>
        </w:rPr>
        <w:t xml:space="preserve"> 21-37.</w:t>
      </w:r>
      <w:r w:rsidR="00A27576">
        <w:rPr>
          <w:rFonts w:ascii="Lato" w:hAnsi="Lato" w:cs="Arial"/>
          <w:sz w:val="22"/>
          <w:szCs w:val="22"/>
        </w:rPr>
        <w:t xml:space="preserve"> </w:t>
      </w:r>
      <w:r w:rsidR="00A27576">
        <w:rPr>
          <w:rFonts w:ascii="Lato" w:hAnsi="Lato" w:cs="Helvetica"/>
          <w:sz w:val="22"/>
          <w:szCs w:val="22"/>
        </w:rPr>
        <w:t>IF=</w:t>
      </w:r>
      <w:r w:rsidR="0070050A">
        <w:rPr>
          <w:rFonts w:ascii="Lato" w:hAnsi="Lato" w:cs="Helvetica"/>
          <w:sz w:val="22"/>
          <w:szCs w:val="22"/>
        </w:rPr>
        <w:t>2.203</w:t>
      </w:r>
      <w:r w:rsidR="00A27576">
        <w:rPr>
          <w:rFonts w:ascii="Lato" w:hAnsi="Lato" w:cs="Helvetica"/>
          <w:sz w:val="22"/>
          <w:szCs w:val="22"/>
        </w:rPr>
        <w:t>.</w:t>
      </w:r>
      <w:r w:rsidR="00C630CB">
        <w:rPr>
          <w:rFonts w:ascii="Lato" w:hAnsi="Lato" w:cs="Arial"/>
          <w:sz w:val="22"/>
          <w:szCs w:val="22"/>
        </w:rPr>
        <w:t xml:space="preserve"> </w:t>
      </w:r>
      <w:r w:rsidR="00C630CB" w:rsidRPr="00C630CB">
        <w:rPr>
          <w:rFonts w:ascii="Lato" w:hAnsi="Lato" w:cs="Arial"/>
          <w:color w:val="000000" w:themeColor="text1"/>
          <w:sz w:val="22"/>
          <w:szCs w:val="22"/>
        </w:rPr>
        <w:t>https://doi.org/10.1123/jsr.17.1.21</w:t>
      </w:r>
      <w:r w:rsidR="00C630CB">
        <w:rPr>
          <w:rFonts w:ascii="Arial" w:hAnsi="Arial" w:cs="Arial"/>
          <w:color w:val="000000" w:themeColor="text1"/>
          <w:sz w:val="21"/>
          <w:szCs w:val="21"/>
        </w:rPr>
        <w:t xml:space="preserve"> </w:t>
      </w:r>
      <w:hyperlink r:id="rId90" w:history="1">
        <w:r w:rsidR="00C630CB" w:rsidRPr="00C630CB">
          <w:rPr>
            <w:rStyle w:val="Hyperlink"/>
            <w:rFonts w:ascii="Arial" w:hAnsi="Arial" w:cs="Arial"/>
            <w:sz w:val="21"/>
            <w:szCs w:val="21"/>
          </w:rPr>
          <w:t>Link</w:t>
        </w:r>
      </w:hyperlink>
    </w:p>
    <w:p w14:paraId="70461225" w14:textId="60BD596E"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Pr>
          <w:rFonts w:ascii="Lato" w:hAnsi="Lato" w:cs="Arial"/>
          <w:iCs/>
          <w:sz w:val="22"/>
          <w:szCs w:val="22"/>
        </w:rPr>
        <w:t>4</w:t>
      </w:r>
      <w:r w:rsidR="00C630CB">
        <w:rPr>
          <w:rFonts w:ascii="Lato" w:hAnsi="Lato" w:cs="Arial"/>
          <w:iCs/>
          <w:sz w:val="22"/>
          <w:szCs w:val="22"/>
        </w:rPr>
        <w:t>3</w:t>
      </w:r>
      <w:r w:rsidRPr="002A449C">
        <w:rPr>
          <w:rFonts w:ascii="Lato" w:hAnsi="Lato" w:cs="Arial"/>
          <w:iCs/>
          <w:sz w:val="22"/>
          <w:szCs w:val="22"/>
        </w:rPr>
        <w:t xml:space="preserve"> citations via Google Scholar</w:t>
      </w:r>
    </w:p>
    <w:p w14:paraId="6ED14A53" w14:textId="2346D9D8" w:rsidR="00807F78" w:rsidRPr="00F57711" w:rsidRDefault="00807F78" w:rsidP="00863FE1">
      <w:pPr>
        <w:numPr>
          <w:ilvl w:val="0"/>
          <w:numId w:val="21"/>
        </w:numPr>
        <w:spacing w:after="120"/>
        <w:rPr>
          <w:rFonts w:ascii="Lato" w:hAnsi="Lato" w:cs="Arial"/>
          <w:sz w:val="22"/>
          <w:szCs w:val="22"/>
        </w:rPr>
      </w:pPr>
      <w:r w:rsidRPr="002A449C">
        <w:rPr>
          <w:rFonts w:ascii="Lato" w:hAnsi="Lato" w:cs="Arial"/>
          <w:b/>
          <w:bCs/>
          <w:sz w:val="22"/>
          <w:szCs w:val="22"/>
        </w:rPr>
        <w:lastRenderedPageBreak/>
        <w:t>Rees</w:t>
      </w:r>
      <w:r w:rsidRPr="002A449C">
        <w:rPr>
          <w:rFonts w:ascii="Lato" w:hAnsi="Lato" w:cs="Arial"/>
          <w:bCs/>
          <w:sz w:val="22"/>
          <w:szCs w:val="22"/>
        </w:rPr>
        <w:t>, T</w:t>
      </w:r>
      <w:r w:rsidRPr="002A449C">
        <w:rPr>
          <w:rFonts w:ascii="Lato" w:hAnsi="Lato" w:cs="Arial"/>
          <w:sz w:val="22"/>
          <w:szCs w:val="22"/>
        </w:rPr>
        <w:t xml:space="preserve">., &amp; Freeman, P. (2007). The differential impact of perceived and received support upon confidence. </w:t>
      </w:r>
      <w:r w:rsidRPr="002A449C">
        <w:rPr>
          <w:rFonts w:ascii="Lato" w:hAnsi="Lato" w:cs="Arial"/>
          <w:i/>
          <w:iCs/>
          <w:sz w:val="22"/>
          <w:szCs w:val="22"/>
        </w:rPr>
        <w:t xml:space="preserve">Journal of Sports Sciences, 25, </w:t>
      </w:r>
      <w:r w:rsidRPr="002A449C">
        <w:rPr>
          <w:rFonts w:ascii="Lato" w:hAnsi="Lato" w:cs="Arial"/>
          <w:sz w:val="22"/>
          <w:szCs w:val="22"/>
        </w:rPr>
        <w:t>1057-1065</w:t>
      </w:r>
      <w:r w:rsidRPr="002A449C">
        <w:rPr>
          <w:rFonts w:ascii="Lato" w:hAnsi="Lato" w:cs="Arial"/>
          <w:i/>
          <w:iCs/>
          <w:sz w:val="22"/>
          <w:szCs w:val="22"/>
        </w:rPr>
        <w:t>.</w:t>
      </w:r>
      <w:r w:rsidR="004C0E84" w:rsidRPr="002A449C">
        <w:rPr>
          <w:rFonts w:ascii="Lato" w:hAnsi="Lato" w:cs="Arial"/>
          <w:i/>
          <w:iCs/>
          <w:sz w:val="22"/>
          <w:szCs w:val="22"/>
        </w:rPr>
        <w:t xml:space="preserve"> </w:t>
      </w:r>
      <w:r w:rsidR="00BB6F97">
        <w:rPr>
          <w:rFonts w:ascii="Lato" w:hAnsi="Lato" w:cs="Arial"/>
          <w:sz w:val="22"/>
          <w:szCs w:val="22"/>
        </w:rPr>
        <w:t xml:space="preserve">IF = 3.943. </w:t>
      </w:r>
      <w:r w:rsidR="006C45C8" w:rsidRPr="006C45C8">
        <w:rPr>
          <w:rFonts w:ascii="Arial" w:hAnsi="Arial" w:cs="Arial"/>
          <w:sz w:val="21"/>
          <w:szCs w:val="21"/>
        </w:rPr>
        <w:t>https://doi.org/</w:t>
      </w:r>
      <w:r w:rsidR="004C0E84" w:rsidRPr="002A449C">
        <w:rPr>
          <w:rFonts w:ascii="Lato" w:hAnsi="Lato" w:cs="Helvetica"/>
          <w:sz w:val="22"/>
          <w:szCs w:val="22"/>
        </w:rPr>
        <w:t>10.1080/02640410600982279</w:t>
      </w:r>
      <w:r w:rsidR="00C630CB">
        <w:rPr>
          <w:rFonts w:ascii="Lato" w:hAnsi="Lato" w:cs="Helvetica"/>
          <w:sz w:val="22"/>
          <w:szCs w:val="22"/>
        </w:rPr>
        <w:t xml:space="preserve"> </w:t>
      </w:r>
      <w:hyperlink r:id="rId91" w:history="1">
        <w:r w:rsidR="00C630CB" w:rsidRPr="00C630CB">
          <w:rPr>
            <w:rStyle w:val="Hyperlink"/>
            <w:rFonts w:ascii="Lato" w:hAnsi="Lato" w:cs="Helvetica"/>
            <w:sz w:val="22"/>
            <w:szCs w:val="22"/>
          </w:rPr>
          <w:t>Link</w:t>
        </w:r>
      </w:hyperlink>
    </w:p>
    <w:p w14:paraId="4D8606BA" w14:textId="71E95202"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A4049C">
        <w:rPr>
          <w:rFonts w:ascii="Lato" w:hAnsi="Lato" w:cs="Arial"/>
          <w:iCs/>
          <w:sz w:val="22"/>
          <w:szCs w:val="22"/>
        </w:rPr>
        <w:t>1</w:t>
      </w:r>
      <w:r w:rsidR="00C630CB">
        <w:rPr>
          <w:rFonts w:ascii="Lato" w:hAnsi="Lato" w:cs="Arial"/>
          <w:iCs/>
          <w:sz w:val="22"/>
          <w:szCs w:val="22"/>
        </w:rPr>
        <w:t>30</w:t>
      </w:r>
      <w:r w:rsidRPr="002A449C">
        <w:rPr>
          <w:rFonts w:ascii="Lato" w:hAnsi="Lato" w:cs="Arial"/>
          <w:iCs/>
          <w:sz w:val="22"/>
          <w:szCs w:val="22"/>
        </w:rPr>
        <w:t xml:space="preserve"> citations via Google Scholar</w:t>
      </w:r>
    </w:p>
    <w:p w14:paraId="7343FD87" w14:textId="5B560968" w:rsidR="00807F78" w:rsidRPr="00F57711" w:rsidRDefault="00807F78" w:rsidP="00863FE1">
      <w:pPr>
        <w:numPr>
          <w:ilvl w:val="0"/>
          <w:numId w:val="21"/>
        </w:numPr>
        <w:spacing w:after="120"/>
        <w:rPr>
          <w:rFonts w:ascii="Lato" w:hAnsi="Lato" w:cs="Arial"/>
          <w:sz w:val="22"/>
          <w:szCs w:val="22"/>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(2007). Main and interactive effects of attribution dimensions upon efficacy expectations in sport. </w:t>
      </w:r>
      <w:r w:rsidRPr="002A449C">
        <w:rPr>
          <w:rFonts w:ascii="Lato" w:hAnsi="Lato" w:cs="Arial"/>
          <w:i/>
          <w:iCs/>
          <w:sz w:val="22"/>
          <w:szCs w:val="22"/>
        </w:rPr>
        <w:t xml:space="preserve">Journal of Sports Sciences, 25, </w:t>
      </w:r>
      <w:r w:rsidRPr="002A449C">
        <w:rPr>
          <w:rFonts w:ascii="Lato" w:hAnsi="Lato" w:cs="Arial"/>
          <w:sz w:val="22"/>
          <w:szCs w:val="22"/>
        </w:rPr>
        <w:t>473-480</w:t>
      </w:r>
      <w:r w:rsidRPr="002A449C">
        <w:rPr>
          <w:rFonts w:ascii="Lato" w:hAnsi="Lato" w:cs="Arial"/>
          <w:i/>
          <w:iCs/>
          <w:sz w:val="22"/>
          <w:szCs w:val="22"/>
        </w:rPr>
        <w:t>.</w:t>
      </w:r>
      <w:r w:rsidR="004C0E84" w:rsidRPr="002A449C">
        <w:rPr>
          <w:rFonts w:ascii="Lato" w:hAnsi="Lato" w:cs="Arial"/>
          <w:i/>
          <w:iCs/>
          <w:sz w:val="22"/>
          <w:szCs w:val="22"/>
        </w:rPr>
        <w:t xml:space="preserve"> </w:t>
      </w:r>
      <w:r w:rsidR="00BB6F97">
        <w:rPr>
          <w:rFonts w:ascii="Lato" w:hAnsi="Lato" w:cs="Arial"/>
          <w:sz w:val="22"/>
          <w:szCs w:val="22"/>
        </w:rPr>
        <w:t xml:space="preserve">IF = 3.943. </w:t>
      </w:r>
      <w:r w:rsidR="006C45C8" w:rsidRPr="006C45C8">
        <w:rPr>
          <w:rFonts w:ascii="Arial" w:hAnsi="Arial" w:cs="Arial"/>
          <w:sz w:val="21"/>
          <w:szCs w:val="21"/>
        </w:rPr>
        <w:t>https://doi.org/</w:t>
      </w:r>
      <w:r w:rsidR="004C0E84" w:rsidRPr="002A449C">
        <w:rPr>
          <w:rFonts w:ascii="Lato" w:hAnsi="Lato" w:cs="Helvetica"/>
          <w:sz w:val="22"/>
          <w:szCs w:val="22"/>
        </w:rPr>
        <w:t>10.1080/02640410600703063</w:t>
      </w:r>
      <w:r w:rsidR="006525D9">
        <w:rPr>
          <w:rFonts w:ascii="Lato" w:hAnsi="Lato" w:cs="Helvetica"/>
          <w:sz w:val="22"/>
          <w:szCs w:val="22"/>
        </w:rPr>
        <w:t xml:space="preserve"> </w:t>
      </w:r>
      <w:hyperlink r:id="rId92" w:history="1">
        <w:r w:rsidR="006525D9" w:rsidRPr="006525D9">
          <w:rPr>
            <w:rStyle w:val="Hyperlink"/>
            <w:rFonts w:ascii="Lato" w:hAnsi="Lato" w:cs="Helvetica"/>
            <w:sz w:val="22"/>
            <w:szCs w:val="22"/>
          </w:rPr>
          <w:t>Link</w:t>
        </w:r>
      </w:hyperlink>
    </w:p>
    <w:p w14:paraId="79CB5AFC" w14:textId="73CE754A"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Pr>
          <w:rFonts w:ascii="Lato" w:hAnsi="Lato" w:cs="Arial"/>
          <w:iCs/>
          <w:sz w:val="22"/>
          <w:szCs w:val="22"/>
        </w:rPr>
        <w:t>1</w:t>
      </w:r>
      <w:r w:rsidR="006525D9">
        <w:rPr>
          <w:rFonts w:ascii="Lato" w:hAnsi="Lato" w:cs="Arial"/>
          <w:iCs/>
          <w:sz w:val="22"/>
          <w:szCs w:val="22"/>
        </w:rPr>
        <w:t>8</w:t>
      </w:r>
      <w:r w:rsidRPr="002A449C">
        <w:rPr>
          <w:rFonts w:ascii="Lato" w:hAnsi="Lato" w:cs="Arial"/>
          <w:iCs/>
          <w:sz w:val="22"/>
          <w:szCs w:val="22"/>
        </w:rPr>
        <w:t xml:space="preserve"> citations via Google Scholar</w:t>
      </w:r>
    </w:p>
    <w:p w14:paraId="2541AFB5" w14:textId="1A591C3E" w:rsidR="00807F78" w:rsidRPr="00F57711" w:rsidRDefault="00807F78" w:rsidP="00863FE1">
      <w:pPr>
        <w:numPr>
          <w:ilvl w:val="0"/>
          <w:numId w:val="21"/>
        </w:numPr>
        <w:spacing w:after="120"/>
        <w:rPr>
          <w:rFonts w:ascii="Lato" w:hAnsi="Lato" w:cs="Arial"/>
          <w:sz w:val="22"/>
          <w:szCs w:val="22"/>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Hardy, L., &amp; Evans, L. (2007). Construct validity of the Social Support Survey in Sport. </w:t>
      </w:r>
      <w:r w:rsidRPr="002A449C">
        <w:rPr>
          <w:rFonts w:ascii="Lato" w:hAnsi="Lato" w:cs="Arial"/>
          <w:i/>
          <w:iCs/>
          <w:sz w:val="22"/>
          <w:szCs w:val="22"/>
        </w:rPr>
        <w:t xml:space="preserve">Psychology of Sport and Exercise, 8, </w:t>
      </w:r>
      <w:r w:rsidRPr="002A449C">
        <w:rPr>
          <w:rFonts w:ascii="Lato" w:hAnsi="Lato" w:cs="Arial"/>
          <w:sz w:val="22"/>
          <w:szCs w:val="22"/>
        </w:rPr>
        <w:t>355-368</w:t>
      </w:r>
      <w:r w:rsidRPr="002A449C">
        <w:rPr>
          <w:rFonts w:ascii="Lato" w:hAnsi="Lato" w:cs="Arial"/>
          <w:i/>
          <w:iCs/>
          <w:sz w:val="22"/>
          <w:szCs w:val="22"/>
        </w:rPr>
        <w:t>.</w:t>
      </w:r>
      <w:r w:rsidR="004C0E84" w:rsidRPr="002A449C">
        <w:rPr>
          <w:rFonts w:ascii="Lato" w:hAnsi="Lato" w:cs="Arial"/>
          <w:i/>
          <w:iCs/>
          <w:sz w:val="22"/>
          <w:szCs w:val="22"/>
        </w:rPr>
        <w:t xml:space="preserve"> </w:t>
      </w:r>
      <w:r w:rsidR="00BB6F97">
        <w:rPr>
          <w:rFonts w:ascii="Lato" w:hAnsi="Lato" w:cs="Arial"/>
          <w:sz w:val="22"/>
          <w:szCs w:val="22"/>
        </w:rPr>
        <w:t xml:space="preserve">IF = </w:t>
      </w:r>
      <w:r w:rsidR="00BB6F97">
        <w:rPr>
          <w:rFonts w:ascii="Lato" w:hAnsi="Lato" w:cs="Arial"/>
          <w:color w:val="222222"/>
          <w:sz w:val="22"/>
          <w:szCs w:val="22"/>
          <w:shd w:val="clear" w:color="auto" w:fill="FFFFFF"/>
        </w:rPr>
        <w:t>5</w:t>
      </w:r>
      <w:r w:rsidR="00BB6F97" w:rsidRPr="00010F87">
        <w:rPr>
          <w:rFonts w:ascii="Lato" w:hAnsi="Lato" w:cs="Arial"/>
          <w:color w:val="222222"/>
          <w:sz w:val="22"/>
          <w:szCs w:val="22"/>
          <w:shd w:val="clear" w:color="auto" w:fill="FFFFFF"/>
        </w:rPr>
        <w:t>.</w:t>
      </w:r>
      <w:r w:rsidR="00BB6F97">
        <w:rPr>
          <w:rFonts w:ascii="Lato" w:hAnsi="Lato" w:cs="Arial"/>
          <w:color w:val="222222"/>
          <w:sz w:val="22"/>
          <w:szCs w:val="22"/>
          <w:shd w:val="clear" w:color="auto" w:fill="FFFFFF"/>
        </w:rPr>
        <w:t xml:space="preserve">118. </w:t>
      </w:r>
      <w:r w:rsidR="006C45C8" w:rsidRPr="006C45C8">
        <w:rPr>
          <w:rFonts w:ascii="Arial" w:hAnsi="Arial" w:cs="Arial"/>
          <w:sz w:val="21"/>
          <w:szCs w:val="21"/>
        </w:rPr>
        <w:t>https://doi.org/</w:t>
      </w:r>
      <w:r w:rsidR="004C0E84" w:rsidRPr="002A449C">
        <w:rPr>
          <w:rFonts w:ascii="Lato" w:hAnsi="Lato" w:cs="Helvetica"/>
          <w:sz w:val="22"/>
          <w:szCs w:val="22"/>
        </w:rPr>
        <w:t>10.1016/J.Psychsport.2006.06.005</w:t>
      </w:r>
      <w:r w:rsidR="006525D9">
        <w:rPr>
          <w:rFonts w:ascii="Lato" w:hAnsi="Lato" w:cs="Helvetica"/>
          <w:sz w:val="22"/>
          <w:szCs w:val="22"/>
        </w:rPr>
        <w:t xml:space="preserve"> </w:t>
      </w:r>
      <w:hyperlink r:id="rId93" w:history="1">
        <w:r w:rsidR="006525D9" w:rsidRPr="006525D9">
          <w:rPr>
            <w:rStyle w:val="Hyperlink"/>
            <w:rFonts w:ascii="Lato" w:hAnsi="Lato" w:cs="Helvetica"/>
            <w:sz w:val="22"/>
            <w:szCs w:val="22"/>
          </w:rPr>
          <w:t>Link</w:t>
        </w:r>
      </w:hyperlink>
    </w:p>
    <w:p w14:paraId="6C1981D9" w14:textId="6BCE6658"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A4049C">
        <w:rPr>
          <w:rFonts w:ascii="Lato" w:hAnsi="Lato" w:cs="Arial"/>
          <w:iCs/>
          <w:sz w:val="22"/>
          <w:szCs w:val="22"/>
        </w:rPr>
        <w:t>4</w:t>
      </w:r>
      <w:r w:rsidR="006525D9">
        <w:rPr>
          <w:rFonts w:ascii="Lato" w:hAnsi="Lato" w:cs="Arial"/>
          <w:iCs/>
          <w:sz w:val="22"/>
          <w:szCs w:val="22"/>
        </w:rPr>
        <w:t>6</w:t>
      </w:r>
      <w:r w:rsidRPr="002A449C">
        <w:rPr>
          <w:rFonts w:ascii="Lato" w:hAnsi="Lato" w:cs="Arial"/>
          <w:iCs/>
          <w:sz w:val="22"/>
          <w:szCs w:val="22"/>
        </w:rPr>
        <w:t xml:space="preserve"> citations via Google Scholar</w:t>
      </w:r>
    </w:p>
    <w:p w14:paraId="3564CBE9" w14:textId="2A333CD6" w:rsidR="00807F78" w:rsidRPr="00F57711" w:rsidRDefault="00807F78" w:rsidP="00863FE1">
      <w:pPr>
        <w:numPr>
          <w:ilvl w:val="0"/>
          <w:numId w:val="21"/>
        </w:numPr>
        <w:spacing w:after="120"/>
        <w:rPr>
          <w:rFonts w:ascii="Lato" w:hAnsi="Lato" w:cs="Arial"/>
          <w:sz w:val="22"/>
          <w:szCs w:val="22"/>
          <w:u w:val="single"/>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Hardy, L., &amp; Freeman, P. (2007). Stressors, social support and effects upon performance in golf. </w:t>
      </w:r>
      <w:r w:rsidRPr="002A449C">
        <w:rPr>
          <w:rFonts w:ascii="Lato" w:hAnsi="Lato" w:cs="Arial"/>
          <w:i/>
          <w:iCs/>
          <w:sz w:val="22"/>
          <w:szCs w:val="22"/>
        </w:rPr>
        <w:t>Journal of Sports Sciences, 25,</w:t>
      </w:r>
      <w:r w:rsidRPr="002A449C">
        <w:rPr>
          <w:rFonts w:ascii="Lato" w:hAnsi="Lato" w:cs="Arial"/>
          <w:sz w:val="22"/>
          <w:szCs w:val="22"/>
        </w:rPr>
        <w:t xml:space="preserve"> 33-42</w:t>
      </w:r>
      <w:r w:rsidRPr="002A449C">
        <w:rPr>
          <w:rStyle w:val="Strong"/>
          <w:rFonts w:ascii="Lato" w:hAnsi="Lato" w:cs="Arial"/>
          <w:b w:val="0"/>
          <w:bCs w:val="0"/>
          <w:sz w:val="22"/>
          <w:szCs w:val="22"/>
        </w:rPr>
        <w:t>.</w:t>
      </w:r>
      <w:r w:rsidR="004C0E84" w:rsidRPr="002A449C">
        <w:rPr>
          <w:rStyle w:val="Strong"/>
          <w:rFonts w:ascii="Lato" w:hAnsi="Lato" w:cs="Arial"/>
          <w:b w:val="0"/>
          <w:bCs w:val="0"/>
          <w:sz w:val="22"/>
          <w:szCs w:val="22"/>
        </w:rPr>
        <w:t xml:space="preserve"> </w:t>
      </w:r>
      <w:r w:rsidR="00BB6F97">
        <w:rPr>
          <w:rFonts w:ascii="Lato" w:hAnsi="Lato" w:cs="Arial"/>
          <w:sz w:val="22"/>
          <w:szCs w:val="22"/>
        </w:rPr>
        <w:t xml:space="preserve">IF = 3.943. </w:t>
      </w:r>
      <w:r w:rsidR="006C45C8" w:rsidRPr="006C45C8">
        <w:rPr>
          <w:rFonts w:ascii="Arial" w:hAnsi="Arial" w:cs="Arial"/>
          <w:sz w:val="21"/>
          <w:szCs w:val="21"/>
        </w:rPr>
        <w:t>https://doi.org/</w:t>
      </w:r>
      <w:r w:rsidR="004C0E84" w:rsidRPr="002A449C">
        <w:rPr>
          <w:rFonts w:ascii="Lato" w:hAnsi="Lato" w:cs="Helvetica"/>
          <w:sz w:val="22"/>
          <w:szCs w:val="22"/>
        </w:rPr>
        <w:t>10.1080/02640410600702974</w:t>
      </w:r>
      <w:r w:rsidR="006525D9">
        <w:rPr>
          <w:rFonts w:ascii="Lato" w:hAnsi="Lato" w:cs="Helvetica"/>
          <w:sz w:val="22"/>
          <w:szCs w:val="22"/>
        </w:rPr>
        <w:t xml:space="preserve"> </w:t>
      </w:r>
      <w:hyperlink r:id="rId94" w:history="1">
        <w:r w:rsidR="006525D9" w:rsidRPr="006525D9">
          <w:rPr>
            <w:rStyle w:val="Hyperlink"/>
            <w:rFonts w:ascii="Lato" w:hAnsi="Lato" w:cs="Helvetica"/>
            <w:sz w:val="22"/>
            <w:szCs w:val="22"/>
          </w:rPr>
          <w:t>Link</w:t>
        </w:r>
      </w:hyperlink>
    </w:p>
    <w:p w14:paraId="4C2E8581" w14:textId="11AAB40F"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A4049C">
        <w:rPr>
          <w:rFonts w:ascii="Lato" w:hAnsi="Lato" w:cs="Arial"/>
          <w:iCs/>
          <w:sz w:val="22"/>
          <w:szCs w:val="22"/>
        </w:rPr>
        <w:t>1</w:t>
      </w:r>
      <w:r w:rsidR="006525D9">
        <w:rPr>
          <w:rFonts w:ascii="Lato" w:hAnsi="Lato" w:cs="Arial"/>
          <w:iCs/>
          <w:sz w:val="22"/>
          <w:szCs w:val="22"/>
        </w:rPr>
        <w:t>25</w:t>
      </w:r>
      <w:r w:rsidRPr="002A449C">
        <w:rPr>
          <w:rFonts w:ascii="Lato" w:hAnsi="Lato" w:cs="Arial"/>
          <w:iCs/>
          <w:sz w:val="22"/>
          <w:szCs w:val="22"/>
        </w:rPr>
        <w:t xml:space="preserve"> citations via Google Scholar</w:t>
      </w:r>
    </w:p>
    <w:p w14:paraId="5E34F67A" w14:textId="4D5CF109" w:rsidR="00807F78" w:rsidRPr="00F57711" w:rsidRDefault="00807F78" w:rsidP="00863FE1">
      <w:pPr>
        <w:numPr>
          <w:ilvl w:val="0"/>
          <w:numId w:val="21"/>
        </w:numPr>
        <w:spacing w:after="120"/>
        <w:rPr>
          <w:rFonts w:ascii="Lato" w:hAnsi="Lato" w:cs="Arial"/>
          <w:bCs/>
          <w:sz w:val="22"/>
          <w:szCs w:val="22"/>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Ingledew, D. K., &amp; Hardy, L. (2005). Attribution in sport psychology: Seeking congruence between theory, research and practice. </w:t>
      </w:r>
      <w:r w:rsidRPr="002A449C">
        <w:rPr>
          <w:rFonts w:ascii="Lato" w:hAnsi="Lato" w:cs="Arial"/>
          <w:i/>
          <w:iCs/>
          <w:sz w:val="22"/>
          <w:szCs w:val="22"/>
        </w:rPr>
        <w:t>Psychology of Sport and Exercise, 6,</w:t>
      </w:r>
      <w:r w:rsidRPr="002A449C">
        <w:rPr>
          <w:rFonts w:ascii="Lato" w:hAnsi="Lato" w:cs="Arial"/>
          <w:sz w:val="22"/>
          <w:szCs w:val="22"/>
        </w:rPr>
        <w:t xml:space="preserve"> 189-204</w:t>
      </w:r>
      <w:r w:rsidRPr="002A449C">
        <w:rPr>
          <w:rFonts w:ascii="Lato" w:hAnsi="Lato" w:cs="Arial"/>
          <w:i/>
          <w:iCs/>
          <w:sz w:val="22"/>
          <w:szCs w:val="22"/>
        </w:rPr>
        <w:t>.</w:t>
      </w:r>
      <w:r w:rsidR="00BB6F97">
        <w:rPr>
          <w:rFonts w:ascii="Lato" w:hAnsi="Lato" w:cs="Arial"/>
          <w:i/>
          <w:iCs/>
          <w:sz w:val="22"/>
          <w:szCs w:val="22"/>
        </w:rPr>
        <w:t xml:space="preserve"> </w:t>
      </w:r>
      <w:r w:rsidR="00BB6F97">
        <w:rPr>
          <w:rFonts w:ascii="Lato" w:hAnsi="Lato" w:cs="Arial"/>
          <w:sz w:val="22"/>
          <w:szCs w:val="22"/>
        </w:rPr>
        <w:t xml:space="preserve">IF = </w:t>
      </w:r>
      <w:r w:rsidR="00BB6F97">
        <w:rPr>
          <w:rFonts w:ascii="Lato" w:hAnsi="Lato" w:cs="Arial"/>
          <w:color w:val="222222"/>
          <w:sz w:val="22"/>
          <w:szCs w:val="22"/>
          <w:shd w:val="clear" w:color="auto" w:fill="FFFFFF"/>
        </w:rPr>
        <w:t>5</w:t>
      </w:r>
      <w:r w:rsidR="00BB6F97" w:rsidRPr="00010F87">
        <w:rPr>
          <w:rFonts w:ascii="Lato" w:hAnsi="Lato" w:cs="Arial"/>
          <w:color w:val="222222"/>
          <w:sz w:val="22"/>
          <w:szCs w:val="22"/>
          <w:shd w:val="clear" w:color="auto" w:fill="FFFFFF"/>
        </w:rPr>
        <w:t>.</w:t>
      </w:r>
      <w:r w:rsidR="00BB6F97">
        <w:rPr>
          <w:rFonts w:ascii="Lato" w:hAnsi="Lato" w:cs="Arial"/>
          <w:color w:val="222222"/>
          <w:sz w:val="22"/>
          <w:szCs w:val="22"/>
          <w:shd w:val="clear" w:color="auto" w:fill="FFFFFF"/>
        </w:rPr>
        <w:t xml:space="preserve">118. </w:t>
      </w:r>
      <w:r w:rsidR="006C45C8" w:rsidRPr="006C45C8">
        <w:rPr>
          <w:rFonts w:ascii="Arial" w:hAnsi="Arial" w:cs="Arial"/>
          <w:sz w:val="21"/>
          <w:szCs w:val="21"/>
        </w:rPr>
        <w:t>https://doi.org/</w:t>
      </w:r>
      <w:r w:rsidR="00F73985" w:rsidRPr="002A449C">
        <w:rPr>
          <w:rFonts w:ascii="Lato" w:hAnsi="Lato" w:cs="Helvetica"/>
          <w:sz w:val="22"/>
          <w:szCs w:val="22"/>
        </w:rPr>
        <w:t>10.1016/J.Psychsport.2003.10.008</w:t>
      </w:r>
      <w:r w:rsidR="006525D9">
        <w:rPr>
          <w:rFonts w:ascii="Lato" w:hAnsi="Lato" w:cs="Helvetica"/>
          <w:sz w:val="22"/>
          <w:szCs w:val="22"/>
        </w:rPr>
        <w:t xml:space="preserve"> </w:t>
      </w:r>
      <w:hyperlink r:id="rId95" w:history="1">
        <w:r w:rsidR="006525D9" w:rsidRPr="006525D9">
          <w:rPr>
            <w:rStyle w:val="Hyperlink"/>
            <w:rFonts w:ascii="Lato" w:hAnsi="Lato" w:cs="Helvetica"/>
            <w:sz w:val="22"/>
            <w:szCs w:val="22"/>
          </w:rPr>
          <w:t>Link</w:t>
        </w:r>
      </w:hyperlink>
    </w:p>
    <w:p w14:paraId="5F552644" w14:textId="523CD7C7"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Pr>
          <w:rFonts w:ascii="Lato" w:hAnsi="Lato" w:cs="Arial"/>
          <w:iCs/>
          <w:sz w:val="22"/>
          <w:szCs w:val="22"/>
        </w:rPr>
        <w:t>1</w:t>
      </w:r>
      <w:r w:rsidR="00596EB2">
        <w:rPr>
          <w:rFonts w:ascii="Lato" w:hAnsi="Lato" w:cs="Arial"/>
          <w:iCs/>
          <w:sz w:val="22"/>
          <w:szCs w:val="22"/>
        </w:rPr>
        <w:t>71</w:t>
      </w:r>
      <w:r w:rsidRPr="002A449C">
        <w:rPr>
          <w:rFonts w:ascii="Lato" w:hAnsi="Lato" w:cs="Arial"/>
          <w:iCs/>
          <w:sz w:val="22"/>
          <w:szCs w:val="22"/>
        </w:rPr>
        <w:t xml:space="preserve"> citations via Google Scholar</w:t>
      </w:r>
    </w:p>
    <w:p w14:paraId="30E07F43" w14:textId="489BBA22" w:rsidR="00807F78" w:rsidRPr="00F57711" w:rsidRDefault="00807F78" w:rsidP="00863FE1">
      <w:pPr>
        <w:numPr>
          <w:ilvl w:val="0"/>
          <w:numId w:val="21"/>
        </w:numPr>
        <w:spacing w:after="120"/>
        <w:rPr>
          <w:rFonts w:ascii="Lato" w:hAnsi="Lato" w:cs="Arial"/>
          <w:i/>
          <w:iCs/>
          <w:sz w:val="22"/>
          <w:szCs w:val="22"/>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Ingledew, D. K., &amp; Hardy, L. (2005). Attribution in sport psychology: Further comments. </w:t>
      </w:r>
      <w:r w:rsidRPr="002A449C">
        <w:rPr>
          <w:rFonts w:ascii="Lato" w:hAnsi="Lato" w:cs="Arial"/>
          <w:i/>
          <w:iCs/>
          <w:sz w:val="22"/>
          <w:szCs w:val="22"/>
        </w:rPr>
        <w:t>Psychology of Sport and Exercise, 6,</w:t>
      </w:r>
      <w:r w:rsidRPr="002A449C">
        <w:rPr>
          <w:rFonts w:ascii="Lato" w:hAnsi="Lato" w:cs="Arial"/>
          <w:sz w:val="22"/>
          <w:szCs w:val="22"/>
        </w:rPr>
        <w:t xml:space="preserve"> 213-214</w:t>
      </w:r>
      <w:r w:rsidRPr="002A449C">
        <w:rPr>
          <w:rFonts w:ascii="Lato" w:hAnsi="Lato" w:cs="Arial"/>
          <w:i/>
          <w:iCs/>
          <w:sz w:val="22"/>
          <w:szCs w:val="22"/>
        </w:rPr>
        <w:t>.</w:t>
      </w:r>
      <w:r w:rsidR="00BB6F97">
        <w:rPr>
          <w:rFonts w:ascii="Lato" w:hAnsi="Lato" w:cs="Arial"/>
          <w:i/>
          <w:iCs/>
          <w:sz w:val="22"/>
          <w:szCs w:val="22"/>
        </w:rPr>
        <w:t xml:space="preserve"> </w:t>
      </w:r>
      <w:r w:rsidR="00BB6F97">
        <w:rPr>
          <w:rFonts w:ascii="Lato" w:hAnsi="Lato" w:cs="Arial"/>
          <w:sz w:val="22"/>
          <w:szCs w:val="22"/>
        </w:rPr>
        <w:t xml:space="preserve">IF = </w:t>
      </w:r>
      <w:r w:rsidR="00BB6F97">
        <w:rPr>
          <w:rFonts w:ascii="Lato" w:hAnsi="Lato" w:cs="Arial"/>
          <w:color w:val="222222"/>
          <w:sz w:val="22"/>
          <w:szCs w:val="22"/>
          <w:shd w:val="clear" w:color="auto" w:fill="FFFFFF"/>
        </w:rPr>
        <w:t>5</w:t>
      </w:r>
      <w:r w:rsidR="00BB6F97" w:rsidRPr="00010F87">
        <w:rPr>
          <w:rFonts w:ascii="Lato" w:hAnsi="Lato" w:cs="Arial"/>
          <w:color w:val="222222"/>
          <w:sz w:val="22"/>
          <w:szCs w:val="22"/>
          <w:shd w:val="clear" w:color="auto" w:fill="FFFFFF"/>
        </w:rPr>
        <w:t>.</w:t>
      </w:r>
      <w:r w:rsidR="00BB6F97">
        <w:rPr>
          <w:rFonts w:ascii="Lato" w:hAnsi="Lato" w:cs="Arial"/>
          <w:color w:val="222222"/>
          <w:sz w:val="22"/>
          <w:szCs w:val="22"/>
          <w:shd w:val="clear" w:color="auto" w:fill="FFFFFF"/>
        </w:rPr>
        <w:t>118.</w:t>
      </w:r>
      <w:r w:rsidR="004C0E84" w:rsidRPr="002A449C">
        <w:rPr>
          <w:rFonts w:ascii="Lato" w:hAnsi="Lato" w:cs="Arial"/>
          <w:i/>
          <w:iCs/>
          <w:sz w:val="22"/>
          <w:szCs w:val="22"/>
        </w:rPr>
        <w:t xml:space="preserve"> </w:t>
      </w:r>
      <w:r w:rsidR="006C45C8" w:rsidRPr="006C45C8">
        <w:rPr>
          <w:rFonts w:ascii="Arial" w:hAnsi="Arial" w:cs="Arial"/>
          <w:sz w:val="21"/>
          <w:szCs w:val="21"/>
        </w:rPr>
        <w:t>https://doi.org/</w:t>
      </w:r>
      <w:r w:rsidR="004C0E84" w:rsidRPr="002A449C">
        <w:rPr>
          <w:rFonts w:ascii="Lato" w:hAnsi="Lato" w:cs="Helvetica"/>
          <w:sz w:val="22"/>
          <w:szCs w:val="22"/>
        </w:rPr>
        <w:t>10.1016/J.Psychsport.2004.09.004</w:t>
      </w:r>
      <w:r w:rsidR="006525D9">
        <w:rPr>
          <w:rFonts w:ascii="Lato" w:hAnsi="Lato" w:cs="Helvetica"/>
          <w:sz w:val="22"/>
          <w:szCs w:val="22"/>
        </w:rPr>
        <w:t xml:space="preserve"> </w:t>
      </w:r>
      <w:hyperlink r:id="rId96" w:history="1">
        <w:r w:rsidR="006525D9" w:rsidRPr="006525D9">
          <w:rPr>
            <w:rStyle w:val="Hyperlink"/>
            <w:rFonts w:ascii="Lato" w:hAnsi="Lato" w:cs="Helvetica"/>
            <w:sz w:val="22"/>
            <w:szCs w:val="22"/>
          </w:rPr>
          <w:t>Link</w:t>
        </w:r>
      </w:hyperlink>
    </w:p>
    <w:p w14:paraId="48122F34" w14:textId="7CA9BAB9"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Pr>
          <w:rFonts w:ascii="Lato" w:hAnsi="Lato" w:cs="Arial"/>
          <w:iCs/>
          <w:sz w:val="22"/>
          <w:szCs w:val="22"/>
        </w:rPr>
        <w:t>4</w:t>
      </w:r>
      <w:r w:rsidRPr="002A449C">
        <w:rPr>
          <w:rFonts w:ascii="Lato" w:hAnsi="Lato" w:cs="Arial"/>
          <w:iCs/>
          <w:sz w:val="22"/>
          <w:szCs w:val="22"/>
        </w:rPr>
        <w:t xml:space="preserve"> citations via Google Scholar</w:t>
      </w:r>
    </w:p>
    <w:p w14:paraId="35017B61" w14:textId="2471AB34" w:rsidR="00807F78" w:rsidRPr="00F57711" w:rsidRDefault="00807F78" w:rsidP="00863FE1">
      <w:pPr>
        <w:pStyle w:val="ListParagraph"/>
        <w:numPr>
          <w:ilvl w:val="0"/>
          <w:numId w:val="21"/>
        </w:numPr>
        <w:spacing w:after="120"/>
        <w:rPr>
          <w:rFonts w:ascii="Lato" w:hAnsi="Lato" w:cs="Arial"/>
          <w:sz w:val="22"/>
          <w:szCs w:val="22"/>
          <w:lang w:val="en-US"/>
        </w:rPr>
      </w:pPr>
      <w:r w:rsidRPr="002A449C">
        <w:rPr>
          <w:rFonts w:ascii="Lato" w:hAnsi="Lato" w:cs="Arial"/>
          <w:b/>
          <w:bCs/>
          <w:sz w:val="22"/>
          <w:szCs w:val="22"/>
          <w:lang w:val="en-US"/>
        </w:rPr>
        <w:t>Rees</w:t>
      </w:r>
      <w:r w:rsidRPr="002A449C">
        <w:rPr>
          <w:rFonts w:ascii="Lato" w:hAnsi="Lato" w:cs="Arial"/>
          <w:bCs/>
          <w:sz w:val="22"/>
          <w:szCs w:val="22"/>
          <w:lang w:val="en-US"/>
        </w:rPr>
        <w:t>, T</w:t>
      </w:r>
      <w:r w:rsidRPr="002A449C">
        <w:rPr>
          <w:rFonts w:ascii="Lato" w:hAnsi="Lato" w:cs="Arial"/>
          <w:sz w:val="22"/>
          <w:szCs w:val="22"/>
          <w:lang w:val="en-US"/>
        </w:rPr>
        <w:t xml:space="preserve">., &amp; Hardy, L. (2004). Matching social support with stressors: Effects on factors underlying performance in tennis. </w:t>
      </w:r>
      <w:r w:rsidRPr="002A449C">
        <w:rPr>
          <w:rFonts w:ascii="Lato" w:hAnsi="Lato" w:cs="Arial"/>
          <w:i/>
          <w:iCs/>
          <w:sz w:val="22"/>
          <w:szCs w:val="22"/>
          <w:lang w:val="en-US"/>
        </w:rPr>
        <w:t>Psychology of Sport and Exercise, 5,</w:t>
      </w:r>
      <w:r w:rsidRPr="002A449C">
        <w:rPr>
          <w:rFonts w:ascii="Lato" w:hAnsi="Lato" w:cs="Arial"/>
          <w:sz w:val="22"/>
          <w:szCs w:val="22"/>
          <w:lang w:val="en-US"/>
        </w:rPr>
        <w:t xml:space="preserve"> 319-337</w:t>
      </w:r>
      <w:r w:rsidRPr="002A449C">
        <w:rPr>
          <w:rFonts w:ascii="Lato" w:hAnsi="Lato" w:cs="Arial"/>
          <w:i/>
          <w:iCs/>
          <w:sz w:val="22"/>
          <w:szCs w:val="22"/>
          <w:lang w:val="en-US"/>
        </w:rPr>
        <w:t>.</w:t>
      </w:r>
      <w:r w:rsidRPr="002A449C">
        <w:rPr>
          <w:rFonts w:ascii="Lato" w:hAnsi="Lato" w:cs="Helvetica"/>
          <w:sz w:val="22"/>
          <w:szCs w:val="22"/>
          <w:lang w:val="en-US"/>
        </w:rPr>
        <w:t xml:space="preserve"> </w:t>
      </w:r>
      <w:r w:rsidR="00BB6F97">
        <w:rPr>
          <w:rFonts w:ascii="Lato" w:hAnsi="Lato" w:cs="Helvetica"/>
          <w:sz w:val="22"/>
          <w:szCs w:val="22"/>
          <w:lang w:val="en-US"/>
        </w:rPr>
        <w:t xml:space="preserve">IF = </w:t>
      </w:r>
      <w:r w:rsidR="00BB6F97">
        <w:rPr>
          <w:rFonts w:ascii="Lato" w:hAnsi="Lato" w:cs="Arial"/>
          <w:color w:val="222222"/>
          <w:sz w:val="22"/>
          <w:szCs w:val="22"/>
          <w:shd w:val="clear" w:color="auto" w:fill="FFFFFF"/>
        </w:rPr>
        <w:t>5</w:t>
      </w:r>
      <w:r w:rsidR="00BB6F97" w:rsidRPr="00010F87">
        <w:rPr>
          <w:rFonts w:ascii="Lato" w:hAnsi="Lato" w:cs="Arial"/>
          <w:color w:val="222222"/>
          <w:sz w:val="22"/>
          <w:szCs w:val="22"/>
          <w:shd w:val="clear" w:color="auto" w:fill="FFFFFF"/>
        </w:rPr>
        <w:t>.</w:t>
      </w:r>
      <w:r w:rsidR="00BB6F97">
        <w:rPr>
          <w:rFonts w:ascii="Lato" w:hAnsi="Lato" w:cs="Arial"/>
          <w:color w:val="222222"/>
          <w:sz w:val="22"/>
          <w:szCs w:val="22"/>
          <w:shd w:val="clear" w:color="auto" w:fill="FFFFFF"/>
        </w:rPr>
        <w:t xml:space="preserve">118. </w:t>
      </w:r>
      <w:r w:rsidR="006C45C8" w:rsidRPr="006C45C8">
        <w:rPr>
          <w:rFonts w:ascii="Arial" w:hAnsi="Arial" w:cs="Arial"/>
          <w:sz w:val="21"/>
          <w:szCs w:val="21"/>
        </w:rPr>
        <w:t>https://doi.org/</w:t>
      </w:r>
      <w:r w:rsidRPr="002A449C">
        <w:rPr>
          <w:rFonts w:ascii="Lato" w:hAnsi="Lato" w:cs="Helvetica"/>
          <w:sz w:val="22"/>
          <w:szCs w:val="22"/>
          <w:lang w:val="en-US"/>
        </w:rPr>
        <w:t>10.1016/S1469-0292(03)00018-9</w:t>
      </w:r>
      <w:r w:rsidR="006525D9">
        <w:rPr>
          <w:rFonts w:ascii="Lato" w:hAnsi="Lato" w:cs="Helvetica"/>
          <w:sz w:val="22"/>
          <w:szCs w:val="22"/>
          <w:lang w:val="en-US"/>
        </w:rPr>
        <w:t xml:space="preserve"> </w:t>
      </w:r>
      <w:hyperlink r:id="rId97" w:history="1">
        <w:r w:rsidR="006525D9" w:rsidRPr="006525D9">
          <w:rPr>
            <w:rStyle w:val="Hyperlink"/>
            <w:rFonts w:ascii="Lato" w:hAnsi="Lato" w:cs="Helvetica"/>
            <w:sz w:val="22"/>
            <w:szCs w:val="22"/>
            <w:lang w:val="en-US"/>
          </w:rPr>
          <w:t>Link</w:t>
        </w:r>
      </w:hyperlink>
    </w:p>
    <w:p w14:paraId="141B321C" w14:textId="1244F38F"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9A0F61">
        <w:rPr>
          <w:rFonts w:ascii="Lato" w:hAnsi="Lato" w:cs="Arial"/>
          <w:iCs/>
          <w:sz w:val="22"/>
          <w:szCs w:val="22"/>
        </w:rPr>
        <w:t>226</w:t>
      </w:r>
      <w:r w:rsidRPr="002A449C">
        <w:rPr>
          <w:rFonts w:ascii="Lato" w:hAnsi="Lato" w:cs="Arial"/>
          <w:iCs/>
          <w:sz w:val="22"/>
          <w:szCs w:val="22"/>
        </w:rPr>
        <w:t xml:space="preserve"> citations via Google Scholar</w:t>
      </w:r>
    </w:p>
    <w:p w14:paraId="13652628" w14:textId="1D1C8F8D" w:rsidR="00C514A1" w:rsidRPr="00C514A1" w:rsidRDefault="00807F78" w:rsidP="00C514A1">
      <w:pPr>
        <w:pStyle w:val="Heading1"/>
        <w:numPr>
          <w:ilvl w:val="0"/>
          <w:numId w:val="21"/>
        </w:numPr>
        <w:spacing w:after="120"/>
        <w:jc w:val="left"/>
        <w:rPr>
          <w:rFonts w:ascii="Lato" w:hAnsi="Lato" w:cs="Arial"/>
          <w:b w:val="0"/>
          <w:bCs w:val="0"/>
          <w:sz w:val="22"/>
          <w:szCs w:val="22"/>
        </w:rPr>
      </w:pPr>
      <w:r w:rsidRPr="002A449C">
        <w:rPr>
          <w:rFonts w:ascii="Lato" w:hAnsi="Lato" w:cs="Arial"/>
          <w:sz w:val="22"/>
          <w:szCs w:val="22"/>
        </w:rPr>
        <w:t>Rees</w:t>
      </w:r>
      <w:r w:rsidRPr="002A449C">
        <w:rPr>
          <w:rFonts w:ascii="Lato" w:hAnsi="Lato" w:cs="Arial"/>
          <w:b w:val="0"/>
          <w:sz w:val="22"/>
          <w:szCs w:val="22"/>
        </w:rPr>
        <w:t>, T</w:t>
      </w:r>
      <w:r w:rsidRPr="002A449C">
        <w:rPr>
          <w:rFonts w:ascii="Lato" w:hAnsi="Lato" w:cs="Arial"/>
          <w:b w:val="0"/>
          <w:bCs w:val="0"/>
          <w:sz w:val="22"/>
          <w:szCs w:val="22"/>
        </w:rPr>
        <w:t xml:space="preserve">., Smith, B., &amp; Sparkes, A. (2003). The influence of social support on the lived experiences of spinal cord injured sportsmen. </w:t>
      </w:r>
      <w:r w:rsidRPr="002A449C">
        <w:rPr>
          <w:rFonts w:ascii="Lato" w:hAnsi="Lato" w:cs="Arial"/>
          <w:b w:val="0"/>
          <w:bCs w:val="0"/>
          <w:i/>
          <w:iCs/>
          <w:sz w:val="22"/>
          <w:szCs w:val="22"/>
        </w:rPr>
        <w:t>The Sport Psychologist, 17,</w:t>
      </w:r>
      <w:r w:rsidRPr="002A449C">
        <w:rPr>
          <w:rFonts w:ascii="Lato" w:hAnsi="Lato" w:cs="Arial"/>
          <w:b w:val="0"/>
          <w:bCs w:val="0"/>
          <w:sz w:val="22"/>
          <w:szCs w:val="22"/>
        </w:rPr>
        <w:t xml:space="preserve"> 135-156.</w:t>
      </w:r>
      <w:r w:rsidR="00C514A1">
        <w:rPr>
          <w:rFonts w:ascii="Lato" w:hAnsi="Lato" w:cs="Arial"/>
          <w:b w:val="0"/>
          <w:bCs w:val="0"/>
          <w:sz w:val="22"/>
          <w:szCs w:val="22"/>
        </w:rPr>
        <w:t xml:space="preserve"> </w:t>
      </w:r>
      <w:hyperlink r:id="rId98" w:history="1">
        <w:r w:rsidR="0070050A" w:rsidRPr="00D40C78">
          <w:rPr>
            <w:rStyle w:val="Hyperlink"/>
            <w:rFonts w:ascii="Arial" w:hAnsi="Arial" w:cs="Arial"/>
            <w:b w:val="0"/>
            <w:bCs w:val="0"/>
            <w:sz w:val="21"/>
            <w:szCs w:val="21"/>
          </w:rPr>
          <w:t>https://doi.org/10.1123/tsp.17.2.135</w:t>
        </w:r>
      </w:hyperlink>
      <w:r w:rsidR="0070050A">
        <w:rPr>
          <w:rFonts w:ascii="Arial" w:hAnsi="Arial" w:cs="Arial"/>
          <w:b w:val="0"/>
          <w:bCs w:val="0"/>
          <w:color w:val="000000" w:themeColor="text1"/>
          <w:sz w:val="21"/>
          <w:szCs w:val="21"/>
        </w:rPr>
        <w:t>. IF=1.469.</w:t>
      </w:r>
      <w:r w:rsidR="00C514A1">
        <w:rPr>
          <w:rFonts w:ascii="Arial" w:hAnsi="Arial" w:cs="Arial"/>
          <w:b w:val="0"/>
          <w:bCs w:val="0"/>
          <w:color w:val="000000" w:themeColor="text1"/>
          <w:sz w:val="21"/>
          <w:szCs w:val="21"/>
        </w:rPr>
        <w:t xml:space="preserve"> </w:t>
      </w:r>
      <w:hyperlink r:id="rId99" w:history="1">
        <w:r w:rsidR="00C514A1" w:rsidRPr="00C514A1">
          <w:rPr>
            <w:rStyle w:val="Hyperlink"/>
            <w:rFonts w:ascii="Arial" w:hAnsi="Arial" w:cs="Arial"/>
            <w:b w:val="0"/>
            <w:bCs w:val="0"/>
            <w:sz w:val="21"/>
            <w:szCs w:val="21"/>
          </w:rPr>
          <w:t>Link</w:t>
        </w:r>
      </w:hyperlink>
    </w:p>
    <w:p w14:paraId="2FD90A6D" w14:textId="1EC97530" w:rsidR="00F57711" w:rsidRPr="002A449C" w:rsidRDefault="00F57711" w:rsidP="00F57711">
      <w:pPr>
        <w:pStyle w:val="ListParagraph"/>
        <w:spacing w:after="120"/>
        <w:ind w:firstLine="720"/>
        <w:rPr>
          <w:rFonts w:ascii="Lato" w:hAnsi="Lato" w:cs="Arial"/>
          <w:sz w:val="22"/>
          <w:szCs w:val="22"/>
        </w:rPr>
      </w:pPr>
      <w:r w:rsidRPr="002A449C">
        <w:rPr>
          <w:rFonts w:ascii="Lato" w:hAnsi="Lato" w:cs="Arial"/>
          <w:iCs/>
          <w:sz w:val="22"/>
          <w:szCs w:val="22"/>
        </w:rPr>
        <w:t>*</w:t>
      </w:r>
      <w:r w:rsidR="00A4049C">
        <w:rPr>
          <w:rFonts w:ascii="Lato" w:hAnsi="Lato" w:cs="Arial"/>
          <w:iCs/>
          <w:sz w:val="22"/>
          <w:szCs w:val="22"/>
        </w:rPr>
        <w:t>10</w:t>
      </w:r>
      <w:r w:rsidR="0065492B">
        <w:rPr>
          <w:rFonts w:ascii="Lato" w:hAnsi="Lato" w:cs="Arial"/>
          <w:iCs/>
          <w:sz w:val="22"/>
          <w:szCs w:val="22"/>
        </w:rPr>
        <w:t>5</w:t>
      </w:r>
      <w:r w:rsidRPr="002A449C">
        <w:rPr>
          <w:rFonts w:ascii="Lato" w:hAnsi="Lato" w:cs="Arial"/>
          <w:iCs/>
          <w:sz w:val="22"/>
          <w:szCs w:val="22"/>
        </w:rPr>
        <w:t xml:space="preserve"> citations via Google Scholar</w:t>
      </w:r>
    </w:p>
    <w:p w14:paraId="43D474CA" w14:textId="2488F182" w:rsidR="006C45C8" w:rsidRPr="006C45C8" w:rsidRDefault="00807F78" w:rsidP="006C45C8">
      <w:pPr>
        <w:numPr>
          <w:ilvl w:val="0"/>
          <w:numId w:val="21"/>
        </w:numPr>
        <w:spacing w:after="120"/>
        <w:rPr>
          <w:rFonts w:ascii="Lato" w:hAnsi="Lato" w:cs="Arial"/>
          <w:sz w:val="22"/>
          <w:szCs w:val="22"/>
          <w:u w:val="single"/>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&amp; Hardy, L. (2000). An examination of the social support experiences of high-level sports performers. </w:t>
      </w:r>
      <w:r w:rsidRPr="002A449C">
        <w:rPr>
          <w:rFonts w:ascii="Lato" w:hAnsi="Lato" w:cs="Arial"/>
          <w:i/>
          <w:iCs/>
          <w:sz w:val="22"/>
          <w:szCs w:val="22"/>
        </w:rPr>
        <w:t>The Sport Psychologist, 14,</w:t>
      </w:r>
      <w:r w:rsidRPr="002A449C">
        <w:rPr>
          <w:rFonts w:ascii="Lato" w:hAnsi="Lato" w:cs="Arial"/>
          <w:sz w:val="22"/>
          <w:szCs w:val="22"/>
        </w:rPr>
        <w:t xml:space="preserve"> 327-347.</w:t>
      </w:r>
      <w:r w:rsidR="006C45C8">
        <w:rPr>
          <w:rFonts w:ascii="Lato" w:hAnsi="Lato" w:cs="Arial"/>
          <w:sz w:val="22"/>
          <w:szCs w:val="22"/>
        </w:rPr>
        <w:t xml:space="preserve"> </w:t>
      </w:r>
      <w:r w:rsidR="0070050A" w:rsidRPr="0070050A">
        <w:rPr>
          <w:rFonts w:ascii="Arial" w:hAnsi="Arial" w:cs="Arial"/>
          <w:color w:val="000000" w:themeColor="text1"/>
          <w:sz w:val="21"/>
          <w:szCs w:val="21"/>
        </w:rPr>
        <w:t>IF=1.469.</w:t>
      </w:r>
      <w:r w:rsidR="0070050A">
        <w:rPr>
          <w:rFonts w:ascii="Arial" w:hAnsi="Arial" w:cs="Arial"/>
          <w:b/>
          <w:bCs/>
          <w:color w:val="000000" w:themeColor="text1"/>
          <w:sz w:val="21"/>
          <w:szCs w:val="21"/>
        </w:rPr>
        <w:t xml:space="preserve"> </w:t>
      </w:r>
      <w:r w:rsidR="006C45C8" w:rsidRPr="006C45C8">
        <w:rPr>
          <w:rFonts w:ascii="Arial" w:hAnsi="Arial" w:cs="Arial"/>
          <w:sz w:val="21"/>
          <w:szCs w:val="21"/>
        </w:rPr>
        <w:t>https://doi.org/10.1123/tsp.14.4.327</w:t>
      </w:r>
      <w:r w:rsidR="006C45C8">
        <w:rPr>
          <w:rFonts w:ascii="Arial" w:hAnsi="Arial" w:cs="Arial"/>
          <w:sz w:val="21"/>
          <w:szCs w:val="21"/>
        </w:rPr>
        <w:t xml:space="preserve"> </w:t>
      </w:r>
      <w:hyperlink r:id="rId100" w:history="1">
        <w:r w:rsidR="006C45C8" w:rsidRPr="006C45C8">
          <w:rPr>
            <w:rStyle w:val="Hyperlink"/>
            <w:rFonts w:ascii="Arial" w:hAnsi="Arial" w:cs="Arial"/>
            <w:sz w:val="21"/>
            <w:szCs w:val="21"/>
          </w:rPr>
          <w:t>Link</w:t>
        </w:r>
      </w:hyperlink>
    </w:p>
    <w:p w14:paraId="137FFDBC" w14:textId="2BB1A256" w:rsidR="00FE24C4" w:rsidRPr="002A449C" w:rsidRDefault="00FE24C4" w:rsidP="00140AB9">
      <w:pPr>
        <w:spacing w:after="120"/>
        <w:ind w:left="720" w:firstLine="720"/>
        <w:rPr>
          <w:rFonts w:ascii="Lato" w:hAnsi="Lato" w:cs="Arial"/>
          <w:sz w:val="22"/>
          <w:szCs w:val="22"/>
          <w:u w:val="single"/>
        </w:rPr>
      </w:pPr>
      <w:r w:rsidRPr="002A449C">
        <w:rPr>
          <w:rFonts w:ascii="Lato" w:hAnsi="Lato" w:cs="Arial"/>
          <w:iCs/>
          <w:sz w:val="22"/>
          <w:szCs w:val="22"/>
        </w:rPr>
        <w:t>*</w:t>
      </w:r>
      <w:r w:rsidR="00016A67">
        <w:rPr>
          <w:rFonts w:ascii="Lato" w:hAnsi="Lato" w:cs="Arial"/>
          <w:iCs/>
          <w:sz w:val="22"/>
          <w:szCs w:val="22"/>
        </w:rPr>
        <w:t>450</w:t>
      </w:r>
      <w:r w:rsidR="00F57711" w:rsidRPr="002A449C">
        <w:rPr>
          <w:rFonts w:ascii="Lato" w:hAnsi="Lato" w:cs="Arial"/>
          <w:iCs/>
          <w:sz w:val="22"/>
          <w:szCs w:val="22"/>
        </w:rPr>
        <w:t xml:space="preserve"> citations via Google Scholar</w:t>
      </w:r>
    </w:p>
    <w:p w14:paraId="54D1046A" w14:textId="11D4994F" w:rsidR="00807F78" w:rsidRPr="00F57711" w:rsidRDefault="00807F78" w:rsidP="00863FE1">
      <w:pPr>
        <w:numPr>
          <w:ilvl w:val="0"/>
          <w:numId w:val="21"/>
        </w:numPr>
        <w:spacing w:after="120"/>
        <w:rPr>
          <w:rFonts w:ascii="Lato" w:hAnsi="Lato" w:cs="Arial"/>
          <w:sz w:val="22"/>
          <w:szCs w:val="22"/>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Hardy, L., &amp; Ingledew, D. K. (2000). Performance assessment in sport: Formulation, justification and confirmatory factor analysis of a measurement instrument for tennis performance. </w:t>
      </w:r>
      <w:r w:rsidRPr="002A449C">
        <w:rPr>
          <w:rFonts w:ascii="Lato" w:hAnsi="Lato" w:cs="Arial"/>
          <w:i/>
          <w:iCs/>
          <w:sz w:val="22"/>
          <w:szCs w:val="22"/>
        </w:rPr>
        <w:t>Journal of Applied Sport Psychology, 12,</w:t>
      </w:r>
      <w:r w:rsidRPr="002A449C">
        <w:rPr>
          <w:rFonts w:ascii="Lato" w:hAnsi="Lato" w:cs="Arial"/>
          <w:sz w:val="22"/>
          <w:szCs w:val="22"/>
        </w:rPr>
        <w:t xml:space="preserve"> 203-218.</w:t>
      </w:r>
      <w:r w:rsidR="00F73985" w:rsidRPr="002A449C">
        <w:rPr>
          <w:rFonts w:ascii="Lato" w:hAnsi="Lato" w:cs="Arial"/>
          <w:sz w:val="22"/>
          <w:szCs w:val="22"/>
        </w:rPr>
        <w:t xml:space="preserve"> </w:t>
      </w:r>
      <w:r w:rsidR="0070050A">
        <w:rPr>
          <w:rFonts w:ascii="Lato" w:hAnsi="Lato" w:cs="Arial"/>
          <w:sz w:val="22"/>
          <w:szCs w:val="22"/>
        </w:rPr>
        <w:t xml:space="preserve">IF=3.365. </w:t>
      </w:r>
      <w:r w:rsidR="006C45C8" w:rsidRPr="006C45C8">
        <w:rPr>
          <w:rFonts w:ascii="Arial" w:hAnsi="Arial" w:cs="Arial"/>
          <w:sz w:val="21"/>
          <w:szCs w:val="21"/>
        </w:rPr>
        <w:t>https://doi.org/</w:t>
      </w:r>
      <w:r w:rsidR="00F73985" w:rsidRPr="002A449C">
        <w:rPr>
          <w:rFonts w:ascii="Lato" w:hAnsi="Lato" w:cs="Helvetica"/>
          <w:sz w:val="22"/>
          <w:szCs w:val="22"/>
        </w:rPr>
        <w:t>10.1080/10413200008404223</w:t>
      </w:r>
      <w:r w:rsidR="006C45C8">
        <w:rPr>
          <w:rFonts w:ascii="Lato" w:hAnsi="Lato" w:cs="Helvetica"/>
          <w:sz w:val="22"/>
          <w:szCs w:val="22"/>
        </w:rPr>
        <w:t xml:space="preserve"> </w:t>
      </w:r>
      <w:hyperlink r:id="rId101" w:history="1">
        <w:r w:rsidR="006C45C8" w:rsidRPr="006C45C8">
          <w:rPr>
            <w:rStyle w:val="Hyperlink"/>
            <w:rFonts w:ascii="Lato" w:hAnsi="Lato" w:cs="Helvetica"/>
            <w:sz w:val="22"/>
            <w:szCs w:val="22"/>
          </w:rPr>
          <w:t>Link</w:t>
        </w:r>
      </w:hyperlink>
    </w:p>
    <w:p w14:paraId="7E5BB3F1" w14:textId="18D6D9BA" w:rsidR="00F57711" w:rsidRPr="002A449C" w:rsidRDefault="00F57711" w:rsidP="00F57711">
      <w:pPr>
        <w:spacing w:after="120"/>
        <w:ind w:left="720" w:firstLine="720"/>
        <w:rPr>
          <w:rFonts w:ascii="Lato" w:hAnsi="Lato" w:cs="Arial"/>
          <w:sz w:val="22"/>
          <w:szCs w:val="22"/>
        </w:rPr>
      </w:pPr>
      <w:r>
        <w:rPr>
          <w:rFonts w:ascii="Lato" w:hAnsi="Lato" w:cs="Arial"/>
          <w:iCs/>
          <w:sz w:val="22"/>
          <w:szCs w:val="22"/>
        </w:rPr>
        <w:t>*</w:t>
      </w:r>
      <w:r w:rsidR="006C45C8">
        <w:rPr>
          <w:rFonts w:ascii="Lato" w:hAnsi="Lato" w:cs="Arial"/>
          <w:iCs/>
          <w:sz w:val="22"/>
          <w:szCs w:val="22"/>
        </w:rPr>
        <w:t>13</w:t>
      </w:r>
      <w:r w:rsidRPr="002A449C">
        <w:rPr>
          <w:rFonts w:ascii="Lato" w:hAnsi="Lato" w:cs="Arial"/>
          <w:iCs/>
          <w:sz w:val="22"/>
          <w:szCs w:val="22"/>
        </w:rPr>
        <w:t xml:space="preserve"> citations via Google Scholar</w:t>
      </w:r>
    </w:p>
    <w:p w14:paraId="20904952" w14:textId="2282F5C0" w:rsidR="00807F78" w:rsidRPr="00F57711" w:rsidRDefault="00807F78" w:rsidP="00863FE1">
      <w:pPr>
        <w:numPr>
          <w:ilvl w:val="0"/>
          <w:numId w:val="21"/>
        </w:numPr>
        <w:spacing w:after="120"/>
        <w:rPr>
          <w:rFonts w:ascii="Lato" w:hAnsi="Lato" w:cs="Arial"/>
          <w:sz w:val="22"/>
          <w:szCs w:val="22"/>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Hardy, L., Ingledew, D. K., &amp; Evans, L. (2000). Examination of the validity of the Social Support Survey using confirmatory factor analysis.</w:t>
      </w:r>
      <w:r w:rsidR="00F73985" w:rsidRPr="002A449C">
        <w:rPr>
          <w:rFonts w:ascii="Lato" w:hAnsi="Lato" w:cs="Arial"/>
          <w:sz w:val="22"/>
          <w:szCs w:val="22"/>
        </w:rPr>
        <w:t xml:space="preserve"> </w:t>
      </w:r>
      <w:r w:rsidRPr="002A449C">
        <w:rPr>
          <w:rFonts w:ascii="Lato" w:hAnsi="Lato" w:cs="Arial"/>
          <w:i/>
          <w:iCs/>
          <w:sz w:val="22"/>
          <w:szCs w:val="22"/>
        </w:rPr>
        <w:t xml:space="preserve">Research Quarterly for </w:t>
      </w:r>
      <w:r w:rsidRPr="002A449C">
        <w:rPr>
          <w:rFonts w:ascii="Lato" w:hAnsi="Lato" w:cs="Arial"/>
          <w:i/>
          <w:iCs/>
          <w:sz w:val="22"/>
          <w:szCs w:val="22"/>
        </w:rPr>
        <w:lastRenderedPageBreak/>
        <w:t>Exercise and Sport, 71,</w:t>
      </w:r>
      <w:r w:rsidR="003A2F81" w:rsidRPr="002A449C">
        <w:rPr>
          <w:rFonts w:ascii="Lato" w:hAnsi="Lato" w:cs="Arial"/>
          <w:sz w:val="22"/>
          <w:szCs w:val="22"/>
        </w:rPr>
        <w:t xml:space="preserve"> 322-330</w:t>
      </w:r>
      <w:r w:rsidRPr="002A449C">
        <w:rPr>
          <w:rFonts w:ascii="Lato" w:hAnsi="Lato" w:cs="Arial"/>
          <w:sz w:val="22"/>
          <w:szCs w:val="22"/>
        </w:rPr>
        <w:t>.</w:t>
      </w:r>
      <w:r w:rsidR="003A2F81" w:rsidRPr="002A449C">
        <w:rPr>
          <w:rFonts w:ascii="Lato" w:hAnsi="Lato" w:cs="Arial"/>
          <w:sz w:val="22"/>
          <w:szCs w:val="22"/>
        </w:rPr>
        <w:t xml:space="preserve"> </w:t>
      </w:r>
      <w:r w:rsidR="00A27576">
        <w:rPr>
          <w:rFonts w:ascii="Lato" w:hAnsi="Lato" w:cs="Arial"/>
          <w:sz w:val="22"/>
          <w:szCs w:val="22"/>
        </w:rPr>
        <w:t>IF=</w:t>
      </w:r>
      <w:r w:rsidR="004843B0">
        <w:rPr>
          <w:rFonts w:ascii="Lato" w:hAnsi="Lato" w:cs="Arial"/>
          <w:sz w:val="22"/>
          <w:szCs w:val="22"/>
        </w:rPr>
        <w:t>2</w:t>
      </w:r>
      <w:r w:rsidR="00A27576">
        <w:rPr>
          <w:rFonts w:ascii="Lato" w:hAnsi="Lato" w:cs="Arial"/>
          <w:sz w:val="22"/>
          <w:szCs w:val="22"/>
        </w:rPr>
        <w:t>.</w:t>
      </w:r>
      <w:r w:rsidR="0070050A">
        <w:rPr>
          <w:rFonts w:ascii="Lato" w:hAnsi="Lato" w:cs="Arial"/>
          <w:sz w:val="22"/>
          <w:szCs w:val="22"/>
        </w:rPr>
        <w:t>098</w:t>
      </w:r>
      <w:r w:rsidR="00A27576">
        <w:rPr>
          <w:rFonts w:ascii="Lato" w:hAnsi="Lato" w:cs="Arial"/>
          <w:sz w:val="22"/>
          <w:szCs w:val="22"/>
        </w:rPr>
        <w:t xml:space="preserve">. </w:t>
      </w:r>
      <w:r w:rsidR="006C45C8" w:rsidRPr="006C45C8">
        <w:rPr>
          <w:rFonts w:ascii="Arial" w:hAnsi="Arial" w:cs="Arial"/>
          <w:sz w:val="21"/>
          <w:szCs w:val="21"/>
        </w:rPr>
        <w:t>https://doi.org/</w:t>
      </w:r>
      <w:r w:rsidR="003A2F81" w:rsidRPr="002A449C">
        <w:rPr>
          <w:rFonts w:ascii="Lato" w:hAnsi="Lato" w:cs="Verdana"/>
          <w:sz w:val="22"/>
          <w:szCs w:val="22"/>
        </w:rPr>
        <w:t>10.1080/02701367.2000.10608915</w:t>
      </w:r>
      <w:r w:rsidR="006C45C8">
        <w:rPr>
          <w:rFonts w:ascii="Lato" w:hAnsi="Lato" w:cs="Verdana"/>
          <w:sz w:val="22"/>
          <w:szCs w:val="22"/>
        </w:rPr>
        <w:t xml:space="preserve"> </w:t>
      </w:r>
      <w:hyperlink r:id="rId102" w:history="1">
        <w:r w:rsidR="006C45C8" w:rsidRPr="006C45C8">
          <w:rPr>
            <w:rStyle w:val="Hyperlink"/>
            <w:rFonts w:ascii="Lato" w:hAnsi="Lato" w:cs="Verdana"/>
            <w:sz w:val="22"/>
            <w:szCs w:val="22"/>
          </w:rPr>
          <w:t>Link</w:t>
        </w:r>
      </w:hyperlink>
    </w:p>
    <w:p w14:paraId="76F14B78" w14:textId="4563685C" w:rsidR="00F57711" w:rsidRPr="00F57711" w:rsidRDefault="00F57711" w:rsidP="00F57711">
      <w:pPr>
        <w:pStyle w:val="ListParagraph"/>
        <w:spacing w:after="120"/>
        <w:ind w:firstLine="720"/>
        <w:rPr>
          <w:rFonts w:ascii="Lato" w:hAnsi="Lato" w:cs="Arial"/>
          <w:sz w:val="22"/>
          <w:szCs w:val="22"/>
        </w:rPr>
      </w:pPr>
      <w:r w:rsidRPr="00F57711">
        <w:rPr>
          <w:rFonts w:ascii="Lato" w:hAnsi="Lato" w:cs="Arial"/>
          <w:iCs/>
          <w:sz w:val="22"/>
          <w:szCs w:val="22"/>
        </w:rPr>
        <w:t>*</w:t>
      </w:r>
      <w:r>
        <w:rPr>
          <w:rFonts w:ascii="Lato" w:hAnsi="Lato" w:cs="Arial"/>
          <w:iCs/>
          <w:sz w:val="22"/>
          <w:szCs w:val="22"/>
        </w:rPr>
        <w:t>2</w:t>
      </w:r>
      <w:r w:rsidR="0065492B">
        <w:rPr>
          <w:rFonts w:ascii="Lato" w:hAnsi="Lato" w:cs="Arial"/>
          <w:iCs/>
          <w:sz w:val="22"/>
          <w:szCs w:val="22"/>
        </w:rPr>
        <w:t>9</w:t>
      </w:r>
      <w:r w:rsidRPr="00F57711">
        <w:rPr>
          <w:rFonts w:ascii="Lato" w:hAnsi="Lato" w:cs="Arial"/>
          <w:iCs/>
          <w:sz w:val="22"/>
          <w:szCs w:val="22"/>
        </w:rPr>
        <w:t xml:space="preserve"> citations via Google Scholar</w:t>
      </w:r>
    </w:p>
    <w:p w14:paraId="381DAE69" w14:textId="2DAC51BE" w:rsidR="00807F78" w:rsidRPr="00F57711" w:rsidRDefault="00807F78" w:rsidP="00863FE1">
      <w:pPr>
        <w:numPr>
          <w:ilvl w:val="0"/>
          <w:numId w:val="21"/>
        </w:numPr>
        <w:spacing w:after="120"/>
        <w:rPr>
          <w:rFonts w:ascii="Lato" w:hAnsi="Lato" w:cs="Arial"/>
          <w:sz w:val="22"/>
          <w:szCs w:val="22"/>
        </w:rPr>
      </w:pPr>
      <w:r w:rsidRPr="002A449C">
        <w:rPr>
          <w:rFonts w:ascii="Lato" w:hAnsi="Lato" w:cs="Arial"/>
          <w:b/>
          <w:bCs/>
          <w:sz w:val="22"/>
          <w:szCs w:val="22"/>
        </w:rPr>
        <w:t>Rees</w:t>
      </w:r>
      <w:r w:rsidRPr="002A449C">
        <w:rPr>
          <w:rFonts w:ascii="Lato" w:hAnsi="Lato" w:cs="Arial"/>
          <w:bCs/>
          <w:sz w:val="22"/>
          <w:szCs w:val="22"/>
        </w:rPr>
        <w:t>, T</w:t>
      </w:r>
      <w:r w:rsidRPr="002A449C">
        <w:rPr>
          <w:rFonts w:ascii="Lato" w:hAnsi="Lato" w:cs="Arial"/>
          <w:sz w:val="22"/>
          <w:szCs w:val="22"/>
        </w:rPr>
        <w:t xml:space="preserve">., Ingledew, D. K., &amp; Hardy, L. (1999). Social support dimensions and components of performance in tennis. </w:t>
      </w:r>
      <w:r w:rsidRPr="002A449C">
        <w:rPr>
          <w:rFonts w:ascii="Lato" w:hAnsi="Lato" w:cs="Arial"/>
          <w:i/>
          <w:iCs/>
          <w:sz w:val="22"/>
          <w:szCs w:val="22"/>
        </w:rPr>
        <w:t>Journal of Sports Sciences, 17,</w:t>
      </w:r>
      <w:r w:rsidRPr="002A449C">
        <w:rPr>
          <w:rFonts w:ascii="Lato" w:hAnsi="Lato" w:cs="Arial"/>
          <w:sz w:val="22"/>
          <w:szCs w:val="22"/>
        </w:rPr>
        <w:t xml:space="preserve"> 421-429.</w:t>
      </w:r>
      <w:r w:rsidR="00F73985" w:rsidRPr="002A449C">
        <w:rPr>
          <w:rFonts w:ascii="Lato" w:hAnsi="Lato" w:cs="Arial"/>
          <w:sz w:val="22"/>
          <w:szCs w:val="22"/>
        </w:rPr>
        <w:t xml:space="preserve"> </w:t>
      </w:r>
      <w:r w:rsidR="00BB6F97">
        <w:rPr>
          <w:rFonts w:ascii="Lato" w:hAnsi="Lato" w:cs="Arial"/>
          <w:sz w:val="22"/>
          <w:szCs w:val="22"/>
        </w:rPr>
        <w:t xml:space="preserve">IF = 3.943. </w:t>
      </w:r>
      <w:r w:rsidR="006C45C8" w:rsidRPr="006C45C8">
        <w:rPr>
          <w:rFonts w:ascii="Arial" w:hAnsi="Arial" w:cs="Arial"/>
          <w:sz w:val="21"/>
          <w:szCs w:val="21"/>
        </w:rPr>
        <w:t>https://doi.org/</w:t>
      </w:r>
      <w:r w:rsidR="00F73985" w:rsidRPr="002A449C">
        <w:rPr>
          <w:rFonts w:ascii="Lato" w:hAnsi="Lato" w:cs="Helvetica"/>
          <w:sz w:val="22"/>
          <w:szCs w:val="22"/>
        </w:rPr>
        <w:t>10.1080/026404199365948</w:t>
      </w:r>
      <w:r w:rsidR="006C45C8">
        <w:rPr>
          <w:rFonts w:ascii="Lato" w:hAnsi="Lato" w:cs="Helvetica"/>
          <w:sz w:val="22"/>
          <w:szCs w:val="22"/>
        </w:rPr>
        <w:t xml:space="preserve"> </w:t>
      </w:r>
      <w:hyperlink r:id="rId103" w:history="1">
        <w:r w:rsidR="006C45C8" w:rsidRPr="006C45C8">
          <w:rPr>
            <w:rStyle w:val="Hyperlink"/>
            <w:rFonts w:ascii="Lato" w:hAnsi="Lato" w:cs="Helvetica"/>
            <w:sz w:val="22"/>
            <w:szCs w:val="22"/>
          </w:rPr>
          <w:t>Link</w:t>
        </w:r>
      </w:hyperlink>
    </w:p>
    <w:p w14:paraId="30ACA5F4" w14:textId="7D07BA8B" w:rsidR="00F57711" w:rsidRPr="00F57711" w:rsidRDefault="00F57711" w:rsidP="00F57711">
      <w:pPr>
        <w:pStyle w:val="ListParagraph"/>
        <w:spacing w:after="120"/>
        <w:ind w:firstLine="720"/>
        <w:rPr>
          <w:rFonts w:ascii="Lato" w:hAnsi="Lato" w:cs="Arial"/>
          <w:sz w:val="22"/>
          <w:szCs w:val="22"/>
        </w:rPr>
      </w:pPr>
      <w:r w:rsidRPr="00F57711">
        <w:rPr>
          <w:rFonts w:ascii="Lato" w:hAnsi="Lato" w:cs="Arial"/>
          <w:iCs/>
          <w:sz w:val="22"/>
          <w:szCs w:val="22"/>
        </w:rPr>
        <w:t>*</w:t>
      </w:r>
      <w:r w:rsidR="0065492B">
        <w:rPr>
          <w:rFonts w:ascii="Lato" w:hAnsi="Lato" w:cs="Arial"/>
          <w:iCs/>
          <w:sz w:val="22"/>
          <w:szCs w:val="22"/>
        </w:rPr>
        <w:t>80</w:t>
      </w:r>
      <w:r w:rsidRPr="00F57711">
        <w:rPr>
          <w:rFonts w:ascii="Lato" w:hAnsi="Lato" w:cs="Arial"/>
          <w:iCs/>
          <w:sz w:val="22"/>
          <w:szCs w:val="22"/>
        </w:rPr>
        <w:t xml:space="preserve"> citations via Google Scholar</w:t>
      </w:r>
    </w:p>
    <w:p w14:paraId="40D0E14D" w14:textId="77777777" w:rsidR="00807F78" w:rsidRPr="00E420B1" w:rsidRDefault="00807F78" w:rsidP="00F77504">
      <w:pPr>
        <w:pStyle w:val="Heading2"/>
        <w:spacing w:after="120"/>
        <w:jc w:val="both"/>
        <w:rPr>
          <w:rFonts w:ascii="Lato" w:hAnsi="Lato" w:cs="Arial"/>
        </w:rPr>
      </w:pPr>
      <w:r w:rsidRPr="00E420B1">
        <w:rPr>
          <w:rFonts w:ascii="Lato" w:hAnsi="Lato" w:cs="Arial"/>
        </w:rPr>
        <w:t>Book Chapters</w:t>
      </w:r>
    </w:p>
    <w:p w14:paraId="488BAEDD" w14:textId="69BC53A6" w:rsidR="006B2D78" w:rsidRPr="00F77504" w:rsidRDefault="006B2D78" w:rsidP="00863FE1">
      <w:pPr>
        <w:pStyle w:val="NoSpacing"/>
        <w:numPr>
          <w:ilvl w:val="0"/>
          <w:numId w:val="21"/>
        </w:numPr>
        <w:spacing w:after="120"/>
        <w:rPr>
          <w:rFonts w:ascii="Lato" w:hAnsi="Lato" w:cs="Arial"/>
          <w:color w:val="222222"/>
          <w:shd w:val="clear" w:color="auto" w:fill="FFFFFF"/>
        </w:rPr>
      </w:pPr>
      <w:r w:rsidRPr="00E420B1">
        <w:rPr>
          <w:rFonts w:ascii="Lato" w:hAnsi="Lato" w:cs="Arial"/>
          <w:color w:val="222222"/>
          <w:shd w:val="clear" w:color="auto" w:fill="FFFFFF"/>
        </w:rPr>
        <w:t>Stevens, M.,</w:t>
      </w:r>
      <w:r w:rsidR="006A2A93">
        <w:rPr>
          <w:rFonts w:ascii="Lato" w:hAnsi="Lato" w:cs="Arial"/>
          <w:color w:val="222222"/>
          <w:shd w:val="clear" w:color="auto" w:fill="FFFFFF"/>
        </w:rPr>
        <w:t xml:space="preserve"> Cruwys, T.,</w:t>
      </w:r>
      <w:r w:rsidRPr="00E420B1">
        <w:rPr>
          <w:rFonts w:ascii="Lato" w:hAnsi="Lato" w:cs="Arial"/>
          <w:color w:val="222222"/>
          <w:shd w:val="clear" w:color="auto" w:fill="FFFFFF"/>
        </w:rPr>
        <w:t xml:space="preserve"> </w:t>
      </w:r>
      <w:r w:rsidRPr="005C44FC">
        <w:rPr>
          <w:rFonts w:ascii="Lato" w:hAnsi="Lato" w:cs="Arial"/>
          <w:b/>
          <w:color w:val="222222"/>
          <w:shd w:val="clear" w:color="auto" w:fill="FFFFFF"/>
        </w:rPr>
        <w:t>Rees</w:t>
      </w:r>
      <w:r w:rsidRPr="00E420B1">
        <w:rPr>
          <w:rFonts w:ascii="Lato" w:hAnsi="Lato" w:cs="Arial"/>
          <w:color w:val="222222"/>
          <w:shd w:val="clear" w:color="auto" w:fill="FFFFFF"/>
        </w:rPr>
        <w:t xml:space="preserve">, T., </w:t>
      </w:r>
      <w:r w:rsidR="006A2A93">
        <w:rPr>
          <w:rFonts w:ascii="Lato" w:hAnsi="Lato" w:cs="Arial"/>
          <w:color w:val="222222"/>
          <w:shd w:val="clear" w:color="auto" w:fill="FFFFFF"/>
        </w:rPr>
        <w:t xml:space="preserve">Haslam, S. A., </w:t>
      </w:r>
      <w:r w:rsidR="006A2A93" w:rsidRPr="00E420B1">
        <w:rPr>
          <w:rFonts w:ascii="Lato" w:hAnsi="Lato" w:cs="Arial"/>
          <w:color w:val="222222"/>
          <w:shd w:val="clear" w:color="auto" w:fill="FFFFFF"/>
        </w:rPr>
        <w:t xml:space="preserve">Boen, F., </w:t>
      </w:r>
      <w:r w:rsidRPr="00E420B1">
        <w:rPr>
          <w:rFonts w:ascii="Lato" w:hAnsi="Lato" w:cs="Arial"/>
          <w:color w:val="222222"/>
          <w:shd w:val="clear" w:color="auto" w:fill="FFFFFF"/>
        </w:rPr>
        <w:t xml:space="preserve">&amp; Fransen, K. (2020) </w:t>
      </w:r>
      <w:r w:rsidR="006A2A93" w:rsidRPr="006A2A93">
        <w:rPr>
          <w:rFonts w:ascii="Lato" w:hAnsi="Lato" w:cs="Arial"/>
          <w:iCs/>
          <w:color w:val="222222"/>
          <w:shd w:val="clear" w:color="auto" w:fill="FFFFFF"/>
        </w:rPr>
        <w:t>Physical activity</w:t>
      </w:r>
      <w:r w:rsidRPr="00E420B1">
        <w:rPr>
          <w:rFonts w:ascii="Lato" w:hAnsi="Lato" w:cs="Arial"/>
          <w:color w:val="222222"/>
          <w:shd w:val="clear" w:color="auto" w:fill="FFFFFF"/>
        </w:rPr>
        <w:t xml:space="preserve">. In SA Haslam, K Fransen, &amp; F Boen (Eds.). </w:t>
      </w:r>
      <w:r w:rsidR="001F652B" w:rsidRPr="001F652B">
        <w:rPr>
          <w:rFonts w:ascii="Lato" w:hAnsi="Lato" w:cs="Arial"/>
          <w:i/>
          <w:iCs/>
          <w:color w:val="222222"/>
          <w:shd w:val="clear" w:color="auto" w:fill="FFFFFF"/>
        </w:rPr>
        <w:t>The new psychology of s</w:t>
      </w:r>
      <w:r w:rsidRPr="006A2A93">
        <w:rPr>
          <w:rFonts w:ascii="Lato" w:hAnsi="Lato" w:cs="Arial"/>
          <w:i/>
          <w:color w:val="222222"/>
          <w:shd w:val="clear" w:color="auto" w:fill="FFFFFF"/>
        </w:rPr>
        <w:t>port and exercise: The social identity approach</w:t>
      </w:r>
      <w:r w:rsidRPr="00E420B1">
        <w:rPr>
          <w:rFonts w:ascii="Lato" w:hAnsi="Lato" w:cs="Arial"/>
          <w:color w:val="222222"/>
          <w:shd w:val="clear" w:color="auto" w:fill="FFFFFF"/>
        </w:rPr>
        <w:t>. Sage.</w:t>
      </w:r>
    </w:p>
    <w:p w14:paraId="5307DB90" w14:textId="5754AC74" w:rsidR="003527B6" w:rsidRPr="003527B6" w:rsidRDefault="003527B6" w:rsidP="003527B6">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Pr>
          <w:rFonts w:ascii="Lato" w:hAnsi="Lato" w:cs="Arial"/>
          <w:iCs/>
          <w:sz w:val="22"/>
          <w:szCs w:val="22"/>
        </w:rPr>
        <w:t>3</w:t>
      </w:r>
      <w:r w:rsidRPr="00FB2418">
        <w:rPr>
          <w:rFonts w:ascii="Lato" w:hAnsi="Lato" w:cs="Arial"/>
          <w:iCs/>
          <w:sz w:val="22"/>
          <w:szCs w:val="22"/>
        </w:rPr>
        <w:t xml:space="preserve"> citation</w:t>
      </w:r>
      <w:r>
        <w:rPr>
          <w:rFonts w:ascii="Lato" w:hAnsi="Lato" w:cs="Arial"/>
          <w:iCs/>
          <w:sz w:val="22"/>
          <w:szCs w:val="22"/>
        </w:rPr>
        <w:t>s</w:t>
      </w:r>
      <w:r w:rsidRPr="00FB2418">
        <w:rPr>
          <w:rFonts w:ascii="Lato" w:hAnsi="Lato" w:cs="Arial"/>
          <w:iCs/>
          <w:sz w:val="22"/>
          <w:szCs w:val="22"/>
        </w:rPr>
        <w:t xml:space="preserve"> via Google Scholar</w:t>
      </w:r>
      <w:r>
        <w:rPr>
          <w:rFonts w:ascii="Lato" w:hAnsi="Lato" w:cs="Arial"/>
          <w:iCs/>
          <w:sz w:val="22"/>
          <w:szCs w:val="22"/>
        </w:rPr>
        <w:t>.</w:t>
      </w:r>
    </w:p>
    <w:p w14:paraId="28190F74" w14:textId="5CF8E220" w:rsidR="006B2D78" w:rsidRPr="003527B6" w:rsidRDefault="00F71E0E" w:rsidP="00863FE1">
      <w:pPr>
        <w:pStyle w:val="NoSpacing"/>
        <w:numPr>
          <w:ilvl w:val="0"/>
          <w:numId w:val="21"/>
        </w:numPr>
        <w:spacing w:after="120"/>
        <w:rPr>
          <w:rFonts w:ascii="Lato" w:hAnsi="Lato"/>
          <w:lang w:val="en-US"/>
        </w:rPr>
      </w:pPr>
      <w:r>
        <w:rPr>
          <w:rFonts w:ascii="Lato" w:hAnsi="Lato" w:cs="Arial"/>
          <w:color w:val="222222"/>
          <w:shd w:val="clear" w:color="auto" w:fill="FFFFFF"/>
        </w:rPr>
        <w:t xml:space="preserve">Hartley, C., </w:t>
      </w:r>
      <w:r w:rsidR="009E2564" w:rsidRPr="00E420B1">
        <w:rPr>
          <w:rFonts w:ascii="Lato" w:hAnsi="Lato" w:cs="Arial"/>
          <w:color w:val="222222"/>
          <w:shd w:val="clear" w:color="auto" w:fill="FFFFFF"/>
        </w:rPr>
        <w:t>Haslam, S. A.</w:t>
      </w:r>
      <w:r w:rsidR="009E2564">
        <w:rPr>
          <w:rFonts w:ascii="Lato" w:hAnsi="Lato" w:cs="Arial"/>
          <w:color w:val="222222"/>
          <w:shd w:val="clear" w:color="auto" w:fill="FFFFFF"/>
        </w:rPr>
        <w:t xml:space="preserve">, </w:t>
      </w:r>
      <w:r w:rsidR="009E2564" w:rsidRPr="005C44FC">
        <w:rPr>
          <w:rFonts w:ascii="Lato" w:hAnsi="Lato" w:cs="Arial"/>
          <w:b/>
          <w:color w:val="222222"/>
          <w:shd w:val="clear" w:color="auto" w:fill="FFFFFF"/>
        </w:rPr>
        <w:t>Rees</w:t>
      </w:r>
      <w:r w:rsidR="009E2564" w:rsidRPr="00E420B1">
        <w:rPr>
          <w:rFonts w:ascii="Lato" w:hAnsi="Lato" w:cs="Arial"/>
          <w:color w:val="222222"/>
          <w:shd w:val="clear" w:color="auto" w:fill="FFFFFF"/>
        </w:rPr>
        <w:t xml:space="preserve">, T., </w:t>
      </w:r>
      <w:r w:rsidR="009E2564">
        <w:rPr>
          <w:rFonts w:ascii="Lato" w:hAnsi="Lato" w:cs="Arial"/>
          <w:color w:val="222222"/>
          <w:shd w:val="clear" w:color="auto" w:fill="FFFFFF"/>
        </w:rPr>
        <w:t xml:space="preserve">&amp; </w:t>
      </w:r>
      <w:r>
        <w:rPr>
          <w:rFonts w:ascii="Lato" w:hAnsi="Lato" w:cs="Arial"/>
          <w:color w:val="222222"/>
          <w:shd w:val="clear" w:color="auto" w:fill="FFFFFF"/>
        </w:rPr>
        <w:t>Coffee, P.</w:t>
      </w:r>
      <w:r w:rsidRPr="00E420B1">
        <w:rPr>
          <w:rFonts w:ascii="Lato" w:hAnsi="Lato" w:cs="Arial"/>
          <w:color w:val="222222"/>
          <w:shd w:val="clear" w:color="auto" w:fill="FFFFFF"/>
        </w:rPr>
        <w:t xml:space="preserve"> </w:t>
      </w:r>
      <w:r w:rsidR="006B2D78" w:rsidRPr="00E420B1">
        <w:rPr>
          <w:rFonts w:ascii="Lato" w:hAnsi="Lato" w:cs="Arial"/>
          <w:color w:val="222222"/>
          <w:shd w:val="clear" w:color="auto" w:fill="FFFFFF"/>
        </w:rPr>
        <w:t xml:space="preserve">(2020) </w:t>
      </w:r>
      <w:r w:rsidR="006B2D78" w:rsidRPr="006A2A93">
        <w:rPr>
          <w:rFonts w:ascii="Lato" w:hAnsi="Lato" w:cs="Arial"/>
          <w:iCs/>
          <w:color w:val="222222"/>
          <w:shd w:val="clear" w:color="auto" w:fill="FFFFFF"/>
        </w:rPr>
        <w:t>Social support</w:t>
      </w:r>
      <w:r w:rsidR="006B2D78" w:rsidRPr="00E420B1">
        <w:rPr>
          <w:rFonts w:ascii="Lato" w:hAnsi="Lato" w:cs="Arial"/>
          <w:color w:val="222222"/>
          <w:shd w:val="clear" w:color="auto" w:fill="FFFFFF"/>
        </w:rPr>
        <w:t xml:space="preserve">. In SA Haslam, K Fransen, &amp; F Boen (Eds.). </w:t>
      </w:r>
      <w:r w:rsidR="001F652B" w:rsidRPr="001F652B">
        <w:rPr>
          <w:rFonts w:ascii="Lato" w:hAnsi="Lato" w:cs="Arial"/>
          <w:i/>
          <w:iCs/>
          <w:color w:val="222222"/>
          <w:shd w:val="clear" w:color="auto" w:fill="FFFFFF"/>
        </w:rPr>
        <w:t>The new psychology of s</w:t>
      </w:r>
      <w:r w:rsidR="001F652B" w:rsidRPr="006A2A93">
        <w:rPr>
          <w:rFonts w:ascii="Lato" w:hAnsi="Lato" w:cs="Arial"/>
          <w:i/>
          <w:color w:val="222222"/>
          <w:shd w:val="clear" w:color="auto" w:fill="FFFFFF"/>
        </w:rPr>
        <w:t>port and exercise</w:t>
      </w:r>
      <w:r w:rsidR="006B2D78" w:rsidRPr="006A2A93">
        <w:rPr>
          <w:rFonts w:ascii="Lato" w:hAnsi="Lato" w:cs="Arial"/>
          <w:i/>
          <w:color w:val="222222"/>
          <w:shd w:val="clear" w:color="auto" w:fill="FFFFFF"/>
        </w:rPr>
        <w:t>: The social identity approach</w:t>
      </w:r>
      <w:r w:rsidR="006B2D78" w:rsidRPr="00E420B1">
        <w:rPr>
          <w:rFonts w:ascii="Lato" w:hAnsi="Lato" w:cs="Arial"/>
          <w:color w:val="222222"/>
          <w:shd w:val="clear" w:color="auto" w:fill="FFFFFF"/>
        </w:rPr>
        <w:t>. Sage.</w:t>
      </w:r>
    </w:p>
    <w:p w14:paraId="225BECFC" w14:textId="43A2CB0E" w:rsidR="003527B6" w:rsidRDefault="003527B6" w:rsidP="003527B6">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Pr>
          <w:rFonts w:ascii="Lato" w:hAnsi="Lato" w:cs="Arial"/>
          <w:iCs/>
          <w:sz w:val="22"/>
          <w:szCs w:val="22"/>
        </w:rPr>
        <w:t>22</w:t>
      </w:r>
      <w:r w:rsidRPr="00FB2418">
        <w:rPr>
          <w:rFonts w:ascii="Lato" w:hAnsi="Lato" w:cs="Arial"/>
          <w:iCs/>
          <w:sz w:val="22"/>
          <w:szCs w:val="22"/>
        </w:rPr>
        <w:t xml:space="preserve"> citation</w:t>
      </w:r>
      <w:r>
        <w:rPr>
          <w:rFonts w:ascii="Lato" w:hAnsi="Lato" w:cs="Arial"/>
          <w:iCs/>
          <w:sz w:val="22"/>
          <w:szCs w:val="22"/>
        </w:rPr>
        <w:t>s</w:t>
      </w:r>
      <w:r w:rsidRPr="00FB2418">
        <w:rPr>
          <w:rFonts w:ascii="Lato" w:hAnsi="Lato" w:cs="Arial"/>
          <w:iCs/>
          <w:sz w:val="22"/>
          <w:szCs w:val="22"/>
        </w:rPr>
        <w:t xml:space="preserve"> via Google Scholar</w:t>
      </w:r>
      <w:r>
        <w:rPr>
          <w:rFonts w:ascii="Lato" w:hAnsi="Lato" w:cs="Arial"/>
          <w:iCs/>
          <w:sz w:val="22"/>
          <w:szCs w:val="22"/>
        </w:rPr>
        <w:t>.</w:t>
      </w:r>
    </w:p>
    <w:p w14:paraId="2641AFF4" w14:textId="42BA4C6C" w:rsidR="007B26D3" w:rsidRPr="00E420B1" w:rsidRDefault="007B26D3" w:rsidP="00863FE1">
      <w:pPr>
        <w:pStyle w:val="NoSpacing"/>
        <w:numPr>
          <w:ilvl w:val="0"/>
          <w:numId w:val="21"/>
        </w:numPr>
        <w:spacing w:after="120"/>
        <w:rPr>
          <w:rFonts w:ascii="Lato" w:hAnsi="Lato"/>
          <w:lang w:val="en-US"/>
        </w:rPr>
      </w:pPr>
      <w:r w:rsidRPr="00E420B1">
        <w:rPr>
          <w:rFonts w:ascii="Lato" w:hAnsi="Lato"/>
          <w:lang w:val="en-US"/>
        </w:rPr>
        <w:t xml:space="preserve">Valeeva, E. V., Ahmetov, I. I., </w:t>
      </w:r>
      <w:r w:rsidRPr="005C44FC">
        <w:rPr>
          <w:rFonts w:ascii="Lato" w:hAnsi="Lato"/>
          <w:b/>
          <w:lang w:val="en-US"/>
        </w:rPr>
        <w:t>Rees</w:t>
      </w:r>
      <w:r w:rsidRPr="00E420B1">
        <w:rPr>
          <w:rFonts w:ascii="Lato" w:hAnsi="Lato"/>
          <w:lang w:val="en-US"/>
        </w:rPr>
        <w:t>, T. (201</w:t>
      </w:r>
      <w:r w:rsidR="005824BE" w:rsidRPr="00E420B1">
        <w:rPr>
          <w:rFonts w:ascii="Lato" w:hAnsi="Lato"/>
          <w:lang w:val="en-US"/>
        </w:rPr>
        <w:t>9</w:t>
      </w:r>
      <w:r w:rsidRPr="00E420B1">
        <w:rPr>
          <w:rFonts w:ascii="Lato" w:hAnsi="Lato"/>
          <w:lang w:val="en-US"/>
        </w:rPr>
        <w:t xml:space="preserve">). Psychogenetics and sport. In D. Barh &amp; I. I. Ahmetov, </w:t>
      </w:r>
      <w:r w:rsidRPr="00E420B1">
        <w:rPr>
          <w:rFonts w:ascii="Lato" w:hAnsi="Lato"/>
          <w:i/>
          <w:lang w:val="en-US"/>
        </w:rPr>
        <w:t>Sports, Exercise, and Nutritional Genomics</w:t>
      </w:r>
      <w:r w:rsidR="002162FE">
        <w:rPr>
          <w:rFonts w:ascii="Lato" w:hAnsi="Lato"/>
          <w:i/>
          <w:lang w:val="en-US"/>
        </w:rPr>
        <w:t xml:space="preserve"> </w:t>
      </w:r>
      <w:r w:rsidR="002162FE" w:rsidRPr="00E420B1">
        <w:rPr>
          <w:rFonts w:ascii="Lato" w:hAnsi="Lato" w:cs="Verdana"/>
          <w:iCs/>
          <w:lang w:val="en-US"/>
        </w:rPr>
        <w:t xml:space="preserve">(pp. </w:t>
      </w:r>
      <w:r w:rsidR="002162FE">
        <w:rPr>
          <w:rFonts w:ascii="Lato" w:hAnsi="Lato" w:cs="Verdana"/>
          <w:iCs/>
          <w:lang w:val="en-US"/>
        </w:rPr>
        <w:t>147</w:t>
      </w:r>
      <w:r w:rsidR="002162FE" w:rsidRPr="00E420B1">
        <w:rPr>
          <w:rFonts w:ascii="Lato" w:hAnsi="Lato" w:cs="Verdana"/>
          <w:iCs/>
          <w:lang w:val="en-US"/>
        </w:rPr>
        <w:t>-</w:t>
      </w:r>
      <w:r w:rsidR="002162FE">
        <w:rPr>
          <w:rFonts w:ascii="Lato" w:hAnsi="Lato" w:cs="Verdana"/>
          <w:iCs/>
          <w:lang w:val="en-US"/>
        </w:rPr>
        <w:t>165</w:t>
      </w:r>
      <w:r w:rsidR="002162FE" w:rsidRPr="00E420B1">
        <w:rPr>
          <w:rFonts w:ascii="Lato" w:hAnsi="Lato" w:cs="Verdana"/>
          <w:iCs/>
          <w:lang w:val="en-US"/>
        </w:rPr>
        <w:t>)</w:t>
      </w:r>
      <w:r w:rsidRPr="00E420B1">
        <w:rPr>
          <w:rFonts w:ascii="Lato" w:hAnsi="Lato"/>
          <w:lang w:val="en-US"/>
        </w:rPr>
        <w:t xml:space="preserve">. </w:t>
      </w:r>
      <w:r w:rsidR="00504B63" w:rsidRPr="00E420B1">
        <w:rPr>
          <w:rFonts w:ascii="Lato" w:hAnsi="Lato"/>
          <w:lang w:val="en-US"/>
        </w:rPr>
        <w:t>Amsterdam</w:t>
      </w:r>
      <w:r w:rsidRPr="00E420B1">
        <w:rPr>
          <w:rFonts w:ascii="Lato" w:hAnsi="Lato"/>
          <w:lang w:val="en-US"/>
        </w:rPr>
        <w:t>: Elsevier.</w:t>
      </w:r>
    </w:p>
    <w:p w14:paraId="7804BAA5" w14:textId="4A676FE1" w:rsidR="003527B6" w:rsidRDefault="003527B6" w:rsidP="002A2BDF">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sidR="002A2BDF">
        <w:rPr>
          <w:rFonts w:ascii="Lato" w:hAnsi="Lato" w:cs="Arial"/>
          <w:iCs/>
          <w:sz w:val="22"/>
          <w:szCs w:val="22"/>
        </w:rPr>
        <w:t>19</w:t>
      </w:r>
      <w:r w:rsidRPr="00FB2418">
        <w:rPr>
          <w:rFonts w:ascii="Lato" w:hAnsi="Lato" w:cs="Arial"/>
          <w:iCs/>
          <w:sz w:val="22"/>
          <w:szCs w:val="22"/>
        </w:rPr>
        <w:t xml:space="preserve"> citation</w:t>
      </w:r>
      <w:r w:rsidR="002A2BDF">
        <w:rPr>
          <w:rFonts w:ascii="Lato" w:hAnsi="Lato" w:cs="Arial"/>
          <w:iCs/>
          <w:sz w:val="22"/>
          <w:szCs w:val="22"/>
        </w:rPr>
        <w:t>s</w:t>
      </w:r>
      <w:r w:rsidRPr="00FB2418">
        <w:rPr>
          <w:rFonts w:ascii="Lato" w:hAnsi="Lato" w:cs="Arial"/>
          <w:iCs/>
          <w:sz w:val="22"/>
          <w:szCs w:val="22"/>
        </w:rPr>
        <w:t xml:space="preserve"> via Google Scholar</w:t>
      </w:r>
      <w:r>
        <w:rPr>
          <w:rFonts w:ascii="Lato" w:hAnsi="Lato" w:cs="Arial"/>
          <w:iCs/>
          <w:sz w:val="22"/>
          <w:szCs w:val="22"/>
        </w:rPr>
        <w:t>.</w:t>
      </w:r>
    </w:p>
    <w:p w14:paraId="79BA10AB" w14:textId="6668CC35" w:rsidR="005A3FAB" w:rsidRPr="00E420B1" w:rsidRDefault="005A3FAB" w:rsidP="00863FE1">
      <w:pPr>
        <w:pStyle w:val="ListParagraph"/>
        <w:widowControl w:val="0"/>
        <w:numPr>
          <w:ilvl w:val="0"/>
          <w:numId w:val="21"/>
        </w:numPr>
        <w:autoSpaceDE w:val="0"/>
        <w:autoSpaceDN w:val="0"/>
        <w:adjustRightInd w:val="0"/>
        <w:spacing w:after="120"/>
        <w:rPr>
          <w:rFonts w:ascii="Lato" w:hAnsi="Lato" w:cs="Arial"/>
          <w:i/>
          <w:iCs/>
          <w:sz w:val="22"/>
          <w:szCs w:val="22"/>
        </w:rPr>
      </w:pPr>
      <w:r w:rsidRPr="005C44FC">
        <w:rPr>
          <w:rFonts w:ascii="Lato" w:hAnsi="Lato" w:cs="Arial"/>
          <w:b/>
          <w:bCs/>
          <w:sz w:val="22"/>
          <w:szCs w:val="22"/>
        </w:rPr>
        <w:t>Rees</w:t>
      </w:r>
      <w:r w:rsidRPr="00E420B1">
        <w:rPr>
          <w:rFonts w:ascii="Lato" w:hAnsi="Lato" w:cs="Arial"/>
          <w:bCs/>
          <w:sz w:val="22"/>
          <w:szCs w:val="22"/>
        </w:rPr>
        <w:t>, T.</w:t>
      </w:r>
      <w:r w:rsidRPr="00E420B1">
        <w:rPr>
          <w:rFonts w:ascii="Lato" w:hAnsi="Lato" w:cs="Arial"/>
          <w:sz w:val="22"/>
          <w:szCs w:val="22"/>
        </w:rPr>
        <w:t xml:space="preserve"> (2016). Social </w:t>
      </w:r>
      <w:r w:rsidRPr="00E420B1">
        <w:rPr>
          <w:rFonts w:ascii="Lato" w:hAnsi="Lato" w:cs="Arial"/>
          <w:sz w:val="22"/>
          <w:szCs w:val="22"/>
          <w:lang w:val="en-US"/>
        </w:rPr>
        <w:t>support in sport psychology</w:t>
      </w:r>
      <w:r w:rsidRPr="00E420B1">
        <w:rPr>
          <w:rFonts w:ascii="Lato" w:hAnsi="Lato" w:cs="Verdana"/>
          <w:iCs/>
          <w:sz w:val="22"/>
          <w:szCs w:val="22"/>
          <w:lang w:val="en-US"/>
        </w:rPr>
        <w:t>.</w:t>
      </w:r>
      <w:r w:rsidRPr="00E420B1">
        <w:rPr>
          <w:rFonts w:ascii="Lato" w:hAnsi="Lato" w:cs="Verdana"/>
          <w:i/>
          <w:iCs/>
          <w:sz w:val="22"/>
          <w:szCs w:val="22"/>
          <w:lang w:val="en-US"/>
        </w:rPr>
        <w:t xml:space="preserve"> </w:t>
      </w:r>
      <w:r w:rsidRPr="00E420B1">
        <w:rPr>
          <w:rFonts w:ascii="Lato" w:hAnsi="Lato" w:cs="Arial"/>
          <w:sz w:val="22"/>
          <w:szCs w:val="22"/>
        </w:rPr>
        <w:t xml:space="preserve">In </w:t>
      </w:r>
      <w:r w:rsidRPr="00E420B1">
        <w:rPr>
          <w:rFonts w:ascii="Lato" w:hAnsi="Lato" w:cs="Arial"/>
          <w:sz w:val="22"/>
          <w:szCs w:val="22"/>
          <w:lang w:val="en-US"/>
        </w:rPr>
        <w:t>R. J. Schinke, K. R. McGannon, &amp; B. Smith</w:t>
      </w:r>
      <w:r w:rsidRPr="00E420B1">
        <w:rPr>
          <w:rFonts w:ascii="Lato" w:hAnsi="Lato" w:cs="Arial"/>
          <w:sz w:val="22"/>
          <w:szCs w:val="22"/>
        </w:rPr>
        <w:t xml:space="preserve">, </w:t>
      </w:r>
      <w:r w:rsidRPr="00E420B1">
        <w:rPr>
          <w:rFonts w:ascii="Lato" w:hAnsi="Lato" w:cs="Arial"/>
          <w:bCs/>
          <w:i/>
          <w:sz w:val="22"/>
          <w:szCs w:val="22"/>
          <w:lang w:val="en-US"/>
        </w:rPr>
        <w:t xml:space="preserve">Routledge international handbook of sport psychology </w:t>
      </w:r>
      <w:r w:rsidRPr="00E420B1">
        <w:rPr>
          <w:rFonts w:ascii="Lato" w:hAnsi="Lato" w:cs="Arial"/>
          <w:bCs/>
          <w:sz w:val="22"/>
          <w:szCs w:val="22"/>
          <w:lang w:val="en-US"/>
        </w:rPr>
        <w:t>(pp. 505-515)</w:t>
      </w:r>
      <w:r w:rsidRPr="00E420B1">
        <w:rPr>
          <w:rFonts w:ascii="Lato" w:hAnsi="Lato" w:cs="Arial"/>
          <w:i/>
          <w:iCs/>
          <w:sz w:val="22"/>
          <w:szCs w:val="22"/>
        </w:rPr>
        <w:t>.</w:t>
      </w:r>
      <w:r w:rsidRPr="00E420B1">
        <w:rPr>
          <w:rFonts w:ascii="Lato" w:hAnsi="Lato" w:cs="Arial"/>
          <w:sz w:val="22"/>
          <w:szCs w:val="22"/>
        </w:rPr>
        <w:t xml:space="preserve"> London: Routledge.</w:t>
      </w:r>
    </w:p>
    <w:p w14:paraId="25575A29" w14:textId="62E1EA6D" w:rsidR="002A2BDF" w:rsidRDefault="002A2BDF" w:rsidP="002A2BDF">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Pr>
          <w:rFonts w:ascii="Lato" w:hAnsi="Lato" w:cs="Arial"/>
          <w:iCs/>
          <w:sz w:val="22"/>
          <w:szCs w:val="22"/>
        </w:rPr>
        <w:t>18</w:t>
      </w:r>
      <w:r w:rsidRPr="00FB2418">
        <w:rPr>
          <w:rFonts w:ascii="Lato" w:hAnsi="Lato" w:cs="Arial"/>
          <w:iCs/>
          <w:sz w:val="22"/>
          <w:szCs w:val="22"/>
        </w:rPr>
        <w:t xml:space="preserve"> citation</w:t>
      </w:r>
      <w:r>
        <w:rPr>
          <w:rFonts w:ascii="Lato" w:hAnsi="Lato" w:cs="Arial"/>
          <w:iCs/>
          <w:sz w:val="22"/>
          <w:szCs w:val="22"/>
        </w:rPr>
        <w:t>s</w:t>
      </w:r>
      <w:r w:rsidRPr="00FB2418">
        <w:rPr>
          <w:rFonts w:ascii="Lato" w:hAnsi="Lato" w:cs="Arial"/>
          <w:iCs/>
          <w:sz w:val="22"/>
          <w:szCs w:val="22"/>
        </w:rPr>
        <w:t xml:space="preserve"> via Google Scholar</w:t>
      </w:r>
      <w:r>
        <w:rPr>
          <w:rFonts w:ascii="Lato" w:hAnsi="Lato" w:cs="Arial"/>
          <w:iCs/>
          <w:sz w:val="22"/>
          <w:szCs w:val="22"/>
        </w:rPr>
        <w:t>.</w:t>
      </w:r>
    </w:p>
    <w:p w14:paraId="2EEB3B26" w14:textId="7D3BFA3A" w:rsidR="00807F78" w:rsidRPr="00E420B1" w:rsidRDefault="00807F78" w:rsidP="00863FE1">
      <w:pPr>
        <w:pStyle w:val="ListParagraph"/>
        <w:widowControl w:val="0"/>
        <w:numPr>
          <w:ilvl w:val="0"/>
          <w:numId w:val="21"/>
        </w:numPr>
        <w:autoSpaceDE w:val="0"/>
        <w:autoSpaceDN w:val="0"/>
        <w:adjustRightInd w:val="0"/>
        <w:spacing w:after="120"/>
        <w:rPr>
          <w:rFonts w:ascii="Lato" w:hAnsi="Lato" w:cs="Arial"/>
          <w:i/>
          <w:iCs/>
          <w:sz w:val="22"/>
          <w:szCs w:val="22"/>
        </w:rPr>
      </w:pPr>
      <w:r w:rsidRPr="005C44FC">
        <w:rPr>
          <w:rFonts w:ascii="Lato" w:hAnsi="Lato" w:cs="Arial"/>
          <w:b/>
          <w:bCs/>
          <w:sz w:val="22"/>
          <w:szCs w:val="22"/>
        </w:rPr>
        <w:t>Rees</w:t>
      </w:r>
      <w:r w:rsidRPr="00E420B1">
        <w:rPr>
          <w:rFonts w:ascii="Lato" w:hAnsi="Lato" w:cs="Arial"/>
          <w:bCs/>
          <w:sz w:val="22"/>
          <w:szCs w:val="22"/>
        </w:rPr>
        <w:t>, T.</w:t>
      </w:r>
      <w:r w:rsidRPr="00E420B1">
        <w:rPr>
          <w:rFonts w:ascii="Lato" w:hAnsi="Lato" w:cs="Arial"/>
          <w:sz w:val="22"/>
          <w:szCs w:val="22"/>
        </w:rPr>
        <w:t xml:space="preserve"> (2014). </w:t>
      </w:r>
      <w:r w:rsidRPr="00E420B1">
        <w:rPr>
          <w:rFonts w:ascii="Lato" w:hAnsi="Lato" w:cs="Verdana"/>
          <w:iCs/>
          <w:sz w:val="22"/>
          <w:szCs w:val="22"/>
          <w:lang w:val="en-US"/>
        </w:rPr>
        <w:t>Support Group.</w:t>
      </w:r>
      <w:r w:rsidRPr="00E420B1">
        <w:rPr>
          <w:rFonts w:ascii="Lato" w:hAnsi="Lato" w:cs="Verdana"/>
          <w:i/>
          <w:iCs/>
          <w:sz w:val="22"/>
          <w:szCs w:val="22"/>
          <w:lang w:val="en-US"/>
        </w:rPr>
        <w:t xml:space="preserve"> </w:t>
      </w:r>
      <w:r w:rsidRPr="00E420B1">
        <w:rPr>
          <w:rFonts w:ascii="Lato" w:hAnsi="Lato" w:cs="Arial"/>
          <w:sz w:val="22"/>
          <w:szCs w:val="22"/>
        </w:rPr>
        <w:t xml:space="preserve">In R. C. </w:t>
      </w:r>
      <w:r w:rsidRPr="00E420B1">
        <w:rPr>
          <w:rFonts w:ascii="Lato" w:hAnsi="Lato" w:cs="Verdana"/>
          <w:sz w:val="22"/>
          <w:szCs w:val="22"/>
          <w:lang w:val="en-US"/>
        </w:rPr>
        <w:t>Eklund, &amp; G. Tenenbaum</w:t>
      </w:r>
      <w:r w:rsidRPr="00E420B1">
        <w:rPr>
          <w:rFonts w:ascii="Lato" w:hAnsi="Lato" w:cs="Arial"/>
          <w:sz w:val="22"/>
          <w:szCs w:val="22"/>
        </w:rPr>
        <w:t xml:space="preserve">, </w:t>
      </w:r>
      <w:r w:rsidRPr="00E420B1">
        <w:rPr>
          <w:rFonts w:ascii="Lato" w:hAnsi="Lato" w:cs="Verdana"/>
          <w:i/>
          <w:iCs/>
          <w:sz w:val="22"/>
          <w:szCs w:val="22"/>
          <w:lang w:val="en-US"/>
        </w:rPr>
        <w:t>Encyclopedia of Sport and Exercise Psychology</w:t>
      </w:r>
      <w:r w:rsidRPr="00E420B1">
        <w:rPr>
          <w:rFonts w:ascii="Lato" w:hAnsi="Lato" w:cs="Verdana"/>
          <w:iCs/>
          <w:sz w:val="22"/>
          <w:szCs w:val="22"/>
          <w:lang w:val="en-US"/>
        </w:rPr>
        <w:t xml:space="preserve"> (pp. 727-729)</w:t>
      </w:r>
      <w:r w:rsidRPr="00E420B1">
        <w:rPr>
          <w:rFonts w:ascii="Lato" w:hAnsi="Lato" w:cs="Arial"/>
          <w:i/>
          <w:iCs/>
          <w:sz w:val="22"/>
          <w:szCs w:val="22"/>
        </w:rPr>
        <w:t>.</w:t>
      </w:r>
      <w:r w:rsidRPr="00E420B1">
        <w:rPr>
          <w:rFonts w:ascii="Lato" w:hAnsi="Lato" w:cs="Arial"/>
          <w:sz w:val="22"/>
          <w:szCs w:val="22"/>
        </w:rPr>
        <w:t xml:space="preserve"> Thousand Oaks, CA: SAGE.</w:t>
      </w:r>
    </w:p>
    <w:p w14:paraId="346044AC" w14:textId="77777777" w:rsidR="00807F78" w:rsidRPr="00E420B1" w:rsidRDefault="00807F78" w:rsidP="00863FE1">
      <w:pPr>
        <w:numPr>
          <w:ilvl w:val="0"/>
          <w:numId w:val="21"/>
        </w:numPr>
        <w:spacing w:after="120"/>
        <w:rPr>
          <w:rFonts w:ascii="Lato" w:hAnsi="Lato" w:cs="Arial"/>
          <w:i/>
          <w:iCs/>
          <w:sz w:val="22"/>
          <w:szCs w:val="22"/>
        </w:rPr>
      </w:pPr>
      <w:r w:rsidRPr="005C44FC">
        <w:rPr>
          <w:rFonts w:ascii="Lato" w:hAnsi="Lato" w:cs="Arial"/>
          <w:b/>
          <w:bCs/>
          <w:sz w:val="22"/>
          <w:szCs w:val="22"/>
        </w:rPr>
        <w:t>Rees</w:t>
      </w:r>
      <w:r w:rsidRPr="00E420B1">
        <w:rPr>
          <w:rFonts w:ascii="Lato" w:hAnsi="Lato" w:cs="Arial"/>
          <w:bCs/>
          <w:sz w:val="22"/>
          <w:szCs w:val="22"/>
        </w:rPr>
        <w:t>, T.</w:t>
      </w:r>
      <w:r w:rsidRPr="00E420B1">
        <w:rPr>
          <w:rFonts w:ascii="Lato" w:hAnsi="Lato" w:cs="Arial"/>
          <w:sz w:val="22"/>
          <w:szCs w:val="22"/>
        </w:rPr>
        <w:t xml:space="preserve"> &amp; Freeman, P. (2011). </w:t>
      </w:r>
      <w:r w:rsidRPr="00E420B1">
        <w:rPr>
          <w:rFonts w:ascii="Lato" w:hAnsi="Lato" w:cs="Arial"/>
          <w:spacing w:val="-3"/>
          <w:sz w:val="22"/>
          <w:szCs w:val="22"/>
        </w:rPr>
        <w:t>Coping in sport through social support</w:t>
      </w:r>
      <w:r w:rsidRPr="00E420B1">
        <w:rPr>
          <w:rFonts w:ascii="Lato" w:hAnsi="Lato" w:cs="Arial"/>
          <w:sz w:val="22"/>
          <w:szCs w:val="22"/>
        </w:rPr>
        <w:t xml:space="preserve">. In J. Thatcher, M. Jones, &amp; D. Lavallee, </w:t>
      </w:r>
      <w:r w:rsidRPr="00E420B1">
        <w:rPr>
          <w:rFonts w:ascii="Lato" w:hAnsi="Lato" w:cs="Arial"/>
          <w:i/>
          <w:iCs/>
          <w:sz w:val="22"/>
          <w:szCs w:val="22"/>
        </w:rPr>
        <w:t xml:space="preserve">Coping and Emotion in Sport </w:t>
      </w:r>
      <w:r w:rsidRPr="00E420B1">
        <w:rPr>
          <w:rFonts w:ascii="Lato" w:hAnsi="Lato" w:cs="Arial"/>
          <w:sz w:val="22"/>
          <w:szCs w:val="22"/>
        </w:rPr>
        <w:t>(2nd ed., pp. 102-117)</w:t>
      </w:r>
      <w:r w:rsidRPr="00E420B1">
        <w:rPr>
          <w:rFonts w:ascii="Lato" w:hAnsi="Lato" w:cs="Arial"/>
          <w:i/>
          <w:iCs/>
          <w:sz w:val="22"/>
          <w:szCs w:val="22"/>
        </w:rPr>
        <w:t>.</w:t>
      </w:r>
      <w:r w:rsidRPr="00E420B1">
        <w:rPr>
          <w:rFonts w:ascii="Lato" w:hAnsi="Lato" w:cs="Arial"/>
          <w:sz w:val="22"/>
          <w:szCs w:val="22"/>
        </w:rPr>
        <w:t xml:space="preserve"> </w:t>
      </w:r>
      <w:r w:rsidRPr="00E420B1">
        <w:rPr>
          <w:rFonts w:ascii="Lato" w:hAnsi="Lato"/>
          <w:sz w:val="22"/>
          <w:szCs w:val="22"/>
        </w:rPr>
        <w:t xml:space="preserve">New York: </w:t>
      </w:r>
      <w:r w:rsidRPr="00E420B1">
        <w:rPr>
          <w:rFonts w:ascii="Lato" w:hAnsi="Lato" w:cs="Arial"/>
          <w:sz w:val="22"/>
          <w:szCs w:val="22"/>
        </w:rPr>
        <w:t>Routledge.</w:t>
      </w:r>
    </w:p>
    <w:p w14:paraId="717315CA" w14:textId="62E050CE" w:rsidR="00FC4850" w:rsidRDefault="00FC4850" w:rsidP="00FC4850">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Pr>
          <w:rFonts w:ascii="Lato" w:hAnsi="Lato" w:cs="Arial"/>
          <w:iCs/>
          <w:sz w:val="22"/>
          <w:szCs w:val="22"/>
        </w:rPr>
        <w:t>21</w:t>
      </w:r>
      <w:r w:rsidRPr="00FB2418">
        <w:rPr>
          <w:rFonts w:ascii="Lato" w:hAnsi="Lato" w:cs="Arial"/>
          <w:iCs/>
          <w:sz w:val="22"/>
          <w:szCs w:val="22"/>
        </w:rPr>
        <w:t xml:space="preserve"> citation</w:t>
      </w:r>
      <w:r>
        <w:rPr>
          <w:rFonts w:ascii="Lato" w:hAnsi="Lato" w:cs="Arial"/>
          <w:iCs/>
          <w:sz w:val="22"/>
          <w:szCs w:val="22"/>
        </w:rPr>
        <w:t>s</w:t>
      </w:r>
      <w:r w:rsidRPr="00FB2418">
        <w:rPr>
          <w:rFonts w:ascii="Lato" w:hAnsi="Lato" w:cs="Arial"/>
          <w:iCs/>
          <w:sz w:val="22"/>
          <w:szCs w:val="22"/>
        </w:rPr>
        <w:t xml:space="preserve"> via Google Scholar</w:t>
      </w:r>
      <w:r>
        <w:rPr>
          <w:rFonts w:ascii="Lato" w:hAnsi="Lato" w:cs="Arial"/>
          <w:iCs/>
          <w:sz w:val="22"/>
          <w:szCs w:val="22"/>
        </w:rPr>
        <w:t>.</w:t>
      </w:r>
    </w:p>
    <w:p w14:paraId="526ED478" w14:textId="5D38F281" w:rsidR="00933A9F" w:rsidRPr="004D381D" w:rsidRDefault="00807F78" w:rsidP="00863FE1">
      <w:pPr>
        <w:numPr>
          <w:ilvl w:val="0"/>
          <w:numId w:val="21"/>
        </w:numPr>
        <w:spacing w:after="120"/>
        <w:rPr>
          <w:rFonts w:ascii="Lato" w:hAnsi="Lato" w:cs="Arial"/>
          <w:i/>
          <w:iCs/>
          <w:sz w:val="22"/>
          <w:szCs w:val="22"/>
        </w:rPr>
      </w:pPr>
      <w:r w:rsidRPr="005C44FC">
        <w:rPr>
          <w:rFonts w:ascii="Lato" w:hAnsi="Lato" w:cs="Arial"/>
          <w:b/>
          <w:bCs/>
          <w:sz w:val="22"/>
          <w:szCs w:val="22"/>
        </w:rPr>
        <w:t>Rees</w:t>
      </w:r>
      <w:r w:rsidRPr="00E420B1">
        <w:rPr>
          <w:rFonts w:ascii="Lato" w:hAnsi="Lato" w:cs="Arial"/>
          <w:bCs/>
          <w:sz w:val="22"/>
          <w:szCs w:val="22"/>
        </w:rPr>
        <w:t>, T</w:t>
      </w:r>
      <w:r w:rsidRPr="00E420B1">
        <w:rPr>
          <w:rFonts w:ascii="Lato" w:hAnsi="Lato" w:cs="Arial"/>
          <w:sz w:val="22"/>
          <w:szCs w:val="22"/>
        </w:rPr>
        <w:t xml:space="preserve">. (2007). Influence of social support on athletes. In S. Jowett &amp; D. Lavallee, </w:t>
      </w:r>
      <w:r w:rsidRPr="00E420B1">
        <w:rPr>
          <w:rFonts w:ascii="Lato" w:hAnsi="Lato" w:cs="Arial"/>
          <w:i/>
          <w:iCs/>
          <w:sz w:val="22"/>
          <w:szCs w:val="22"/>
        </w:rPr>
        <w:t xml:space="preserve">Social </w:t>
      </w:r>
      <w:r w:rsidR="00F52363">
        <w:rPr>
          <w:rFonts w:ascii="Lato" w:hAnsi="Lato" w:cs="Arial"/>
          <w:i/>
          <w:iCs/>
          <w:sz w:val="22"/>
          <w:szCs w:val="22"/>
        </w:rPr>
        <w:t>p</w:t>
      </w:r>
      <w:r w:rsidRPr="00E420B1">
        <w:rPr>
          <w:rFonts w:ascii="Lato" w:hAnsi="Lato" w:cs="Arial"/>
          <w:i/>
          <w:iCs/>
          <w:sz w:val="22"/>
          <w:szCs w:val="22"/>
        </w:rPr>
        <w:t xml:space="preserve">sychology in </w:t>
      </w:r>
      <w:r w:rsidR="00F52363">
        <w:rPr>
          <w:rFonts w:ascii="Lato" w:hAnsi="Lato" w:cs="Arial"/>
          <w:i/>
          <w:iCs/>
          <w:sz w:val="22"/>
          <w:szCs w:val="22"/>
        </w:rPr>
        <w:t>s</w:t>
      </w:r>
      <w:r w:rsidRPr="00E420B1">
        <w:rPr>
          <w:rFonts w:ascii="Lato" w:hAnsi="Lato" w:cs="Arial"/>
          <w:i/>
          <w:iCs/>
          <w:sz w:val="22"/>
          <w:szCs w:val="22"/>
        </w:rPr>
        <w:t xml:space="preserve">port </w:t>
      </w:r>
      <w:r w:rsidRPr="00E420B1">
        <w:rPr>
          <w:rFonts w:ascii="Lato" w:hAnsi="Lato" w:cs="Arial"/>
          <w:sz w:val="22"/>
          <w:szCs w:val="22"/>
        </w:rPr>
        <w:t>(pp. 223-231)</w:t>
      </w:r>
      <w:r w:rsidRPr="00E420B1">
        <w:rPr>
          <w:rFonts w:ascii="Lato" w:hAnsi="Lato" w:cs="Arial"/>
          <w:i/>
          <w:iCs/>
          <w:sz w:val="22"/>
          <w:szCs w:val="22"/>
        </w:rPr>
        <w:t>.</w:t>
      </w:r>
      <w:r w:rsidRPr="00E420B1">
        <w:rPr>
          <w:rFonts w:ascii="Lato" w:hAnsi="Lato" w:cs="Arial"/>
          <w:sz w:val="22"/>
          <w:szCs w:val="22"/>
        </w:rPr>
        <w:t xml:space="preserve"> Champaign, IL: Human Kinetics.</w:t>
      </w:r>
    </w:p>
    <w:p w14:paraId="2EEA4C7E" w14:textId="435B0F59" w:rsidR="004D381D" w:rsidRDefault="004D381D" w:rsidP="004D381D">
      <w:pPr>
        <w:pStyle w:val="ListParagraph"/>
        <w:widowControl w:val="0"/>
        <w:autoSpaceDE w:val="0"/>
        <w:autoSpaceDN w:val="0"/>
        <w:adjustRightInd w:val="0"/>
        <w:spacing w:after="120"/>
        <w:ind w:firstLine="720"/>
        <w:rPr>
          <w:rFonts w:ascii="Lato" w:hAnsi="Lato" w:cs="Arial"/>
          <w:iCs/>
          <w:sz w:val="22"/>
          <w:szCs w:val="22"/>
        </w:rPr>
      </w:pPr>
      <w:r w:rsidRPr="00FB2418">
        <w:rPr>
          <w:rFonts w:ascii="Lato" w:hAnsi="Lato" w:cs="Arial"/>
          <w:iCs/>
          <w:sz w:val="22"/>
          <w:szCs w:val="22"/>
        </w:rPr>
        <w:t>*</w:t>
      </w:r>
      <w:r>
        <w:rPr>
          <w:rFonts w:ascii="Lato" w:hAnsi="Lato" w:cs="Arial"/>
          <w:iCs/>
          <w:sz w:val="22"/>
          <w:szCs w:val="22"/>
        </w:rPr>
        <w:t>110</w:t>
      </w:r>
      <w:r w:rsidRPr="00FB2418">
        <w:rPr>
          <w:rFonts w:ascii="Lato" w:hAnsi="Lato" w:cs="Arial"/>
          <w:iCs/>
          <w:sz w:val="22"/>
          <w:szCs w:val="22"/>
        </w:rPr>
        <w:t xml:space="preserve"> citation</w:t>
      </w:r>
      <w:r>
        <w:rPr>
          <w:rFonts w:ascii="Lato" w:hAnsi="Lato" w:cs="Arial"/>
          <w:iCs/>
          <w:sz w:val="22"/>
          <w:szCs w:val="22"/>
        </w:rPr>
        <w:t>s</w:t>
      </w:r>
      <w:r w:rsidRPr="00FB2418">
        <w:rPr>
          <w:rFonts w:ascii="Lato" w:hAnsi="Lato" w:cs="Arial"/>
          <w:iCs/>
          <w:sz w:val="22"/>
          <w:szCs w:val="22"/>
        </w:rPr>
        <w:t xml:space="preserve"> via Google Scholar</w:t>
      </w:r>
      <w:r>
        <w:rPr>
          <w:rFonts w:ascii="Lato" w:hAnsi="Lato" w:cs="Arial"/>
          <w:iCs/>
          <w:sz w:val="22"/>
          <w:szCs w:val="22"/>
        </w:rPr>
        <w:t>.</w:t>
      </w:r>
    </w:p>
    <w:p w14:paraId="6A7B6513" w14:textId="620A8998" w:rsidR="008C07A7" w:rsidRDefault="008C07A7" w:rsidP="00F77504">
      <w:pPr>
        <w:spacing w:after="120"/>
        <w:rPr>
          <w:rFonts w:ascii="Lato" w:hAnsi="Lato" w:cs="Arial"/>
          <w:b/>
        </w:rPr>
      </w:pPr>
      <w:r w:rsidRPr="00E420B1">
        <w:rPr>
          <w:rFonts w:ascii="Lato" w:hAnsi="Lato" w:cs="Arial"/>
          <w:b/>
        </w:rPr>
        <w:t xml:space="preserve">Manuscripts </w:t>
      </w:r>
      <w:r>
        <w:rPr>
          <w:rFonts w:ascii="Lato" w:hAnsi="Lato" w:cs="Arial"/>
          <w:b/>
        </w:rPr>
        <w:t>under review</w:t>
      </w:r>
    </w:p>
    <w:p w14:paraId="0DE4DFBA" w14:textId="7BA663D6" w:rsidR="00A17B3B" w:rsidRPr="00A17B3B" w:rsidRDefault="00A17B3B" w:rsidP="00A17B3B">
      <w:pPr>
        <w:pStyle w:val="ListParagraph"/>
        <w:widowControl w:val="0"/>
        <w:numPr>
          <w:ilvl w:val="0"/>
          <w:numId w:val="37"/>
        </w:numPr>
        <w:snapToGrid w:val="0"/>
        <w:spacing w:before="120" w:after="120"/>
        <w:outlineLvl w:val="3"/>
        <w:rPr>
          <w:rFonts w:ascii="Lato" w:hAnsi="Lato" w:cs="Arial"/>
          <w:i/>
          <w:iCs/>
          <w:sz w:val="22"/>
          <w:szCs w:val="22"/>
        </w:rPr>
      </w:pPr>
      <w:r w:rsidRPr="00B06A77">
        <w:rPr>
          <w:rFonts w:ascii="Lato" w:hAnsi="Lato" w:cs="Arial"/>
          <w:bCs/>
          <w:sz w:val="22"/>
          <w:szCs w:val="22"/>
        </w:rPr>
        <w:t xml:space="preserve">Freeman, P., &amp; </w:t>
      </w:r>
      <w:r w:rsidRPr="00B06A77">
        <w:rPr>
          <w:rFonts w:ascii="Lato" w:hAnsi="Lato" w:cs="Arial"/>
          <w:b/>
          <w:bCs/>
          <w:sz w:val="22"/>
          <w:szCs w:val="22"/>
        </w:rPr>
        <w:t>Rees</w:t>
      </w:r>
      <w:r w:rsidRPr="00B06A77">
        <w:rPr>
          <w:rFonts w:ascii="Lato" w:hAnsi="Lato" w:cs="Arial"/>
          <w:bCs/>
          <w:sz w:val="22"/>
          <w:szCs w:val="22"/>
        </w:rPr>
        <w:t>, T. (</w:t>
      </w:r>
      <w:r>
        <w:rPr>
          <w:rFonts w:ascii="Lato" w:hAnsi="Lato"/>
          <w:sz w:val="22"/>
          <w:szCs w:val="22"/>
        </w:rPr>
        <w:t>under review</w:t>
      </w:r>
      <w:r w:rsidRPr="00E420B1">
        <w:rPr>
          <w:rFonts w:ascii="Lato" w:hAnsi="Lato" w:cs="Arial"/>
          <w:sz w:val="22"/>
          <w:szCs w:val="22"/>
        </w:rPr>
        <w:t>—</w:t>
      </w:r>
      <w:r>
        <w:rPr>
          <w:rFonts w:ascii="Lato" w:hAnsi="Lato" w:cs="Arial"/>
          <w:sz w:val="22"/>
          <w:szCs w:val="22"/>
        </w:rPr>
        <w:t>18</w:t>
      </w:r>
      <w:r w:rsidRPr="00A17B3B">
        <w:rPr>
          <w:rFonts w:ascii="Lato" w:hAnsi="Lato" w:cs="Arial"/>
          <w:sz w:val="22"/>
          <w:szCs w:val="22"/>
          <w:vertAlign w:val="superscript"/>
        </w:rPr>
        <w:t>th</w:t>
      </w:r>
      <w:r>
        <w:rPr>
          <w:rFonts w:ascii="Lato" w:hAnsi="Lato" w:cs="Arial"/>
          <w:sz w:val="22"/>
          <w:szCs w:val="22"/>
        </w:rPr>
        <w:t xml:space="preserve"> Sep </w:t>
      </w:r>
      <w:r w:rsidRPr="00E420B1">
        <w:rPr>
          <w:rFonts w:ascii="Lato" w:hAnsi="Lato" w:cs="Arial"/>
          <w:sz w:val="22"/>
          <w:szCs w:val="22"/>
        </w:rPr>
        <w:t>20</w:t>
      </w:r>
      <w:r>
        <w:rPr>
          <w:rFonts w:ascii="Lato" w:hAnsi="Lato" w:cs="Arial"/>
          <w:sz w:val="22"/>
          <w:szCs w:val="22"/>
        </w:rPr>
        <w:t>25</w:t>
      </w:r>
      <w:r w:rsidRPr="00B06A77">
        <w:rPr>
          <w:rFonts w:ascii="Lato" w:hAnsi="Lato" w:cs="Arial"/>
          <w:sz w:val="22"/>
          <w:szCs w:val="22"/>
        </w:rPr>
        <w:t xml:space="preserve">). </w:t>
      </w:r>
      <w:r>
        <w:rPr>
          <w:rFonts w:ascii="Lato" w:hAnsi="Lato" w:cs="Arial"/>
          <w:sz w:val="22"/>
          <w:szCs w:val="22"/>
        </w:rPr>
        <w:t>A</w:t>
      </w:r>
      <w:r w:rsidRPr="00B06A77">
        <w:rPr>
          <w:rFonts w:ascii="Lato" w:hAnsi="Lato" w:cs="Arial"/>
          <w:bCs/>
          <w:sz w:val="22"/>
          <w:szCs w:val="22"/>
        </w:rPr>
        <w:t xml:space="preserve">thlete, </w:t>
      </w:r>
      <w:r>
        <w:rPr>
          <w:rFonts w:ascii="Lato" w:hAnsi="Lato" w:cs="Arial"/>
          <w:bCs/>
          <w:sz w:val="22"/>
          <w:szCs w:val="22"/>
        </w:rPr>
        <w:t>c</w:t>
      </w:r>
      <w:r w:rsidRPr="00B06A77">
        <w:rPr>
          <w:rFonts w:ascii="Lato" w:hAnsi="Lato" w:cs="Arial"/>
          <w:bCs/>
          <w:sz w:val="22"/>
          <w:szCs w:val="22"/>
        </w:rPr>
        <w:t>oach, and relational influences on athletes’ attitudes, intentions, and willingness to dope.</w:t>
      </w:r>
      <w:r>
        <w:rPr>
          <w:rFonts w:ascii="Lato" w:hAnsi="Lato" w:cs="Arial"/>
          <w:bCs/>
          <w:sz w:val="22"/>
          <w:szCs w:val="22"/>
        </w:rPr>
        <w:t xml:space="preserve"> </w:t>
      </w:r>
      <w:r>
        <w:rPr>
          <w:rFonts w:ascii="Lato" w:hAnsi="Lato"/>
          <w:i/>
          <w:sz w:val="22"/>
          <w:szCs w:val="22"/>
        </w:rPr>
        <w:t>Journal of S</w:t>
      </w:r>
      <w:r w:rsidRPr="00AE6CC7">
        <w:rPr>
          <w:rFonts w:ascii="Lato" w:hAnsi="Lato"/>
          <w:i/>
          <w:sz w:val="22"/>
          <w:szCs w:val="22"/>
        </w:rPr>
        <w:t>port</w:t>
      </w:r>
      <w:r>
        <w:rPr>
          <w:rFonts w:ascii="Lato" w:hAnsi="Lato"/>
          <w:i/>
          <w:sz w:val="22"/>
          <w:szCs w:val="22"/>
        </w:rPr>
        <w:t xml:space="preserve"> &amp;</w:t>
      </w:r>
      <w:r w:rsidRPr="00AE6CC7">
        <w:rPr>
          <w:rFonts w:ascii="Lato" w:hAnsi="Lato"/>
          <w:i/>
          <w:sz w:val="22"/>
          <w:szCs w:val="22"/>
        </w:rPr>
        <w:t xml:space="preserve"> Exercise Psychology</w:t>
      </w:r>
      <w:r>
        <w:rPr>
          <w:rFonts w:ascii="Lato" w:hAnsi="Lato"/>
          <w:i/>
          <w:sz w:val="22"/>
          <w:szCs w:val="22"/>
        </w:rPr>
        <w:t>.</w:t>
      </w:r>
      <w:r w:rsidRPr="00AE6CC7">
        <w:rPr>
          <w:rFonts w:ascii="Lato" w:hAnsi="Lato"/>
          <w:sz w:val="22"/>
          <w:szCs w:val="22"/>
        </w:rPr>
        <w:t xml:space="preserve"> </w:t>
      </w:r>
      <w:r>
        <w:rPr>
          <w:rFonts w:ascii="Lato" w:hAnsi="Lato" w:cs="Arial"/>
          <w:iCs/>
          <w:sz w:val="22"/>
          <w:szCs w:val="22"/>
        </w:rPr>
        <w:t>IF=2.6</w:t>
      </w:r>
      <w:r w:rsidRPr="00AE6CC7">
        <w:rPr>
          <w:rFonts w:ascii="Lato" w:hAnsi="Lato" w:cs="Arial"/>
          <w:i/>
          <w:iCs/>
          <w:sz w:val="22"/>
          <w:szCs w:val="22"/>
        </w:rPr>
        <w:t xml:space="preserve">. </w:t>
      </w:r>
    </w:p>
    <w:p w14:paraId="5583AD09" w14:textId="3EDBD4BB" w:rsidR="0049054B" w:rsidRPr="00E420B1" w:rsidRDefault="0049054B" w:rsidP="00F77504">
      <w:pPr>
        <w:spacing w:after="120"/>
        <w:rPr>
          <w:rFonts w:ascii="Lato" w:hAnsi="Lato" w:cs="Arial"/>
          <w:b/>
        </w:rPr>
      </w:pPr>
      <w:r w:rsidRPr="00E420B1">
        <w:rPr>
          <w:rFonts w:ascii="Lato" w:hAnsi="Lato" w:cs="Arial"/>
          <w:b/>
        </w:rPr>
        <w:t>Manuscripts in preparation</w:t>
      </w:r>
      <w:r w:rsidR="00875D14">
        <w:rPr>
          <w:rFonts w:ascii="Lato" w:hAnsi="Lato" w:cs="Arial"/>
          <w:b/>
        </w:rPr>
        <w:t xml:space="preserve"> </w:t>
      </w:r>
      <w:r w:rsidR="00875D14" w:rsidRPr="00875D14">
        <w:rPr>
          <w:rFonts w:ascii="Lato" w:hAnsi="Lato" w:cs="Arial"/>
          <w:bCs/>
        </w:rPr>
        <w:t xml:space="preserve">(in </w:t>
      </w:r>
      <w:r w:rsidR="00875D14">
        <w:rPr>
          <w:rFonts w:ascii="Lato" w:hAnsi="Lato" w:cs="Arial"/>
          <w:bCs/>
        </w:rPr>
        <w:t>o</w:t>
      </w:r>
      <w:r w:rsidR="00875D14" w:rsidRPr="00875D14">
        <w:rPr>
          <w:rFonts w:ascii="Lato" w:hAnsi="Lato" w:cs="Arial"/>
          <w:bCs/>
        </w:rPr>
        <w:t>rder of working on papers)</w:t>
      </w:r>
    </w:p>
    <w:p w14:paraId="0CFAA648" w14:textId="5FE6B953" w:rsidR="009F2D93" w:rsidRPr="00FD063A" w:rsidRDefault="009F2D93" w:rsidP="009F2D93">
      <w:pPr>
        <w:pStyle w:val="ListParagraph"/>
        <w:numPr>
          <w:ilvl w:val="0"/>
          <w:numId w:val="35"/>
        </w:numPr>
        <w:spacing w:after="120"/>
        <w:rPr>
          <w:rFonts w:ascii="Lato" w:hAnsi="Lato" w:cs="Arial"/>
          <w:i/>
          <w:iCs/>
          <w:color w:val="222222"/>
          <w:sz w:val="22"/>
          <w:szCs w:val="22"/>
          <w:shd w:val="clear" w:color="auto" w:fill="FFFFFF"/>
        </w:rPr>
      </w:pPr>
      <w:r>
        <w:rPr>
          <w:rFonts w:ascii="Lato" w:hAnsi="Lato" w:cs="Arial"/>
          <w:iCs/>
          <w:sz w:val="22"/>
          <w:szCs w:val="22"/>
        </w:rPr>
        <w:t>Dean</w:t>
      </w:r>
      <w:r w:rsidRPr="00E420B1">
        <w:rPr>
          <w:rFonts w:ascii="Lato" w:hAnsi="Lato" w:cs="Arial"/>
          <w:iCs/>
          <w:sz w:val="22"/>
          <w:szCs w:val="22"/>
        </w:rPr>
        <w:t xml:space="preserve">, </w:t>
      </w:r>
      <w:r>
        <w:rPr>
          <w:rFonts w:ascii="Lato" w:hAnsi="Lato" w:cs="Arial"/>
          <w:iCs/>
          <w:sz w:val="22"/>
          <w:szCs w:val="22"/>
        </w:rPr>
        <w:t>F</w:t>
      </w:r>
      <w:r w:rsidRPr="00E420B1">
        <w:rPr>
          <w:rFonts w:ascii="Lato" w:hAnsi="Lato" w:cs="Arial"/>
          <w:iCs/>
          <w:sz w:val="22"/>
          <w:szCs w:val="22"/>
        </w:rPr>
        <w:t xml:space="preserve">., </w:t>
      </w:r>
      <w:r>
        <w:rPr>
          <w:rFonts w:ascii="Lato" w:hAnsi="Lato" w:cs="Arial"/>
          <w:iCs/>
          <w:sz w:val="22"/>
          <w:szCs w:val="22"/>
        </w:rPr>
        <w:t xml:space="preserve">&amp; </w:t>
      </w:r>
      <w:r w:rsidRPr="005C44FC">
        <w:rPr>
          <w:rFonts w:ascii="Lato" w:hAnsi="Lato" w:cs="Arial"/>
          <w:b/>
          <w:bCs/>
          <w:sz w:val="22"/>
          <w:szCs w:val="22"/>
        </w:rPr>
        <w:t>Rees</w:t>
      </w:r>
      <w:r w:rsidRPr="00E420B1">
        <w:rPr>
          <w:rFonts w:ascii="Lato" w:hAnsi="Lato" w:cs="Arial"/>
          <w:bCs/>
          <w:sz w:val="22"/>
          <w:szCs w:val="22"/>
        </w:rPr>
        <w:t>, T.</w:t>
      </w:r>
      <w:r w:rsidRPr="001F7583">
        <w:rPr>
          <w:rFonts w:ascii="Lato" w:hAnsi="Lato" w:cs="Arial"/>
          <w:bCs/>
          <w:sz w:val="22"/>
          <w:szCs w:val="22"/>
        </w:rPr>
        <w:t xml:space="preserve"> (</w:t>
      </w:r>
      <w:r>
        <w:rPr>
          <w:rFonts w:ascii="Lato" w:hAnsi="Lato" w:cs="Arial"/>
          <w:bCs/>
          <w:sz w:val="22"/>
          <w:szCs w:val="22"/>
        </w:rPr>
        <w:t xml:space="preserve">to </w:t>
      </w:r>
      <w:r w:rsidRPr="00F93E83">
        <w:rPr>
          <w:rFonts w:ascii="Lato" w:hAnsi="Lato"/>
          <w:sz w:val="22"/>
          <w:szCs w:val="22"/>
        </w:rPr>
        <w:t>submit</w:t>
      </w:r>
      <w:r w:rsidRPr="00F93E83">
        <w:rPr>
          <w:rFonts w:ascii="Lato" w:hAnsi="Lato" w:cs="Arial"/>
          <w:sz w:val="22"/>
          <w:szCs w:val="22"/>
        </w:rPr>
        <w:t>—</w:t>
      </w:r>
      <w:r w:rsidR="00FE49A1">
        <w:rPr>
          <w:rFonts w:ascii="Lato" w:hAnsi="Lato" w:cs="Arial"/>
          <w:sz w:val="22"/>
          <w:szCs w:val="22"/>
        </w:rPr>
        <w:t>Sep</w:t>
      </w:r>
      <w:r>
        <w:rPr>
          <w:rFonts w:ascii="Lato" w:hAnsi="Lato" w:cs="Arial"/>
          <w:sz w:val="22"/>
          <w:szCs w:val="22"/>
        </w:rPr>
        <w:t xml:space="preserve"> </w:t>
      </w:r>
      <w:r w:rsidRPr="00F93E83">
        <w:rPr>
          <w:rFonts w:ascii="Lato" w:hAnsi="Lato" w:cs="Arial"/>
          <w:sz w:val="22"/>
          <w:szCs w:val="22"/>
        </w:rPr>
        <w:t>202</w:t>
      </w:r>
      <w:r w:rsidR="006F39DA">
        <w:rPr>
          <w:rFonts w:ascii="Lato" w:hAnsi="Lato" w:cs="Arial"/>
          <w:sz w:val="22"/>
          <w:szCs w:val="22"/>
        </w:rPr>
        <w:t>5</w:t>
      </w:r>
      <w:r w:rsidRPr="00F93E83">
        <w:rPr>
          <w:rFonts w:ascii="Lato" w:hAnsi="Lato" w:cs="Arial"/>
          <w:bCs/>
          <w:sz w:val="22"/>
          <w:szCs w:val="22"/>
        </w:rPr>
        <w:t>). Sport psychology support for academy footballers in England</w:t>
      </w:r>
      <w:r w:rsidRPr="00F93E83">
        <w:rPr>
          <w:rFonts w:ascii="Lato" w:hAnsi="Lato" w:cs="Arial"/>
          <w:kern w:val="24"/>
          <w:sz w:val="22"/>
          <w:szCs w:val="22"/>
        </w:rPr>
        <w:t xml:space="preserve">. </w:t>
      </w:r>
      <w:r>
        <w:rPr>
          <w:rFonts w:ascii="Lato" w:hAnsi="Lato" w:cs="Arial"/>
          <w:i/>
          <w:iCs/>
          <w:sz w:val="22"/>
          <w:szCs w:val="22"/>
        </w:rPr>
        <w:t>International Journal of Sport and Exercise Psychology</w:t>
      </w:r>
      <w:r w:rsidRPr="00F93E83">
        <w:rPr>
          <w:rFonts w:ascii="Lato" w:hAnsi="Lato" w:cs="Arial"/>
          <w:i/>
          <w:iCs/>
          <w:sz w:val="22"/>
          <w:szCs w:val="22"/>
        </w:rPr>
        <w:t>.</w:t>
      </w:r>
    </w:p>
    <w:p w14:paraId="4CDE71B7" w14:textId="4D0504F5" w:rsidR="00CF75AA" w:rsidRPr="00E16892" w:rsidRDefault="00CF75AA" w:rsidP="00E16892">
      <w:pPr>
        <w:pStyle w:val="ListParagraph"/>
        <w:numPr>
          <w:ilvl w:val="0"/>
          <w:numId w:val="35"/>
        </w:numPr>
        <w:spacing w:after="120"/>
        <w:rPr>
          <w:rFonts w:ascii="Lato" w:hAnsi="Lato"/>
          <w:i/>
          <w:iCs/>
          <w:sz w:val="22"/>
          <w:szCs w:val="22"/>
        </w:rPr>
      </w:pPr>
      <w:r w:rsidRPr="000E7FDD">
        <w:rPr>
          <w:rFonts w:ascii="Lato" w:hAnsi="Lato" w:cs="AppleSystemUIFont"/>
          <w:sz w:val="22"/>
          <w:szCs w:val="22"/>
        </w:rPr>
        <w:t xml:space="preserve">Majumdar, A., Bakirov, R., Hodges, D., McCullough, S., &amp; </w:t>
      </w:r>
      <w:r w:rsidRPr="000E7FDD">
        <w:rPr>
          <w:rFonts w:ascii="Lato" w:hAnsi="Lato" w:cs="AppleSystemUIFontBold"/>
          <w:b/>
          <w:bCs/>
          <w:sz w:val="22"/>
          <w:szCs w:val="22"/>
        </w:rPr>
        <w:t>Rees, T.</w:t>
      </w:r>
      <w:r w:rsidRPr="000E7FDD">
        <w:rPr>
          <w:rFonts w:ascii="Lato" w:hAnsi="Lato" w:cs="AppleSystemUIFont"/>
          <w:sz w:val="22"/>
          <w:szCs w:val="22"/>
        </w:rPr>
        <w:t xml:space="preserve"> (</w:t>
      </w:r>
      <w:r>
        <w:rPr>
          <w:rFonts w:ascii="Lato" w:hAnsi="Lato" w:cs="AppleSystemUIFont"/>
          <w:sz w:val="22"/>
          <w:szCs w:val="22"/>
        </w:rPr>
        <w:t xml:space="preserve">to submit </w:t>
      </w:r>
      <w:r w:rsidR="00FE49A1">
        <w:rPr>
          <w:rFonts w:ascii="Lato" w:hAnsi="Lato" w:cs="AppleSystemUIFont"/>
          <w:sz w:val="22"/>
          <w:szCs w:val="22"/>
        </w:rPr>
        <w:t>Sep</w:t>
      </w:r>
      <w:r>
        <w:rPr>
          <w:rFonts w:ascii="Lato" w:hAnsi="Lato" w:cs="AppleSystemUIFont"/>
          <w:sz w:val="22"/>
          <w:szCs w:val="22"/>
        </w:rPr>
        <w:t xml:space="preserve"> </w:t>
      </w:r>
      <w:r w:rsidRPr="000E7FDD">
        <w:rPr>
          <w:rFonts w:ascii="Lato" w:hAnsi="Lato"/>
          <w:sz w:val="22"/>
          <w:szCs w:val="22"/>
        </w:rPr>
        <w:t>202</w:t>
      </w:r>
      <w:r w:rsidR="002A34A6">
        <w:rPr>
          <w:rFonts w:ascii="Lato" w:hAnsi="Lato"/>
          <w:sz w:val="22"/>
          <w:szCs w:val="22"/>
        </w:rPr>
        <w:t>5</w:t>
      </w:r>
      <w:r w:rsidRPr="000E7FDD">
        <w:rPr>
          <w:rFonts w:ascii="Lato" w:hAnsi="Lato" w:cs="AppleSystemUIFont"/>
          <w:sz w:val="22"/>
          <w:szCs w:val="22"/>
        </w:rPr>
        <w:t xml:space="preserve">). </w:t>
      </w:r>
      <w:r w:rsidRPr="000E7FDD">
        <w:rPr>
          <w:rFonts w:ascii="Lato" w:hAnsi="Lato"/>
          <w:sz w:val="22"/>
          <w:szCs w:val="22"/>
        </w:rPr>
        <w:t xml:space="preserve">A multi-season </w:t>
      </w:r>
      <w:r>
        <w:rPr>
          <w:rFonts w:ascii="Lato" w:hAnsi="Lato"/>
          <w:sz w:val="22"/>
          <w:szCs w:val="22"/>
        </w:rPr>
        <w:t xml:space="preserve">continual </w:t>
      </w:r>
      <w:r w:rsidRPr="000E7FDD">
        <w:rPr>
          <w:rFonts w:ascii="Lato" w:hAnsi="Lato"/>
          <w:sz w:val="22"/>
          <w:szCs w:val="22"/>
        </w:rPr>
        <w:t xml:space="preserve">machine learning approach to examine the training </w:t>
      </w:r>
      <w:r w:rsidRPr="000E7FDD">
        <w:rPr>
          <w:rFonts w:ascii="Lato" w:hAnsi="Lato"/>
          <w:sz w:val="22"/>
          <w:szCs w:val="22"/>
        </w:rPr>
        <w:lastRenderedPageBreak/>
        <w:t xml:space="preserve">load and injury relationship in professional soccer. </w:t>
      </w:r>
      <w:r w:rsidR="00E16892" w:rsidRPr="00E16892">
        <w:rPr>
          <w:rFonts w:ascii="Lato" w:hAnsi="Lato"/>
          <w:i/>
          <w:iCs/>
          <w:sz w:val="22"/>
          <w:szCs w:val="22"/>
        </w:rPr>
        <w:t>Journal of Science in Sport and Exercise</w:t>
      </w:r>
      <w:r w:rsidR="00E16892">
        <w:rPr>
          <w:rFonts w:ascii="Lato" w:hAnsi="Lato"/>
          <w:i/>
          <w:iCs/>
          <w:sz w:val="22"/>
          <w:szCs w:val="22"/>
        </w:rPr>
        <w:t xml:space="preserve"> </w:t>
      </w:r>
      <w:r w:rsidRPr="00E16892">
        <w:rPr>
          <w:rFonts w:ascii="Lato" w:hAnsi="Lato"/>
          <w:iCs/>
          <w:sz w:val="22"/>
          <w:szCs w:val="22"/>
        </w:rPr>
        <w:t>(</w:t>
      </w:r>
      <w:r w:rsidRPr="00E16892">
        <w:rPr>
          <w:rFonts w:ascii="Lato" w:hAnsi="Lato" w:cs="Arial"/>
          <w:iCs/>
          <w:sz w:val="22"/>
          <w:szCs w:val="22"/>
        </w:rPr>
        <w:t>projected journal)</w:t>
      </w:r>
      <w:r w:rsidRPr="00E16892">
        <w:rPr>
          <w:rFonts w:ascii="Lato" w:hAnsi="Lato"/>
          <w:sz w:val="22"/>
          <w:szCs w:val="22"/>
        </w:rPr>
        <w:t>.</w:t>
      </w:r>
      <w:r w:rsidR="00E16892">
        <w:rPr>
          <w:rFonts w:ascii="Lato" w:hAnsi="Lato"/>
          <w:sz w:val="22"/>
          <w:szCs w:val="22"/>
        </w:rPr>
        <w:t xml:space="preserve"> (IF = 1.</w:t>
      </w:r>
      <w:r w:rsidR="00E72E3B">
        <w:rPr>
          <w:rFonts w:ascii="Lato" w:hAnsi="Lato"/>
          <w:sz w:val="22"/>
          <w:szCs w:val="22"/>
        </w:rPr>
        <w:t>3</w:t>
      </w:r>
      <w:r w:rsidR="00E16892">
        <w:rPr>
          <w:rFonts w:ascii="Lato" w:hAnsi="Lato"/>
          <w:sz w:val="22"/>
          <w:szCs w:val="22"/>
        </w:rPr>
        <w:t>).</w:t>
      </w:r>
    </w:p>
    <w:p w14:paraId="50400A2E" w14:textId="10527D2E" w:rsidR="000464BC" w:rsidRPr="000464BC" w:rsidRDefault="000464BC" w:rsidP="00B366B7">
      <w:pPr>
        <w:pStyle w:val="ListParagraph"/>
        <w:numPr>
          <w:ilvl w:val="0"/>
          <w:numId w:val="35"/>
        </w:numPr>
        <w:spacing w:after="120"/>
        <w:rPr>
          <w:rFonts w:ascii="Lato" w:hAnsi="Lato"/>
          <w:sz w:val="22"/>
          <w:szCs w:val="22"/>
        </w:rPr>
      </w:pPr>
      <w:r w:rsidRPr="000464BC">
        <w:rPr>
          <w:rFonts w:ascii="Lato" w:hAnsi="Lato"/>
          <w:sz w:val="22"/>
          <w:szCs w:val="22"/>
          <w:lang w:val="en-US"/>
        </w:rPr>
        <w:t xml:space="preserve">Verma, N., Coffee, P., Stevens, M., Cruwys, T., Roberts, R., &amp; </w:t>
      </w:r>
      <w:r w:rsidRPr="00C0776D">
        <w:rPr>
          <w:rFonts w:ascii="Lato" w:hAnsi="Lato"/>
          <w:b/>
          <w:bCs/>
          <w:sz w:val="22"/>
          <w:szCs w:val="22"/>
          <w:lang w:val="en-US"/>
        </w:rPr>
        <w:t>Rees, T.</w:t>
      </w:r>
      <w:r w:rsidRPr="000464BC">
        <w:rPr>
          <w:rFonts w:ascii="Lato" w:hAnsi="Lato"/>
          <w:sz w:val="22"/>
          <w:szCs w:val="22"/>
          <w:lang w:val="en-US"/>
        </w:rPr>
        <w:t xml:space="preserve"> (</w:t>
      </w:r>
      <w:r>
        <w:rPr>
          <w:rFonts w:ascii="Lato" w:hAnsi="Lato" w:cs="AppleSystemUIFont"/>
          <w:sz w:val="22"/>
          <w:szCs w:val="22"/>
        </w:rPr>
        <w:t xml:space="preserve">to submit </w:t>
      </w:r>
      <w:r w:rsidR="00FE49A1">
        <w:rPr>
          <w:rFonts w:ascii="Lato" w:hAnsi="Lato" w:cs="AppleSystemUIFont"/>
          <w:sz w:val="22"/>
          <w:szCs w:val="22"/>
        </w:rPr>
        <w:t>Sep</w:t>
      </w:r>
      <w:r w:rsidR="006F39DA">
        <w:rPr>
          <w:rFonts w:ascii="Lato" w:hAnsi="Lato" w:cs="AppleSystemUIFont"/>
          <w:sz w:val="22"/>
          <w:szCs w:val="22"/>
        </w:rPr>
        <w:t xml:space="preserve"> </w:t>
      </w:r>
      <w:r w:rsidRPr="000E7FDD">
        <w:rPr>
          <w:rFonts w:ascii="Lato" w:hAnsi="Lato"/>
          <w:sz w:val="22"/>
          <w:szCs w:val="22"/>
        </w:rPr>
        <w:t>202</w:t>
      </w:r>
      <w:r w:rsidR="006F39DA">
        <w:rPr>
          <w:rFonts w:ascii="Lato" w:hAnsi="Lato"/>
          <w:sz w:val="22"/>
          <w:szCs w:val="22"/>
        </w:rPr>
        <w:t>5</w:t>
      </w:r>
      <w:r w:rsidRPr="000464BC">
        <w:rPr>
          <w:rFonts w:ascii="Lato" w:hAnsi="Lato"/>
          <w:sz w:val="22"/>
          <w:szCs w:val="22"/>
          <w:lang w:val="en-US"/>
        </w:rPr>
        <w:t xml:space="preserve">). Mental ill-health stigma and help-seeking intentions in a competitive athlete population: </w:t>
      </w:r>
      <w:r>
        <w:rPr>
          <w:rFonts w:ascii="Lato" w:hAnsi="Lato"/>
          <w:sz w:val="22"/>
          <w:szCs w:val="22"/>
          <w:lang w:val="en-US"/>
        </w:rPr>
        <w:t>T</w:t>
      </w:r>
      <w:r w:rsidRPr="000464BC">
        <w:rPr>
          <w:rFonts w:ascii="Lato" w:hAnsi="Lato"/>
          <w:sz w:val="22"/>
          <w:szCs w:val="22"/>
          <w:lang w:val="en-US"/>
        </w:rPr>
        <w:t>he moderating role of social identity.</w:t>
      </w:r>
      <w:r>
        <w:rPr>
          <w:rFonts w:ascii="Lato" w:hAnsi="Lato"/>
          <w:sz w:val="22"/>
          <w:szCs w:val="22"/>
          <w:lang w:val="en-US"/>
        </w:rPr>
        <w:t xml:space="preserve"> </w:t>
      </w:r>
      <w:proofErr w:type="spellStart"/>
      <w:r w:rsidRPr="00CF75AA">
        <w:rPr>
          <w:rFonts w:ascii="Lato" w:hAnsi="Lato"/>
          <w:i/>
          <w:iCs/>
          <w:sz w:val="22"/>
          <w:szCs w:val="22"/>
        </w:rPr>
        <w:t>PLoS</w:t>
      </w:r>
      <w:proofErr w:type="spellEnd"/>
      <w:r w:rsidRPr="00CF75AA">
        <w:rPr>
          <w:rFonts w:ascii="Lato" w:hAnsi="Lato"/>
          <w:i/>
          <w:iCs/>
          <w:sz w:val="22"/>
          <w:szCs w:val="22"/>
        </w:rPr>
        <w:t xml:space="preserve"> ONE</w:t>
      </w:r>
      <w:r>
        <w:rPr>
          <w:rFonts w:ascii="Lato" w:hAnsi="Lato"/>
          <w:sz w:val="22"/>
          <w:szCs w:val="22"/>
        </w:rPr>
        <w:t xml:space="preserve"> </w:t>
      </w:r>
      <w:r w:rsidRPr="00C96643">
        <w:rPr>
          <w:rFonts w:ascii="Lato" w:hAnsi="Lato"/>
          <w:iCs/>
          <w:sz w:val="22"/>
          <w:szCs w:val="22"/>
        </w:rPr>
        <w:t>(</w:t>
      </w:r>
      <w:r w:rsidRPr="00AE6CC7">
        <w:rPr>
          <w:rFonts w:ascii="Lato" w:hAnsi="Lato" w:cs="Arial"/>
          <w:iCs/>
          <w:sz w:val="22"/>
          <w:szCs w:val="22"/>
        </w:rPr>
        <w:t>projected journal)</w:t>
      </w:r>
      <w:r>
        <w:rPr>
          <w:rFonts w:ascii="Lato" w:hAnsi="Lato" w:cs="Arial"/>
          <w:iCs/>
          <w:sz w:val="22"/>
          <w:szCs w:val="22"/>
        </w:rPr>
        <w:t>.</w:t>
      </w:r>
    </w:p>
    <w:p w14:paraId="1E036C80" w14:textId="08FD193B" w:rsidR="00AD6F38" w:rsidRPr="00541DE2" w:rsidRDefault="00AD6F38" w:rsidP="00B366B7">
      <w:pPr>
        <w:pStyle w:val="ListParagraph"/>
        <w:numPr>
          <w:ilvl w:val="0"/>
          <w:numId w:val="35"/>
        </w:numPr>
        <w:snapToGrid w:val="0"/>
        <w:spacing w:after="120"/>
        <w:rPr>
          <w:rFonts w:ascii="Lato" w:hAnsi="Lato" w:cs="Arial"/>
          <w:bCs/>
          <w:sz w:val="22"/>
          <w:szCs w:val="22"/>
        </w:rPr>
      </w:pPr>
      <w:r w:rsidRPr="00541DE2">
        <w:rPr>
          <w:rFonts w:ascii="Lato" w:hAnsi="Lato" w:cs="Arial"/>
          <w:bCs/>
          <w:sz w:val="22"/>
          <w:szCs w:val="22"/>
        </w:rPr>
        <w:t xml:space="preserve">Hibbert, </w:t>
      </w:r>
      <w:r w:rsidRPr="00541DE2">
        <w:rPr>
          <w:rFonts w:ascii="Lato" w:hAnsi="Lato"/>
          <w:sz w:val="22"/>
          <w:szCs w:val="22"/>
        </w:rPr>
        <w:t xml:space="preserve">J., Miles, L., Kavanagh, E., &amp; </w:t>
      </w:r>
      <w:r w:rsidRPr="00541DE2">
        <w:rPr>
          <w:rFonts w:ascii="Lato" w:hAnsi="Lato"/>
          <w:b/>
          <w:bCs/>
          <w:sz w:val="22"/>
          <w:szCs w:val="22"/>
        </w:rPr>
        <w:t>Rees, T.</w:t>
      </w:r>
      <w:r w:rsidRPr="00541DE2">
        <w:rPr>
          <w:rFonts w:ascii="Lato" w:hAnsi="Lato"/>
          <w:sz w:val="22"/>
          <w:szCs w:val="22"/>
        </w:rPr>
        <w:t xml:space="preserve"> (</w:t>
      </w:r>
      <w:r w:rsidR="00777BB6">
        <w:rPr>
          <w:rFonts w:ascii="Lato" w:hAnsi="Lato"/>
          <w:sz w:val="22"/>
          <w:szCs w:val="22"/>
        </w:rPr>
        <w:t>to submit</w:t>
      </w:r>
      <w:r w:rsidR="00777BB6" w:rsidRPr="00E420B1">
        <w:rPr>
          <w:rFonts w:ascii="Lato" w:hAnsi="Lato" w:cs="Arial"/>
          <w:sz w:val="22"/>
          <w:szCs w:val="22"/>
        </w:rPr>
        <w:t>—</w:t>
      </w:r>
      <w:r w:rsidR="001F5B92">
        <w:rPr>
          <w:rFonts w:ascii="Lato" w:hAnsi="Lato" w:cs="Arial"/>
          <w:sz w:val="22"/>
          <w:szCs w:val="22"/>
        </w:rPr>
        <w:t xml:space="preserve">??? </w:t>
      </w:r>
      <w:r w:rsidR="00777BB6" w:rsidRPr="00E420B1">
        <w:rPr>
          <w:rFonts w:ascii="Lato" w:hAnsi="Lato" w:cs="Arial"/>
          <w:sz w:val="22"/>
          <w:szCs w:val="22"/>
        </w:rPr>
        <w:t>20</w:t>
      </w:r>
      <w:r w:rsidR="00777BB6">
        <w:rPr>
          <w:rFonts w:ascii="Lato" w:hAnsi="Lato" w:cs="Arial"/>
          <w:sz w:val="22"/>
          <w:szCs w:val="22"/>
        </w:rPr>
        <w:t>2</w:t>
      </w:r>
      <w:r w:rsidR="00C0776D">
        <w:rPr>
          <w:rFonts w:ascii="Lato" w:hAnsi="Lato" w:cs="Arial"/>
          <w:sz w:val="22"/>
          <w:szCs w:val="22"/>
        </w:rPr>
        <w:t>5</w:t>
      </w:r>
      <w:r w:rsidRPr="00541DE2">
        <w:rPr>
          <w:rFonts w:ascii="Lato" w:hAnsi="Lato"/>
          <w:sz w:val="22"/>
          <w:szCs w:val="22"/>
        </w:rPr>
        <w:t xml:space="preserve">). The pathway to successful and effective disaster management: personal journeys of extraordinary performers. </w:t>
      </w:r>
      <w:r w:rsidRPr="00541DE2">
        <w:rPr>
          <w:rFonts w:ascii="Lato" w:hAnsi="Lato"/>
          <w:i/>
          <w:iCs/>
          <w:sz w:val="22"/>
          <w:szCs w:val="22"/>
        </w:rPr>
        <w:t xml:space="preserve">Journal of Contingencies and Crisis Management </w:t>
      </w:r>
      <w:r w:rsidRPr="00541DE2">
        <w:rPr>
          <w:rFonts w:ascii="Lato" w:hAnsi="Lato" w:cs="Arial"/>
          <w:iCs/>
          <w:sz w:val="22"/>
          <w:szCs w:val="22"/>
        </w:rPr>
        <w:t>(projected journal)</w:t>
      </w:r>
      <w:r w:rsidR="00E72E3B">
        <w:rPr>
          <w:rFonts w:ascii="Lato" w:hAnsi="Lato" w:cs="Arial"/>
          <w:iCs/>
          <w:sz w:val="22"/>
          <w:szCs w:val="22"/>
        </w:rPr>
        <w:t>. IF=2.2</w:t>
      </w:r>
      <w:r w:rsidRPr="00541DE2">
        <w:rPr>
          <w:rFonts w:ascii="Lato" w:hAnsi="Lato" w:cs="Arial"/>
          <w:i/>
          <w:iCs/>
          <w:sz w:val="22"/>
          <w:szCs w:val="22"/>
        </w:rPr>
        <w:t>.</w:t>
      </w:r>
    </w:p>
    <w:p w14:paraId="4127CA43" w14:textId="445989AD" w:rsidR="00467D5A" w:rsidRPr="00467D5A" w:rsidRDefault="001C04A1" w:rsidP="00B366B7">
      <w:pPr>
        <w:pStyle w:val="ListParagraph"/>
        <w:widowControl w:val="0"/>
        <w:numPr>
          <w:ilvl w:val="0"/>
          <w:numId w:val="35"/>
        </w:numPr>
        <w:snapToGrid w:val="0"/>
        <w:spacing w:before="120" w:after="120"/>
        <w:outlineLvl w:val="3"/>
        <w:rPr>
          <w:rStyle w:val="normaltextrun"/>
          <w:rFonts w:ascii="Lato" w:hAnsi="Lato" w:cs="Arial"/>
          <w:i/>
          <w:iCs/>
          <w:sz w:val="22"/>
          <w:szCs w:val="22"/>
        </w:rPr>
      </w:pPr>
      <w:r w:rsidRPr="001C04A1">
        <w:rPr>
          <w:rStyle w:val="normaltextrun"/>
          <w:rFonts w:ascii="Lato" w:hAnsi="Lato" w:cs="Arial"/>
          <w:b/>
          <w:bCs/>
          <w:color w:val="000000"/>
          <w:position w:val="-1"/>
          <w:sz w:val="22"/>
          <w:szCs w:val="22"/>
        </w:rPr>
        <w:t>Rees</w:t>
      </w:r>
      <w:r w:rsidRPr="001C04A1">
        <w:rPr>
          <w:rStyle w:val="normaltextrun"/>
          <w:rFonts w:ascii="Lato" w:hAnsi="Lato" w:cs="Arial"/>
          <w:color w:val="000000"/>
          <w:position w:val="-1"/>
          <w:sz w:val="22"/>
          <w:szCs w:val="22"/>
        </w:rPr>
        <w:t xml:space="preserve">, T., </w:t>
      </w:r>
      <w:proofErr w:type="spellStart"/>
      <w:r w:rsidRPr="001C04A1">
        <w:rPr>
          <w:rStyle w:val="normaltextrun"/>
          <w:rFonts w:ascii="Lato" w:hAnsi="Lato" w:cs="Arial"/>
          <w:color w:val="000000"/>
          <w:position w:val="-1"/>
          <w:sz w:val="22"/>
          <w:szCs w:val="22"/>
        </w:rPr>
        <w:t>Immins</w:t>
      </w:r>
      <w:proofErr w:type="spellEnd"/>
      <w:r w:rsidRPr="001C04A1">
        <w:rPr>
          <w:rStyle w:val="normaltextrun"/>
          <w:rFonts w:ascii="Lato" w:hAnsi="Lato" w:cs="Arial"/>
          <w:color w:val="000000"/>
          <w:position w:val="-1"/>
          <w:sz w:val="22"/>
          <w:szCs w:val="22"/>
        </w:rPr>
        <w:t xml:space="preserve">, T., </w:t>
      </w:r>
      <w:r w:rsidRPr="001C04A1">
        <w:rPr>
          <w:rFonts w:ascii="Lato" w:hAnsi="Lato"/>
          <w:sz w:val="22"/>
          <w:szCs w:val="22"/>
        </w:rPr>
        <w:t xml:space="preserve">Low, M., </w:t>
      </w:r>
      <w:r w:rsidRPr="001C04A1">
        <w:rPr>
          <w:rFonts w:ascii="Lato" w:hAnsi="Lato"/>
          <w:iCs/>
          <w:sz w:val="22"/>
          <w:szCs w:val="22"/>
        </w:rPr>
        <w:t xml:space="preserve">Beauchamp, M., Stevens, M., </w:t>
      </w:r>
      <w:r w:rsidRPr="001C04A1">
        <w:rPr>
          <w:rFonts w:ascii="Lato" w:hAnsi="Lato"/>
          <w:sz w:val="22"/>
          <w:szCs w:val="22"/>
        </w:rPr>
        <w:t xml:space="preserve">Middleton, R. G., Wainwright, T. W. </w:t>
      </w:r>
      <w:r w:rsidRPr="001C04A1">
        <w:rPr>
          <w:rStyle w:val="normaltextrun"/>
          <w:rFonts w:ascii="Lato" w:hAnsi="Lato" w:cs="Arial"/>
          <w:color w:val="000000"/>
          <w:position w:val="-1"/>
          <w:sz w:val="22"/>
          <w:szCs w:val="22"/>
        </w:rPr>
        <w:t>(to submit—</w:t>
      </w:r>
      <w:r w:rsidR="00FE49A1">
        <w:rPr>
          <w:rStyle w:val="normaltextrun"/>
          <w:rFonts w:ascii="Lato" w:hAnsi="Lato" w:cs="Arial"/>
          <w:color w:val="000000"/>
          <w:position w:val="-1"/>
          <w:sz w:val="22"/>
          <w:szCs w:val="22"/>
        </w:rPr>
        <w:t>???</w:t>
      </w:r>
      <w:r w:rsidRPr="001C04A1">
        <w:rPr>
          <w:rStyle w:val="normaltextrun"/>
          <w:rFonts w:ascii="Lato" w:hAnsi="Lato" w:cs="Arial"/>
          <w:color w:val="000000"/>
          <w:position w:val="-1"/>
          <w:sz w:val="22"/>
          <w:szCs w:val="22"/>
        </w:rPr>
        <w:t xml:space="preserve"> 2025). </w:t>
      </w:r>
      <w:r w:rsidR="00467D5A" w:rsidRPr="00467D5A">
        <w:rPr>
          <w:rStyle w:val="normaltextrun"/>
          <w:rFonts w:ascii="Aptos" w:hAnsi="Aptos" w:cs="Arial"/>
          <w:color w:val="000000"/>
          <w:position w:val="-1"/>
          <w:sz w:val="22"/>
          <w:szCs w:val="22"/>
        </w:rPr>
        <w:t xml:space="preserve">Social support, social identity, and leadership behaviour in group exercise sessions for people with hip osteoarthritis: A </w:t>
      </w:r>
      <w:r w:rsidR="00467D5A" w:rsidRPr="00467D5A">
        <w:rPr>
          <w:rStyle w:val="normaltextrun"/>
          <w:rFonts w:ascii="Aptos" w:hAnsi="Aptos"/>
          <w:color w:val="000000"/>
          <w:position w:val="-1"/>
          <w:sz w:val="22"/>
          <w:szCs w:val="22"/>
        </w:rPr>
        <w:t xml:space="preserve">qualitative investigation of </w:t>
      </w:r>
      <w:r w:rsidR="00467D5A" w:rsidRPr="00467D5A">
        <w:rPr>
          <w:rStyle w:val="normaltextrun"/>
          <w:rFonts w:ascii="Aptos" w:hAnsi="Aptos" w:cs="Arial"/>
          <w:color w:val="000000"/>
          <w:position w:val="-1"/>
          <w:sz w:val="22"/>
          <w:szCs w:val="22"/>
        </w:rPr>
        <w:t>participants’ experiences</w:t>
      </w:r>
      <w:r w:rsidR="00467D5A" w:rsidRPr="00467D5A">
        <w:rPr>
          <w:rStyle w:val="normaltextrun"/>
          <w:rFonts w:ascii="Aptos" w:hAnsi="Aptos"/>
          <w:color w:val="000000"/>
          <w:position w:val="-1"/>
          <w:sz w:val="22"/>
          <w:szCs w:val="22"/>
        </w:rPr>
        <w:t>.</w:t>
      </w:r>
      <w:r w:rsidR="00467D5A" w:rsidRPr="00467D5A">
        <w:rPr>
          <w:rStyle w:val="normaltextrun"/>
          <w:rFonts w:ascii="Aptos" w:hAnsi="Aptos" w:cs="Arial"/>
          <w:color w:val="000000"/>
          <w:position w:val="-1"/>
          <w:sz w:val="22"/>
          <w:szCs w:val="22"/>
        </w:rPr>
        <w:t xml:space="preserve"> </w:t>
      </w:r>
      <w:r w:rsidR="005C753C" w:rsidRPr="001C04A1">
        <w:rPr>
          <w:rStyle w:val="normaltextrun"/>
          <w:rFonts w:ascii="Lato" w:hAnsi="Lato" w:cs="Arial"/>
          <w:i/>
          <w:iCs/>
          <w:color w:val="000000"/>
          <w:position w:val="-1"/>
          <w:sz w:val="22"/>
          <w:szCs w:val="22"/>
        </w:rPr>
        <w:t>BMC</w:t>
      </w:r>
      <w:r w:rsidR="005C753C">
        <w:rPr>
          <w:rStyle w:val="normaltextrun"/>
          <w:rFonts w:ascii="Lato" w:hAnsi="Lato" w:cs="Arial"/>
          <w:i/>
          <w:iCs/>
          <w:color w:val="000000"/>
          <w:position w:val="-1"/>
          <w:sz w:val="22"/>
          <w:szCs w:val="22"/>
        </w:rPr>
        <w:t xml:space="preserve"> Public Health </w:t>
      </w:r>
      <w:r w:rsidR="005C753C" w:rsidRPr="005C753C">
        <w:rPr>
          <w:rStyle w:val="normaltextrun"/>
          <w:rFonts w:ascii="Lato" w:hAnsi="Lato" w:cs="Arial"/>
          <w:color w:val="000000"/>
          <w:position w:val="-1"/>
          <w:sz w:val="22"/>
          <w:szCs w:val="22"/>
        </w:rPr>
        <w:t>(IF=3.</w:t>
      </w:r>
      <w:r w:rsidR="006E0EEE">
        <w:rPr>
          <w:rStyle w:val="normaltextrun"/>
          <w:rFonts w:ascii="Lato" w:hAnsi="Lato" w:cs="Arial"/>
          <w:color w:val="000000"/>
          <w:position w:val="-1"/>
          <w:sz w:val="22"/>
          <w:szCs w:val="22"/>
        </w:rPr>
        <w:t>6</w:t>
      </w:r>
      <w:r w:rsidR="005C753C" w:rsidRPr="005C753C">
        <w:rPr>
          <w:rStyle w:val="normaltextrun"/>
          <w:rFonts w:ascii="Lato" w:hAnsi="Lato" w:cs="Arial"/>
          <w:color w:val="000000"/>
          <w:position w:val="-1"/>
          <w:sz w:val="22"/>
          <w:szCs w:val="22"/>
        </w:rPr>
        <w:t>).</w:t>
      </w:r>
    </w:p>
    <w:p w14:paraId="44B73BD5" w14:textId="74906366" w:rsidR="00D33AEA" w:rsidRPr="001C04A1" w:rsidRDefault="00D33AEA" w:rsidP="00B366B7">
      <w:pPr>
        <w:pStyle w:val="ListParagraph"/>
        <w:widowControl w:val="0"/>
        <w:numPr>
          <w:ilvl w:val="0"/>
          <w:numId w:val="35"/>
        </w:numPr>
        <w:snapToGrid w:val="0"/>
        <w:spacing w:before="120" w:after="120"/>
        <w:outlineLvl w:val="3"/>
        <w:rPr>
          <w:rFonts w:ascii="Lato" w:hAnsi="Lato" w:cs="Arial"/>
          <w:i/>
          <w:iCs/>
          <w:sz w:val="22"/>
          <w:szCs w:val="22"/>
        </w:rPr>
      </w:pPr>
      <w:r w:rsidRPr="001C04A1">
        <w:rPr>
          <w:rStyle w:val="normaltextrun"/>
          <w:rFonts w:ascii="Lato" w:hAnsi="Lato" w:cs="Arial"/>
          <w:b/>
          <w:bCs/>
          <w:color w:val="000000"/>
          <w:position w:val="-1"/>
          <w:sz w:val="22"/>
          <w:szCs w:val="22"/>
        </w:rPr>
        <w:t>Rees</w:t>
      </w:r>
      <w:r w:rsidRPr="001C04A1">
        <w:rPr>
          <w:rStyle w:val="normaltextrun"/>
          <w:rFonts w:ascii="Lato" w:hAnsi="Lato" w:cs="Arial"/>
          <w:color w:val="000000"/>
          <w:position w:val="-1"/>
          <w:sz w:val="22"/>
          <w:szCs w:val="22"/>
        </w:rPr>
        <w:t xml:space="preserve">, T., </w:t>
      </w:r>
      <w:proofErr w:type="spellStart"/>
      <w:r w:rsidRPr="001C04A1">
        <w:rPr>
          <w:rStyle w:val="normaltextrun"/>
          <w:rFonts w:ascii="Lato" w:hAnsi="Lato" w:cs="Arial"/>
          <w:color w:val="000000"/>
          <w:position w:val="-1"/>
          <w:sz w:val="22"/>
          <w:szCs w:val="22"/>
        </w:rPr>
        <w:t>Immins</w:t>
      </w:r>
      <w:proofErr w:type="spellEnd"/>
      <w:r w:rsidRPr="001C04A1">
        <w:rPr>
          <w:rStyle w:val="normaltextrun"/>
          <w:rFonts w:ascii="Lato" w:hAnsi="Lato" w:cs="Arial"/>
          <w:color w:val="000000"/>
          <w:position w:val="-1"/>
          <w:sz w:val="22"/>
          <w:szCs w:val="22"/>
        </w:rPr>
        <w:t xml:space="preserve">, T., </w:t>
      </w:r>
      <w:r w:rsidRPr="001C04A1">
        <w:rPr>
          <w:rFonts w:ascii="Lato" w:hAnsi="Lato"/>
          <w:sz w:val="22"/>
          <w:szCs w:val="22"/>
        </w:rPr>
        <w:t xml:space="preserve">Low, M., </w:t>
      </w:r>
      <w:r w:rsidRPr="001C04A1">
        <w:rPr>
          <w:rFonts w:ascii="Lato" w:hAnsi="Lato"/>
          <w:iCs/>
          <w:sz w:val="22"/>
          <w:szCs w:val="22"/>
        </w:rPr>
        <w:t xml:space="preserve">Beauchamp, M., Stevens, M., </w:t>
      </w:r>
      <w:r w:rsidRPr="001C04A1">
        <w:rPr>
          <w:rFonts w:ascii="Lato" w:hAnsi="Lato"/>
          <w:sz w:val="22"/>
          <w:szCs w:val="22"/>
        </w:rPr>
        <w:t xml:space="preserve">Middleton, R. G., </w:t>
      </w:r>
      <w:r>
        <w:rPr>
          <w:rFonts w:ascii="Lato" w:hAnsi="Lato"/>
          <w:sz w:val="22"/>
          <w:szCs w:val="22"/>
        </w:rPr>
        <w:t xml:space="preserve">&amp; </w:t>
      </w:r>
      <w:r w:rsidRPr="001C04A1">
        <w:rPr>
          <w:rFonts w:ascii="Lato" w:hAnsi="Lato"/>
          <w:sz w:val="22"/>
          <w:szCs w:val="22"/>
        </w:rPr>
        <w:t xml:space="preserve">Wainwright, T. W. </w:t>
      </w:r>
      <w:r w:rsidRPr="001C04A1">
        <w:rPr>
          <w:rStyle w:val="normaltextrun"/>
          <w:rFonts w:ascii="Lato" w:hAnsi="Lato" w:cs="Arial"/>
          <w:color w:val="000000"/>
          <w:position w:val="-1"/>
          <w:sz w:val="22"/>
          <w:szCs w:val="22"/>
        </w:rPr>
        <w:t>(to submit—</w:t>
      </w:r>
      <w:r w:rsidR="00FE49A1">
        <w:rPr>
          <w:rStyle w:val="normaltextrun"/>
          <w:rFonts w:ascii="Lato" w:hAnsi="Lato" w:cs="Arial"/>
          <w:color w:val="000000"/>
          <w:position w:val="-1"/>
          <w:sz w:val="22"/>
          <w:szCs w:val="22"/>
        </w:rPr>
        <w:t>Nov</w:t>
      </w:r>
      <w:r w:rsidRPr="001C04A1">
        <w:rPr>
          <w:rStyle w:val="normaltextrun"/>
          <w:rFonts w:ascii="Lato" w:hAnsi="Lato" w:cs="Arial"/>
          <w:color w:val="000000"/>
          <w:position w:val="-1"/>
          <w:sz w:val="22"/>
          <w:szCs w:val="22"/>
        </w:rPr>
        <w:t xml:space="preserve"> 2025). </w:t>
      </w:r>
      <w:r w:rsidR="006F39DA">
        <w:rPr>
          <w:rStyle w:val="normaltextrun"/>
          <w:rFonts w:ascii="Lato" w:hAnsi="Lato" w:cs="Arial"/>
          <w:color w:val="000000"/>
          <w:position w:val="-1"/>
          <w:sz w:val="22"/>
          <w:szCs w:val="22"/>
        </w:rPr>
        <w:t xml:space="preserve">The influence of group </w:t>
      </w:r>
      <w:r>
        <w:rPr>
          <w:rStyle w:val="normaltextrun"/>
          <w:rFonts w:ascii="Lato" w:hAnsi="Lato" w:cs="Arial"/>
          <w:color w:val="000000"/>
          <w:position w:val="-1"/>
          <w:sz w:val="22"/>
          <w:szCs w:val="22"/>
        </w:rPr>
        <w:t>identity</w:t>
      </w:r>
      <w:r w:rsidR="006F39DA">
        <w:rPr>
          <w:rStyle w:val="normaltextrun"/>
          <w:rFonts w:ascii="Lato" w:hAnsi="Lato" w:cs="Arial"/>
          <w:color w:val="000000"/>
          <w:position w:val="-1"/>
          <w:sz w:val="22"/>
          <w:szCs w:val="22"/>
        </w:rPr>
        <w:t xml:space="preserve"> on attendance on </w:t>
      </w:r>
      <w:proofErr w:type="gramStart"/>
      <w:r w:rsidR="006F39DA">
        <w:rPr>
          <w:rStyle w:val="normaltextrun"/>
          <w:rFonts w:ascii="Lato" w:hAnsi="Lato" w:cs="Arial"/>
          <w:color w:val="000000"/>
          <w:position w:val="-1"/>
          <w:sz w:val="22"/>
          <w:szCs w:val="22"/>
        </w:rPr>
        <w:t xml:space="preserve">. . . </w:t>
      </w:r>
      <w:r>
        <w:rPr>
          <w:rStyle w:val="normaltextrun"/>
          <w:rFonts w:ascii="Lato" w:hAnsi="Lato" w:cs="Arial"/>
          <w:color w:val="000000"/>
          <w:position w:val="-1"/>
          <w:sz w:val="22"/>
          <w:szCs w:val="22"/>
        </w:rPr>
        <w:t>,</w:t>
      </w:r>
      <w:proofErr w:type="gramEnd"/>
      <w:r>
        <w:rPr>
          <w:rStyle w:val="normaltextrun"/>
          <w:rFonts w:ascii="Lato" w:hAnsi="Lato" w:cs="Arial"/>
          <w:color w:val="000000"/>
          <w:position w:val="-1"/>
          <w:sz w:val="22"/>
          <w:szCs w:val="22"/>
        </w:rPr>
        <w:t xml:space="preserve"> and leadership behaviour in group exercise sessions for people with hip osteoarthritis: An exploratory study. </w:t>
      </w:r>
      <w:r w:rsidRPr="001C04A1">
        <w:rPr>
          <w:rStyle w:val="normaltextrun"/>
          <w:rFonts w:ascii="Lato" w:hAnsi="Lato" w:cs="Arial"/>
          <w:i/>
          <w:iCs/>
          <w:color w:val="000000"/>
          <w:position w:val="-1"/>
          <w:sz w:val="22"/>
          <w:szCs w:val="22"/>
        </w:rPr>
        <w:t>BMC</w:t>
      </w:r>
      <w:r w:rsidR="005C753C">
        <w:rPr>
          <w:rStyle w:val="normaltextrun"/>
          <w:rFonts w:ascii="Lato" w:hAnsi="Lato" w:cs="Arial"/>
          <w:i/>
          <w:iCs/>
          <w:color w:val="000000"/>
          <w:position w:val="-1"/>
          <w:sz w:val="22"/>
          <w:szCs w:val="22"/>
        </w:rPr>
        <w:t xml:space="preserve"> Public Health </w:t>
      </w:r>
      <w:r w:rsidR="005C753C" w:rsidRPr="005C753C">
        <w:rPr>
          <w:rStyle w:val="normaltextrun"/>
          <w:rFonts w:ascii="Lato" w:hAnsi="Lato" w:cs="Arial"/>
          <w:color w:val="000000"/>
          <w:position w:val="-1"/>
          <w:sz w:val="22"/>
          <w:szCs w:val="22"/>
        </w:rPr>
        <w:t>(IF=3.</w:t>
      </w:r>
      <w:r w:rsidR="006E0EEE">
        <w:rPr>
          <w:rStyle w:val="normaltextrun"/>
          <w:rFonts w:ascii="Lato" w:hAnsi="Lato" w:cs="Arial"/>
          <w:color w:val="000000"/>
          <w:position w:val="-1"/>
          <w:sz w:val="22"/>
          <w:szCs w:val="22"/>
        </w:rPr>
        <w:t>6</w:t>
      </w:r>
      <w:r w:rsidR="005C753C" w:rsidRPr="005C753C">
        <w:rPr>
          <w:rStyle w:val="normaltextrun"/>
          <w:rFonts w:ascii="Lato" w:hAnsi="Lato" w:cs="Arial"/>
          <w:color w:val="000000"/>
          <w:position w:val="-1"/>
          <w:sz w:val="22"/>
          <w:szCs w:val="22"/>
        </w:rPr>
        <w:t>)</w:t>
      </w:r>
      <w:r w:rsidRPr="005C753C">
        <w:rPr>
          <w:rStyle w:val="normaltextrun"/>
          <w:rFonts w:ascii="Lato" w:hAnsi="Lato" w:cs="Arial"/>
          <w:color w:val="000000"/>
          <w:position w:val="-1"/>
          <w:sz w:val="22"/>
          <w:szCs w:val="22"/>
        </w:rPr>
        <w:t>.</w:t>
      </w:r>
    </w:p>
    <w:p w14:paraId="41216CA7" w14:textId="77777777" w:rsidR="00807F78" w:rsidRPr="00E420B1" w:rsidRDefault="00807F78" w:rsidP="00F77504">
      <w:pPr>
        <w:spacing w:after="120"/>
        <w:rPr>
          <w:rFonts w:ascii="Lato" w:hAnsi="Lato" w:cs="Arial"/>
          <w:b/>
          <w:bCs/>
        </w:rPr>
      </w:pPr>
      <w:r w:rsidRPr="00E420B1">
        <w:rPr>
          <w:rFonts w:ascii="Lato" w:hAnsi="Lato" w:cs="Arial"/>
          <w:b/>
          <w:bCs/>
        </w:rPr>
        <w:t>White Papers</w:t>
      </w:r>
    </w:p>
    <w:p w14:paraId="32170864" w14:textId="0DC81D13" w:rsidR="00EE59F4" w:rsidRPr="00E420B1" w:rsidRDefault="00EE59F4" w:rsidP="00B366B7">
      <w:pPr>
        <w:pStyle w:val="ListParagraph"/>
        <w:numPr>
          <w:ilvl w:val="0"/>
          <w:numId w:val="35"/>
        </w:numPr>
        <w:spacing w:after="120"/>
        <w:rPr>
          <w:rFonts w:ascii="Lato" w:hAnsi="Lato"/>
          <w:sz w:val="22"/>
          <w:szCs w:val="22"/>
        </w:rPr>
      </w:pPr>
      <w:r w:rsidRPr="00E420B1">
        <w:rPr>
          <w:rFonts w:ascii="Lato" w:hAnsi="Lato"/>
          <w:sz w:val="22"/>
          <w:szCs w:val="22"/>
        </w:rPr>
        <w:t xml:space="preserve">Freeman, P., &amp; </w:t>
      </w:r>
      <w:r w:rsidRPr="005C44FC">
        <w:rPr>
          <w:rFonts w:ascii="Lato" w:hAnsi="Lato"/>
          <w:b/>
          <w:sz w:val="22"/>
          <w:szCs w:val="22"/>
        </w:rPr>
        <w:t>Rees</w:t>
      </w:r>
      <w:r w:rsidRPr="00E420B1">
        <w:rPr>
          <w:rFonts w:ascii="Lato" w:hAnsi="Lato"/>
          <w:sz w:val="22"/>
          <w:szCs w:val="22"/>
        </w:rPr>
        <w:t xml:space="preserve">, T. (2017). </w:t>
      </w:r>
      <w:r w:rsidRPr="00E420B1">
        <w:rPr>
          <w:rFonts w:ascii="Lato" w:hAnsi="Lato" w:cs="Arial"/>
          <w:bCs/>
          <w:i/>
          <w:sz w:val="22"/>
          <w:szCs w:val="22"/>
        </w:rPr>
        <w:t>Coach, athlete, and relational influences on development athletes’ attitudes, intentions, and willingness to dope</w:t>
      </w:r>
      <w:r w:rsidRPr="00E420B1">
        <w:rPr>
          <w:rFonts w:ascii="Lato" w:hAnsi="Lato" w:cs="Arial"/>
          <w:bCs/>
          <w:sz w:val="22"/>
          <w:szCs w:val="22"/>
        </w:rPr>
        <w:t>. F</w:t>
      </w:r>
      <w:r w:rsidRPr="00E420B1">
        <w:rPr>
          <w:rFonts w:ascii="Lato" w:hAnsi="Lato" w:cs="Arial"/>
          <w:sz w:val="22"/>
          <w:szCs w:val="22"/>
        </w:rPr>
        <w:t>inal report for the IOC Olympic Studies Centre Advanced Olympic Research Grant Programme 2016/2017 Award. Commissioned by the IOC as part of $10,800 grant.</w:t>
      </w:r>
      <w:r w:rsidR="009D6F00" w:rsidRPr="00E420B1">
        <w:rPr>
          <w:rFonts w:ascii="Lato" w:hAnsi="Lato" w:cs="Arial"/>
          <w:sz w:val="22"/>
          <w:szCs w:val="22"/>
        </w:rPr>
        <w:t xml:space="preserve"> </w:t>
      </w:r>
      <w:hyperlink r:id="rId104" w:history="1">
        <w:r w:rsidR="009D6F00" w:rsidRPr="00E420B1">
          <w:rPr>
            <w:rStyle w:val="Hyperlink"/>
            <w:rFonts w:ascii="Lato" w:hAnsi="Lato" w:cs="Arial"/>
            <w:sz w:val="22"/>
            <w:szCs w:val="22"/>
          </w:rPr>
          <w:t>Report Link</w:t>
        </w:r>
      </w:hyperlink>
    </w:p>
    <w:p w14:paraId="7D611EC5" w14:textId="77777777" w:rsidR="00807F78" w:rsidRPr="00E420B1" w:rsidRDefault="00807F78" w:rsidP="00B366B7">
      <w:pPr>
        <w:pStyle w:val="ListParagraph"/>
        <w:numPr>
          <w:ilvl w:val="0"/>
          <w:numId w:val="35"/>
        </w:numPr>
        <w:spacing w:after="120"/>
        <w:rPr>
          <w:rFonts w:ascii="Lato" w:hAnsi="Lato" w:cs="Arial"/>
          <w:bCs/>
          <w:sz w:val="22"/>
          <w:szCs w:val="22"/>
        </w:rPr>
      </w:pPr>
      <w:r w:rsidRPr="005C44FC">
        <w:rPr>
          <w:rFonts w:ascii="Lato" w:hAnsi="Lato" w:cs="Arial"/>
          <w:b/>
          <w:bCs/>
          <w:sz w:val="22"/>
          <w:szCs w:val="22"/>
        </w:rPr>
        <w:t>Rees</w:t>
      </w:r>
      <w:r w:rsidRPr="00E420B1">
        <w:rPr>
          <w:rFonts w:ascii="Lato" w:hAnsi="Lato" w:cs="Arial"/>
          <w:bCs/>
          <w:sz w:val="22"/>
          <w:szCs w:val="22"/>
        </w:rPr>
        <w:t xml:space="preserve">, T., Hardy, L., Abernethy, B., </w:t>
      </w:r>
      <w:proofErr w:type="spellStart"/>
      <w:r w:rsidRPr="00E420B1">
        <w:rPr>
          <w:rFonts w:ascii="Lato" w:hAnsi="Lato" w:cs="Arial"/>
          <w:sz w:val="22"/>
          <w:szCs w:val="22"/>
        </w:rPr>
        <w:t>Güllich</w:t>
      </w:r>
      <w:proofErr w:type="spellEnd"/>
      <w:r w:rsidRPr="00E420B1">
        <w:rPr>
          <w:rFonts w:ascii="Lato" w:hAnsi="Lato" w:cs="Arial"/>
          <w:sz w:val="22"/>
          <w:szCs w:val="22"/>
        </w:rPr>
        <w:t>, A., Côté</w:t>
      </w:r>
      <w:r w:rsidRPr="00E420B1">
        <w:rPr>
          <w:rFonts w:ascii="Lato" w:hAnsi="Lato" w:cs="Arial"/>
          <w:bCs/>
          <w:sz w:val="22"/>
          <w:szCs w:val="22"/>
        </w:rPr>
        <w:t xml:space="preserve"> J., Woodman, T., Montgomery, H., Laing, S., &amp; Warr, C. </w:t>
      </w:r>
      <w:r w:rsidRPr="00E420B1">
        <w:rPr>
          <w:rFonts w:ascii="Lato" w:hAnsi="Lato" w:cs="Arial"/>
          <w:sz w:val="22"/>
          <w:szCs w:val="22"/>
        </w:rPr>
        <w:t xml:space="preserve">(2013). </w:t>
      </w:r>
      <w:r w:rsidRPr="00E420B1">
        <w:rPr>
          <w:rFonts w:ascii="Lato" w:hAnsi="Lato" w:cs="Arial"/>
          <w:i/>
          <w:iCs/>
          <w:sz w:val="22"/>
          <w:szCs w:val="22"/>
        </w:rPr>
        <w:t>Talent identification and development</w:t>
      </w:r>
      <w:r w:rsidRPr="00E420B1">
        <w:rPr>
          <w:rFonts w:ascii="Lato" w:hAnsi="Lato" w:cs="Arial"/>
          <w:sz w:val="22"/>
          <w:szCs w:val="22"/>
        </w:rPr>
        <w:t xml:space="preserve">. </w:t>
      </w:r>
      <w:r w:rsidRPr="00E420B1">
        <w:rPr>
          <w:rFonts w:ascii="Lato" w:hAnsi="Lato" w:cs="Arial"/>
          <w:i/>
          <w:iCs/>
          <w:sz w:val="22"/>
          <w:szCs w:val="22"/>
        </w:rPr>
        <w:t>A White Paper</w:t>
      </w:r>
      <w:r w:rsidRPr="00E420B1">
        <w:rPr>
          <w:rFonts w:ascii="Lato" w:hAnsi="Lato" w:cs="Arial"/>
          <w:sz w:val="22"/>
          <w:szCs w:val="22"/>
        </w:rPr>
        <w:t>. Commissioned by UK Sport as part of £100K grant.</w:t>
      </w:r>
    </w:p>
    <w:p w14:paraId="516AA32C" w14:textId="77777777" w:rsidR="00807F78" w:rsidRPr="00E420B1" w:rsidRDefault="00807F78" w:rsidP="00B366B7">
      <w:pPr>
        <w:numPr>
          <w:ilvl w:val="0"/>
          <w:numId w:val="35"/>
        </w:numPr>
        <w:spacing w:after="120"/>
        <w:jc w:val="both"/>
        <w:rPr>
          <w:rFonts w:ascii="Lato" w:hAnsi="Lato" w:cs="Arial"/>
          <w:bCs/>
          <w:sz w:val="22"/>
          <w:szCs w:val="22"/>
        </w:rPr>
      </w:pPr>
      <w:r w:rsidRPr="00E420B1">
        <w:rPr>
          <w:rFonts w:ascii="Lato" w:hAnsi="Lato" w:cs="Arial"/>
          <w:bCs/>
          <w:sz w:val="22"/>
          <w:szCs w:val="22"/>
        </w:rPr>
        <w:t xml:space="preserve">Hardy, L., Barlow, M., Kuncheva, L., Evans, L., </w:t>
      </w:r>
      <w:r w:rsidRPr="005C44FC">
        <w:rPr>
          <w:rFonts w:ascii="Lato" w:hAnsi="Lato" w:cs="Arial"/>
          <w:b/>
          <w:bCs/>
          <w:sz w:val="22"/>
          <w:szCs w:val="22"/>
        </w:rPr>
        <w:t>Rees</w:t>
      </w:r>
      <w:r w:rsidRPr="00E420B1">
        <w:rPr>
          <w:rFonts w:ascii="Lato" w:hAnsi="Lato" w:cs="Arial"/>
          <w:bCs/>
          <w:sz w:val="22"/>
          <w:szCs w:val="22"/>
        </w:rPr>
        <w:t xml:space="preserve">, T., Woodman, T., Abernethy, B., </w:t>
      </w:r>
      <w:proofErr w:type="spellStart"/>
      <w:r w:rsidRPr="00E420B1">
        <w:rPr>
          <w:rFonts w:ascii="Lato" w:hAnsi="Lato" w:cs="Arial"/>
          <w:sz w:val="22"/>
          <w:szCs w:val="22"/>
        </w:rPr>
        <w:t>Güllich</w:t>
      </w:r>
      <w:proofErr w:type="spellEnd"/>
      <w:r w:rsidRPr="00E420B1">
        <w:rPr>
          <w:rFonts w:ascii="Lato" w:hAnsi="Lato" w:cs="Arial"/>
          <w:bCs/>
          <w:sz w:val="22"/>
          <w:szCs w:val="22"/>
        </w:rPr>
        <w:t xml:space="preserve">, A., </w:t>
      </w:r>
      <w:r w:rsidRPr="00E420B1">
        <w:rPr>
          <w:rFonts w:ascii="Lato" w:hAnsi="Lato" w:cs="Arial"/>
          <w:sz w:val="22"/>
          <w:szCs w:val="22"/>
        </w:rPr>
        <w:t>Côté</w:t>
      </w:r>
      <w:r w:rsidRPr="00E420B1">
        <w:rPr>
          <w:rFonts w:ascii="Lato" w:hAnsi="Lato" w:cs="Arial"/>
          <w:bCs/>
          <w:sz w:val="22"/>
          <w:szCs w:val="22"/>
        </w:rPr>
        <w:t>, J., Laing, S., Warr, C., Jackson, A., Wraith, L., &amp; Kavanagh, J.</w:t>
      </w:r>
      <w:r w:rsidRPr="00E420B1">
        <w:rPr>
          <w:rFonts w:ascii="Lato" w:hAnsi="Lato" w:cs="Arial"/>
          <w:b/>
          <w:bCs/>
          <w:sz w:val="22"/>
          <w:szCs w:val="22"/>
        </w:rPr>
        <w:t xml:space="preserve"> </w:t>
      </w:r>
      <w:r w:rsidRPr="00E420B1">
        <w:rPr>
          <w:rFonts w:ascii="Lato" w:hAnsi="Lato" w:cs="Arial"/>
          <w:sz w:val="22"/>
          <w:szCs w:val="22"/>
        </w:rPr>
        <w:t>(submitted 12</w:t>
      </w:r>
      <w:r w:rsidRPr="00E420B1">
        <w:rPr>
          <w:rFonts w:ascii="Lato" w:hAnsi="Lato" w:cs="Arial"/>
          <w:sz w:val="22"/>
          <w:szCs w:val="22"/>
          <w:vertAlign w:val="superscript"/>
        </w:rPr>
        <w:t>th</w:t>
      </w:r>
      <w:r w:rsidRPr="00E420B1">
        <w:rPr>
          <w:rFonts w:ascii="Lato" w:hAnsi="Lato" w:cs="Arial"/>
          <w:sz w:val="22"/>
          <w:szCs w:val="22"/>
        </w:rPr>
        <w:t xml:space="preserve"> June 2013 to UK Sport).</w:t>
      </w:r>
      <w:r w:rsidRPr="00E420B1">
        <w:rPr>
          <w:rFonts w:ascii="Lato" w:hAnsi="Lato" w:cs="Arial"/>
          <w:i/>
          <w:sz w:val="22"/>
          <w:szCs w:val="22"/>
        </w:rPr>
        <w:t xml:space="preserve"> A comparison of the biographies of GB serial medal and non-medalling Olympic athletes.</w:t>
      </w:r>
      <w:r w:rsidRPr="00E420B1">
        <w:rPr>
          <w:rFonts w:ascii="Lato" w:hAnsi="Lato" w:cs="Arial"/>
          <w:sz w:val="22"/>
          <w:szCs w:val="22"/>
        </w:rPr>
        <w:t xml:space="preserve"> Commissioned by UK Sport as part of £100K grant.</w:t>
      </w:r>
    </w:p>
    <w:p w14:paraId="609B364B" w14:textId="77777777" w:rsidR="00807F78" w:rsidRPr="00E420B1" w:rsidRDefault="00807F78" w:rsidP="00F77504">
      <w:pPr>
        <w:pStyle w:val="Heading3"/>
        <w:spacing w:after="120"/>
        <w:ind w:firstLine="0"/>
        <w:rPr>
          <w:rFonts w:ascii="Lato" w:hAnsi="Lato" w:cs="Arial"/>
          <w:b/>
          <w:bCs/>
          <w:u w:val="none"/>
        </w:rPr>
      </w:pPr>
      <w:r w:rsidRPr="00E420B1">
        <w:rPr>
          <w:rFonts w:ascii="Lato" w:hAnsi="Lato" w:cs="Arial"/>
          <w:b/>
          <w:bCs/>
          <w:u w:val="none"/>
        </w:rPr>
        <w:t>Refereed Academic Journal Abstracts</w:t>
      </w:r>
    </w:p>
    <w:p w14:paraId="41A536C6" w14:textId="42BF8C24" w:rsidR="00807F78" w:rsidRPr="00E420B1" w:rsidRDefault="00807F78" w:rsidP="00B366B7">
      <w:pPr>
        <w:pStyle w:val="ListParagraph"/>
        <w:numPr>
          <w:ilvl w:val="0"/>
          <w:numId w:val="35"/>
        </w:numPr>
        <w:spacing w:after="120"/>
        <w:rPr>
          <w:rFonts w:ascii="Lato" w:hAnsi="Lato" w:cs="Arial"/>
          <w:sz w:val="22"/>
          <w:szCs w:val="22"/>
        </w:rPr>
      </w:pPr>
      <w:r w:rsidRPr="005C44FC">
        <w:rPr>
          <w:rFonts w:ascii="Lato" w:hAnsi="Lato" w:cs="Arial"/>
          <w:b/>
          <w:bCs/>
          <w:sz w:val="22"/>
          <w:szCs w:val="22"/>
        </w:rPr>
        <w:t>Rees</w:t>
      </w:r>
      <w:r w:rsidRPr="00E420B1">
        <w:rPr>
          <w:rFonts w:ascii="Lato" w:hAnsi="Lato" w:cs="Arial"/>
          <w:bCs/>
          <w:sz w:val="22"/>
          <w:szCs w:val="22"/>
        </w:rPr>
        <w:t>, T</w:t>
      </w:r>
      <w:r w:rsidRPr="00E420B1">
        <w:rPr>
          <w:rFonts w:ascii="Lato" w:hAnsi="Lato" w:cs="Arial"/>
          <w:sz w:val="22"/>
          <w:szCs w:val="22"/>
        </w:rPr>
        <w:t xml:space="preserve">., Mitchell, I., Evans, L., &amp; Hardy, L. (2004). Social support and psychological response to injury. </w:t>
      </w:r>
      <w:r w:rsidRPr="00E420B1">
        <w:rPr>
          <w:rFonts w:ascii="Lato" w:hAnsi="Lato" w:cs="Arial"/>
          <w:i/>
          <w:iCs/>
          <w:sz w:val="22"/>
          <w:szCs w:val="22"/>
        </w:rPr>
        <w:t>Psychology and Health, 19 (suppl. 1),</w:t>
      </w:r>
      <w:r w:rsidRPr="00E420B1">
        <w:rPr>
          <w:rFonts w:ascii="Lato" w:hAnsi="Lato" w:cs="Arial"/>
          <w:sz w:val="22"/>
          <w:szCs w:val="22"/>
        </w:rPr>
        <w:t xml:space="preserve"> 144.</w:t>
      </w:r>
    </w:p>
    <w:p w14:paraId="19711167" w14:textId="77777777" w:rsidR="00807F78" w:rsidRPr="00E420B1" w:rsidRDefault="00807F78" w:rsidP="00B366B7">
      <w:pPr>
        <w:numPr>
          <w:ilvl w:val="0"/>
          <w:numId w:val="35"/>
        </w:numPr>
        <w:spacing w:after="120"/>
        <w:rPr>
          <w:rFonts w:ascii="Lato" w:hAnsi="Lato" w:cs="Arial"/>
          <w:sz w:val="22"/>
          <w:szCs w:val="22"/>
        </w:rPr>
      </w:pPr>
      <w:r w:rsidRPr="005C44FC">
        <w:rPr>
          <w:rFonts w:ascii="Lato" w:hAnsi="Lato" w:cs="Arial"/>
          <w:b/>
          <w:bCs/>
          <w:sz w:val="22"/>
          <w:szCs w:val="22"/>
        </w:rPr>
        <w:t>Rees</w:t>
      </w:r>
      <w:r w:rsidRPr="00E420B1">
        <w:rPr>
          <w:rFonts w:ascii="Lato" w:hAnsi="Lato" w:cs="Arial"/>
          <w:bCs/>
          <w:sz w:val="22"/>
          <w:szCs w:val="22"/>
        </w:rPr>
        <w:t>, T</w:t>
      </w:r>
      <w:r w:rsidRPr="00E420B1">
        <w:rPr>
          <w:rFonts w:ascii="Lato" w:hAnsi="Lato" w:cs="Arial"/>
          <w:sz w:val="22"/>
          <w:szCs w:val="22"/>
        </w:rPr>
        <w:t xml:space="preserve">., Hardy, L., &amp; Evans, L. (1998). Confirmatory factor analysis of the Social Support Survey. </w:t>
      </w:r>
      <w:r w:rsidRPr="00E420B1">
        <w:rPr>
          <w:rFonts w:ascii="Lato" w:hAnsi="Lato" w:cs="Arial"/>
          <w:i/>
          <w:iCs/>
          <w:sz w:val="22"/>
          <w:szCs w:val="22"/>
        </w:rPr>
        <w:t>Journal of Applied Sport Psychology, 10,</w:t>
      </w:r>
      <w:r w:rsidRPr="00E420B1">
        <w:rPr>
          <w:rFonts w:ascii="Lato" w:hAnsi="Lato" w:cs="Arial"/>
          <w:sz w:val="22"/>
          <w:szCs w:val="22"/>
        </w:rPr>
        <w:t xml:space="preserve"> 163-164.</w:t>
      </w:r>
    </w:p>
    <w:p w14:paraId="43FA9389" w14:textId="77777777" w:rsidR="00807F78" w:rsidRPr="00E420B1" w:rsidRDefault="00807F78" w:rsidP="00B366B7">
      <w:pPr>
        <w:numPr>
          <w:ilvl w:val="0"/>
          <w:numId w:val="35"/>
        </w:numPr>
        <w:spacing w:after="120"/>
        <w:rPr>
          <w:rFonts w:ascii="Lato" w:hAnsi="Lato" w:cs="Arial"/>
          <w:sz w:val="22"/>
          <w:szCs w:val="22"/>
        </w:rPr>
      </w:pPr>
      <w:r w:rsidRPr="005C44FC">
        <w:rPr>
          <w:rFonts w:ascii="Lato" w:hAnsi="Lato" w:cs="Arial"/>
          <w:b/>
          <w:bCs/>
          <w:sz w:val="22"/>
          <w:szCs w:val="22"/>
        </w:rPr>
        <w:t>Rees</w:t>
      </w:r>
      <w:r w:rsidRPr="00E420B1">
        <w:rPr>
          <w:rFonts w:ascii="Lato" w:hAnsi="Lato" w:cs="Arial"/>
          <w:bCs/>
          <w:sz w:val="22"/>
          <w:szCs w:val="22"/>
        </w:rPr>
        <w:t>, T</w:t>
      </w:r>
      <w:r w:rsidRPr="00E420B1">
        <w:rPr>
          <w:rFonts w:ascii="Lato" w:hAnsi="Lato" w:cs="Arial"/>
          <w:sz w:val="22"/>
          <w:szCs w:val="22"/>
        </w:rPr>
        <w:t xml:space="preserve">., Ingledew, D. K., &amp; Hardy, L. (1996). Dimensions of performance and differential effects of hassles, support and perceived control. </w:t>
      </w:r>
      <w:r w:rsidRPr="00E420B1">
        <w:rPr>
          <w:rFonts w:ascii="Lato" w:hAnsi="Lato" w:cs="Arial"/>
          <w:i/>
          <w:iCs/>
          <w:sz w:val="22"/>
          <w:szCs w:val="22"/>
        </w:rPr>
        <w:t>Journal of Sports Sciences, 14,</w:t>
      </w:r>
      <w:r w:rsidRPr="00E420B1">
        <w:rPr>
          <w:rFonts w:ascii="Lato" w:hAnsi="Lato" w:cs="Arial"/>
          <w:sz w:val="22"/>
          <w:szCs w:val="22"/>
        </w:rPr>
        <w:t xml:space="preserve"> 43-44.</w:t>
      </w:r>
    </w:p>
    <w:p w14:paraId="19A3065A" w14:textId="634B9A93" w:rsidR="00807F78" w:rsidRPr="006715D4" w:rsidRDefault="00807F78" w:rsidP="00F77504">
      <w:pPr>
        <w:pStyle w:val="Heading2"/>
        <w:spacing w:after="120"/>
        <w:jc w:val="both"/>
        <w:rPr>
          <w:rFonts w:ascii="Lato" w:hAnsi="Lato" w:cs="Arial"/>
        </w:rPr>
      </w:pPr>
      <w:r w:rsidRPr="006715D4">
        <w:rPr>
          <w:rFonts w:ascii="Lato" w:hAnsi="Lato" w:cs="Arial"/>
        </w:rPr>
        <w:t>Other Publications</w:t>
      </w:r>
    </w:p>
    <w:p w14:paraId="54B3A2D5" w14:textId="67B98FE4" w:rsidR="006C1A3D" w:rsidRPr="006715D4" w:rsidRDefault="006C1A3D" w:rsidP="00B366B7">
      <w:pPr>
        <w:pStyle w:val="ListParagraph"/>
        <w:numPr>
          <w:ilvl w:val="0"/>
          <w:numId w:val="35"/>
        </w:numPr>
        <w:spacing w:after="120"/>
        <w:rPr>
          <w:rFonts w:ascii="Lato" w:hAnsi="Lato" w:cs="Arial"/>
          <w:sz w:val="22"/>
          <w:szCs w:val="22"/>
        </w:rPr>
      </w:pPr>
      <w:r w:rsidRPr="006715D4">
        <w:rPr>
          <w:rFonts w:ascii="Lato" w:hAnsi="Lato" w:cs="Arial"/>
          <w:b/>
          <w:bCs/>
          <w:sz w:val="22"/>
          <w:szCs w:val="22"/>
        </w:rPr>
        <w:t>Rees</w:t>
      </w:r>
      <w:r w:rsidRPr="006715D4">
        <w:rPr>
          <w:rFonts w:ascii="Lato" w:hAnsi="Lato" w:cs="Arial"/>
          <w:bCs/>
          <w:sz w:val="22"/>
          <w:szCs w:val="22"/>
        </w:rPr>
        <w:t>, T</w:t>
      </w:r>
      <w:r w:rsidRPr="006715D4">
        <w:rPr>
          <w:rFonts w:ascii="Lato" w:hAnsi="Lato" w:cs="Arial"/>
          <w:sz w:val="22"/>
          <w:szCs w:val="22"/>
        </w:rPr>
        <w:t xml:space="preserve">., &amp; Salvatore, J. (2021). </w:t>
      </w:r>
      <w:r w:rsidRPr="006715D4">
        <w:rPr>
          <w:rFonts w:ascii="Lato" w:hAnsi="Lato"/>
        </w:rPr>
        <w:t xml:space="preserve">England players suffer from stereotype they can’t win penalty shootouts, research suggests. </w:t>
      </w:r>
      <w:r w:rsidRPr="006715D4">
        <w:rPr>
          <w:rFonts w:ascii="Lato" w:hAnsi="Lato"/>
          <w:i/>
          <w:iCs/>
        </w:rPr>
        <w:t>The Conversation</w:t>
      </w:r>
      <w:r w:rsidR="006F2C38" w:rsidRPr="006715D4">
        <w:rPr>
          <w:rFonts w:ascii="Lato" w:hAnsi="Lato"/>
          <w:i/>
          <w:iCs/>
        </w:rPr>
        <w:t xml:space="preserve">. </w:t>
      </w:r>
      <w:hyperlink r:id="rId105" w:history="1">
        <w:r w:rsidR="006F2C38" w:rsidRPr="006715D4">
          <w:rPr>
            <w:rStyle w:val="Hyperlink"/>
            <w:rFonts w:ascii="Lato" w:hAnsi="Lato"/>
          </w:rPr>
          <w:t>Link</w:t>
        </w:r>
      </w:hyperlink>
      <w:r w:rsidR="006F2C38" w:rsidRPr="006715D4">
        <w:rPr>
          <w:rFonts w:ascii="Lato" w:hAnsi="Lato"/>
        </w:rPr>
        <w:t>.</w:t>
      </w:r>
    </w:p>
    <w:p w14:paraId="5160604B" w14:textId="31AD4CD1" w:rsidR="006C1A3D" w:rsidRPr="006715D4" w:rsidRDefault="006F2C38" w:rsidP="00B366B7">
      <w:pPr>
        <w:pStyle w:val="ListParagraph"/>
        <w:numPr>
          <w:ilvl w:val="0"/>
          <w:numId w:val="35"/>
        </w:numPr>
        <w:spacing w:after="120"/>
        <w:rPr>
          <w:rFonts w:ascii="Lato" w:hAnsi="Lato" w:cs="Arial"/>
          <w:sz w:val="22"/>
          <w:szCs w:val="22"/>
        </w:rPr>
      </w:pPr>
      <w:r w:rsidRPr="006715D4">
        <w:rPr>
          <w:rFonts w:ascii="Lato" w:hAnsi="Lato" w:cs="Arial"/>
          <w:b/>
          <w:bCs/>
          <w:sz w:val="22"/>
          <w:szCs w:val="22"/>
        </w:rPr>
        <w:t>Rees</w:t>
      </w:r>
      <w:r w:rsidRPr="006715D4">
        <w:rPr>
          <w:rFonts w:ascii="Lato" w:hAnsi="Lato" w:cs="Arial"/>
          <w:bCs/>
          <w:sz w:val="22"/>
          <w:szCs w:val="22"/>
        </w:rPr>
        <w:t>, T</w:t>
      </w:r>
      <w:r w:rsidRPr="006715D4">
        <w:rPr>
          <w:rFonts w:ascii="Lato" w:hAnsi="Lato" w:cs="Arial"/>
          <w:sz w:val="22"/>
          <w:szCs w:val="22"/>
        </w:rPr>
        <w:t xml:space="preserve">. (2017). </w:t>
      </w:r>
      <w:r w:rsidRPr="006715D4">
        <w:rPr>
          <w:rFonts w:ascii="Lato" w:hAnsi="Lato"/>
        </w:rPr>
        <w:t xml:space="preserve">Busting three myths around elite sports performance. </w:t>
      </w:r>
      <w:r w:rsidRPr="006715D4">
        <w:rPr>
          <w:rFonts w:ascii="Lato" w:hAnsi="Lato"/>
          <w:i/>
          <w:iCs/>
        </w:rPr>
        <w:t xml:space="preserve">The Conversation. </w:t>
      </w:r>
      <w:hyperlink r:id="rId106" w:history="1">
        <w:r w:rsidRPr="006715D4">
          <w:rPr>
            <w:rStyle w:val="Hyperlink"/>
            <w:rFonts w:ascii="Lato" w:hAnsi="Lato"/>
          </w:rPr>
          <w:t>Link</w:t>
        </w:r>
      </w:hyperlink>
      <w:r w:rsidRPr="006715D4">
        <w:rPr>
          <w:rFonts w:ascii="Lato" w:hAnsi="Lato"/>
        </w:rPr>
        <w:t>.</w:t>
      </w:r>
    </w:p>
    <w:p w14:paraId="4D7802E9" w14:textId="0C7075B5" w:rsidR="00807F78" w:rsidRPr="006715D4" w:rsidRDefault="00807F78" w:rsidP="00B366B7">
      <w:pPr>
        <w:pStyle w:val="ListParagraph"/>
        <w:numPr>
          <w:ilvl w:val="0"/>
          <w:numId w:val="35"/>
        </w:numPr>
        <w:spacing w:after="120"/>
        <w:rPr>
          <w:rFonts w:ascii="Lato" w:hAnsi="Lato" w:cs="Arial"/>
          <w:sz w:val="22"/>
          <w:szCs w:val="22"/>
        </w:rPr>
      </w:pPr>
      <w:r w:rsidRPr="006715D4">
        <w:rPr>
          <w:rFonts w:ascii="Lato" w:hAnsi="Lato" w:cs="Arial"/>
          <w:b/>
          <w:bCs/>
          <w:sz w:val="22"/>
          <w:szCs w:val="22"/>
        </w:rPr>
        <w:t>Rees</w:t>
      </w:r>
      <w:r w:rsidRPr="006715D4">
        <w:rPr>
          <w:rFonts w:ascii="Lato" w:hAnsi="Lato" w:cs="Arial"/>
          <w:bCs/>
          <w:sz w:val="22"/>
          <w:szCs w:val="22"/>
        </w:rPr>
        <w:t>, T</w:t>
      </w:r>
      <w:r w:rsidRPr="006715D4">
        <w:rPr>
          <w:rFonts w:ascii="Lato" w:hAnsi="Lato" w:cs="Arial"/>
          <w:sz w:val="22"/>
          <w:szCs w:val="22"/>
        </w:rPr>
        <w:t xml:space="preserve">. (2010). Performing under pressure in sport. </w:t>
      </w:r>
      <w:r w:rsidRPr="006715D4">
        <w:rPr>
          <w:rFonts w:ascii="Lato" w:hAnsi="Lato" w:cs="Arial"/>
          <w:i/>
          <w:iCs/>
          <w:sz w:val="22"/>
          <w:szCs w:val="22"/>
        </w:rPr>
        <w:t xml:space="preserve">The Sport and Exercise Scientist, 24, Summer 2010, </w:t>
      </w:r>
      <w:r w:rsidRPr="006715D4">
        <w:rPr>
          <w:rFonts w:ascii="Lato" w:hAnsi="Lato" w:cs="Arial"/>
          <w:sz w:val="22"/>
          <w:szCs w:val="22"/>
        </w:rPr>
        <w:t>p. 29.</w:t>
      </w:r>
    </w:p>
    <w:p w14:paraId="7B2E84C5" w14:textId="3AA2E553" w:rsidR="00807F78" w:rsidRPr="006715D4" w:rsidRDefault="00807F78" w:rsidP="00B366B7">
      <w:pPr>
        <w:pStyle w:val="ListParagraph"/>
        <w:numPr>
          <w:ilvl w:val="0"/>
          <w:numId w:val="35"/>
        </w:numPr>
        <w:spacing w:after="120"/>
        <w:rPr>
          <w:rFonts w:ascii="Lato" w:hAnsi="Lato" w:cs="Arial"/>
          <w:sz w:val="22"/>
          <w:szCs w:val="22"/>
        </w:rPr>
      </w:pPr>
      <w:r w:rsidRPr="006715D4">
        <w:rPr>
          <w:rFonts w:ascii="Lato" w:hAnsi="Lato" w:cs="Arial"/>
          <w:b/>
          <w:bCs/>
          <w:sz w:val="22"/>
          <w:szCs w:val="22"/>
        </w:rPr>
        <w:lastRenderedPageBreak/>
        <w:t>Rees</w:t>
      </w:r>
      <w:r w:rsidRPr="006715D4">
        <w:rPr>
          <w:rFonts w:ascii="Lato" w:hAnsi="Lato" w:cs="Arial"/>
          <w:bCs/>
          <w:sz w:val="22"/>
          <w:szCs w:val="22"/>
        </w:rPr>
        <w:t>, T</w:t>
      </w:r>
      <w:r w:rsidRPr="006715D4">
        <w:rPr>
          <w:rFonts w:ascii="Lato" w:hAnsi="Lato" w:cs="Arial"/>
          <w:sz w:val="22"/>
          <w:szCs w:val="22"/>
        </w:rPr>
        <w:t xml:space="preserve">., &amp; Smith, B. (2003). Sport and well-being: dealing with adversity. </w:t>
      </w:r>
      <w:r w:rsidRPr="006715D4">
        <w:rPr>
          <w:rFonts w:ascii="Lato" w:hAnsi="Lato" w:cs="Arial"/>
          <w:i/>
          <w:iCs/>
          <w:sz w:val="22"/>
          <w:szCs w:val="22"/>
        </w:rPr>
        <w:t xml:space="preserve">BASES World, </w:t>
      </w:r>
      <w:proofErr w:type="gramStart"/>
      <w:r w:rsidRPr="006715D4">
        <w:rPr>
          <w:rFonts w:ascii="Lato" w:hAnsi="Lato" w:cs="Arial"/>
          <w:sz w:val="22"/>
          <w:szCs w:val="22"/>
        </w:rPr>
        <w:t>December,</w:t>
      </w:r>
      <w:proofErr w:type="gramEnd"/>
      <w:r w:rsidRPr="006715D4">
        <w:rPr>
          <w:rFonts w:ascii="Lato" w:hAnsi="Lato" w:cs="Arial"/>
          <w:sz w:val="22"/>
          <w:szCs w:val="22"/>
        </w:rPr>
        <w:t xml:space="preserve"> 10-11.</w:t>
      </w:r>
    </w:p>
    <w:p w14:paraId="16447B25" w14:textId="7E14A253" w:rsidR="006C1A3D" w:rsidRPr="006715D4" w:rsidRDefault="006C1A3D" w:rsidP="006C1A3D">
      <w:pPr>
        <w:spacing w:after="120"/>
        <w:rPr>
          <w:rFonts w:ascii="Lato" w:hAnsi="Lato" w:cs="Arial"/>
          <w:b/>
          <w:bCs/>
        </w:rPr>
      </w:pPr>
      <w:r w:rsidRPr="006715D4">
        <w:rPr>
          <w:rFonts w:ascii="Lato" w:hAnsi="Lato" w:cs="Arial"/>
          <w:b/>
          <w:bCs/>
        </w:rPr>
        <w:t xml:space="preserve">Newspaper Links </w:t>
      </w:r>
      <w:r w:rsidRPr="006715D4">
        <w:rPr>
          <w:rFonts w:ascii="Lato" w:hAnsi="Lato" w:cs="Arial"/>
          <w:i/>
          <w:iCs/>
        </w:rPr>
        <w:t>(some examples – directly linked to my research)</w:t>
      </w:r>
    </w:p>
    <w:p w14:paraId="0C4B4780" w14:textId="07C07F98" w:rsidR="006C1A3D" w:rsidRPr="006715D4" w:rsidRDefault="006C1A3D" w:rsidP="00B366B7">
      <w:pPr>
        <w:pStyle w:val="ListParagraph"/>
        <w:numPr>
          <w:ilvl w:val="0"/>
          <w:numId w:val="35"/>
        </w:numPr>
        <w:spacing w:after="120"/>
        <w:rPr>
          <w:rFonts w:ascii="Lato" w:hAnsi="Lato" w:cs="Arial"/>
          <w:sz w:val="22"/>
          <w:szCs w:val="22"/>
        </w:rPr>
      </w:pPr>
      <w:r w:rsidRPr="006715D4">
        <w:rPr>
          <w:rFonts w:ascii="Lato" w:hAnsi="Lato" w:cs="Arial"/>
          <w:sz w:val="22"/>
          <w:szCs w:val="22"/>
        </w:rPr>
        <w:t>The Express 11</w:t>
      </w:r>
      <w:r w:rsidRPr="006715D4">
        <w:rPr>
          <w:rFonts w:ascii="Lato" w:hAnsi="Lato" w:cs="Arial"/>
          <w:sz w:val="22"/>
          <w:szCs w:val="22"/>
          <w:vertAlign w:val="superscript"/>
        </w:rPr>
        <w:t>th</w:t>
      </w:r>
      <w:r w:rsidRPr="006715D4">
        <w:rPr>
          <w:rFonts w:ascii="Lato" w:hAnsi="Lato" w:cs="Arial"/>
          <w:sz w:val="22"/>
          <w:szCs w:val="22"/>
        </w:rPr>
        <w:t xml:space="preserve"> July 2021.</w:t>
      </w:r>
      <w:r w:rsidR="006F2C38" w:rsidRPr="006715D4">
        <w:rPr>
          <w:rFonts w:ascii="Lato" w:hAnsi="Lato" w:cs="Arial"/>
          <w:sz w:val="22"/>
          <w:szCs w:val="22"/>
        </w:rPr>
        <w:t xml:space="preserve"> </w:t>
      </w:r>
      <w:r w:rsidR="006F2C38" w:rsidRPr="006715D4">
        <w:rPr>
          <w:rFonts w:ascii="Lato" w:hAnsi="Lato"/>
        </w:rPr>
        <w:t xml:space="preserve">England vs Italy: Negative stereotypes can affect England's performance, researchers warn. </w:t>
      </w:r>
      <w:hyperlink r:id="rId107" w:history="1">
        <w:r w:rsidRPr="006715D4">
          <w:rPr>
            <w:rStyle w:val="Hyperlink"/>
            <w:rFonts w:ascii="Lato" w:hAnsi="Lato" w:cs="Arial"/>
            <w:sz w:val="22"/>
            <w:szCs w:val="22"/>
          </w:rPr>
          <w:t>Link</w:t>
        </w:r>
      </w:hyperlink>
      <w:r w:rsidRPr="006715D4">
        <w:rPr>
          <w:rFonts w:ascii="Lato" w:hAnsi="Lato" w:cs="Arial"/>
          <w:sz w:val="22"/>
          <w:szCs w:val="22"/>
        </w:rPr>
        <w:t xml:space="preserve"> </w:t>
      </w:r>
      <w:r w:rsidR="006F2C38" w:rsidRPr="006715D4">
        <w:rPr>
          <w:rFonts w:ascii="Lato" w:hAnsi="Lato" w:cs="Arial"/>
          <w:sz w:val="22"/>
          <w:szCs w:val="22"/>
        </w:rPr>
        <w:t xml:space="preserve">- </w:t>
      </w:r>
      <w:r w:rsidRPr="006715D4">
        <w:rPr>
          <w:rFonts w:ascii="Lato" w:hAnsi="Lato" w:cs="Arial"/>
          <w:i/>
          <w:iCs/>
          <w:sz w:val="22"/>
          <w:szCs w:val="22"/>
        </w:rPr>
        <w:t>Based on Rees &amp; Salvatore (2021)</w:t>
      </w:r>
    </w:p>
    <w:p w14:paraId="423F83E5" w14:textId="12E60A79" w:rsidR="006C1A3D" w:rsidRPr="006715D4" w:rsidRDefault="006C1A3D" w:rsidP="00B366B7">
      <w:pPr>
        <w:pStyle w:val="ListParagraph"/>
        <w:numPr>
          <w:ilvl w:val="0"/>
          <w:numId w:val="35"/>
        </w:numPr>
        <w:spacing w:after="120"/>
        <w:rPr>
          <w:rFonts w:ascii="Lato" w:hAnsi="Lato" w:cs="Arial"/>
          <w:sz w:val="22"/>
          <w:szCs w:val="22"/>
        </w:rPr>
      </w:pPr>
      <w:r w:rsidRPr="006715D4">
        <w:rPr>
          <w:rFonts w:ascii="Lato" w:hAnsi="Lato" w:cs="Arial"/>
          <w:sz w:val="22"/>
          <w:szCs w:val="22"/>
        </w:rPr>
        <w:t>The Daily Mail</w:t>
      </w:r>
      <w:r w:rsidR="006F2C38" w:rsidRPr="006715D4">
        <w:rPr>
          <w:rFonts w:ascii="Lato" w:hAnsi="Lato" w:cs="Arial"/>
          <w:sz w:val="22"/>
          <w:szCs w:val="22"/>
        </w:rPr>
        <w:t xml:space="preserve"> 21</w:t>
      </w:r>
      <w:r w:rsidR="006F2C38" w:rsidRPr="006715D4">
        <w:rPr>
          <w:rFonts w:ascii="Lato" w:hAnsi="Lato" w:cs="Arial"/>
          <w:sz w:val="22"/>
          <w:szCs w:val="22"/>
          <w:vertAlign w:val="superscript"/>
        </w:rPr>
        <w:t>st</w:t>
      </w:r>
      <w:r w:rsidR="006F2C38" w:rsidRPr="006715D4">
        <w:rPr>
          <w:rFonts w:ascii="Lato" w:hAnsi="Lato" w:cs="Arial"/>
          <w:sz w:val="22"/>
          <w:szCs w:val="22"/>
        </w:rPr>
        <w:t xml:space="preserve"> February 2013</w:t>
      </w:r>
      <w:r w:rsidRPr="006715D4">
        <w:rPr>
          <w:rFonts w:ascii="Lato" w:hAnsi="Lato" w:cs="Arial"/>
          <w:sz w:val="22"/>
          <w:szCs w:val="22"/>
        </w:rPr>
        <w:t>.</w:t>
      </w:r>
      <w:r w:rsidR="006F2C38" w:rsidRPr="006715D4">
        <w:rPr>
          <w:rFonts w:ascii="Lato" w:hAnsi="Lato" w:cs="Arial"/>
          <w:sz w:val="22"/>
          <w:szCs w:val="22"/>
        </w:rPr>
        <w:t xml:space="preserve"> </w:t>
      </w:r>
      <w:r w:rsidR="006F2C38" w:rsidRPr="006715D4">
        <w:rPr>
          <w:rFonts w:ascii="Lato" w:hAnsi="Lato"/>
        </w:rPr>
        <w:t>Jeering at footballers encourages them to play better... but criticism from teammates makes their performance worse.</w:t>
      </w:r>
      <w:r w:rsidRPr="006715D4">
        <w:rPr>
          <w:rFonts w:ascii="Lato" w:hAnsi="Lato" w:cs="Arial"/>
          <w:sz w:val="22"/>
          <w:szCs w:val="22"/>
        </w:rPr>
        <w:t xml:space="preserve"> </w:t>
      </w:r>
      <w:hyperlink r:id="rId108" w:history="1">
        <w:r w:rsidRPr="006715D4">
          <w:rPr>
            <w:rStyle w:val="Hyperlink"/>
            <w:rFonts w:ascii="Lato" w:hAnsi="Lato" w:cs="Arial"/>
            <w:sz w:val="22"/>
            <w:szCs w:val="22"/>
          </w:rPr>
          <w:t>Link</w:t>
        </w:r>
      </w:hyperlink>
      <w:r w:rsidR="006F2C38" w:rsidRPr="006715D4">
        <w:rPr>
          <w:rFonts w:ascii="Lato" w:hAnsi="Lato" w:cs="Arial"/>
          <w:sz w:val="22"/>
          <w:szCs w:val="22"/>
        </w:rPr>
        <w:t xml:space="preserve"> - </w:t>
      </w:r>
      <w:r w:rsidRPr="006715D4">
        <w:rPr>
          <w:rFonts w:ascii="Lato" w:hAnsi="Lato" w:cs="Arial"/>
          <w:i/>
          <w:iCs/>
          <w:sz w:val="22"/>
          <w:szCs w:val="22"/>
        </w:rPr>
        <w:t>Based on Rees et al. (2013).</w:t>
      </w:r>
    </w:p>
    <w:p w14:paraId="63A3CA87" w14:textId="77777777" w:rsidR="006C1A3D" w:rsidRPr="006C1A3D" w:rsidRDefault="006C1A3D" w:rsidP="006C1A3D">
      <w:pPr>
        <w:spacing w:after="120"/>
        <w:rPr>
          <w:rFonts w:ascii="Lato" w:hAnsi="Lato" w:cs="Arial"/>
          <w:sz w:val="22"/>
          <w:szCs w:val="22"/>
        </w:rPr>
      </w:pPr>
    </w:p>
    <w:p w14:paraId="1DA88DC5" w14:textId="77777777" w:rsidR="005446AB" w:rsidRPr="00E420B1" w:rsidRDefault="005446AB" w:rsidP="00964A5E">
      <w:pPr>
        <w:keepNext/>
        <w:pBdr>
          <w:bottom w:val="single" w:sz="12" w:space="1" w:color="auto"/>
        </w:pBdr>
        <w:spacing w:after="120"/>
        <w:rPr>
          <w:rFonts w:ascii="Lato" w:hAnsi="Lato"/>
          <w:b/>
          <w:bCs/>
        </w:rPr>
      </w:pPr>
      <w:r w:rsidRPr="00E420B1">
        <w:rPr>
          <w:rFonts w:ascii="Lato" w:hAnsi="Lato"/>
          <w:b/>
          <w:bCs/>
        </w:rPr>
        <w:t>EXTERNAL RECOGNITION</w:t>
      </w:r>
    </w:p>
    <w:p w14:paraId="2E3334AA" w14:textId="138F275C" w:rsidR="005446AB" w:rsidRPr="00E420B1" w:rsidRDefault="005446AB" w:rsidP="00F77504">
      <w:pPr>
        <w:pStyle w:val="Heading2"/>
        <w:spacing w:after="120"/>
        <w:jc w:val="both"/>
        <w:rPr>
          <w:rFonts w:ascii="Lato" w:hAnsi="Lato" w:cs="Arial"/>
        </w:rPr>
      </w:pPr>
      <w:r w:rsidRPr="00E420B1">
        <w:rPr>
          <w:rFonts w:ascii="Lato" w:hAnsi="Lato" w:cs="Arial"/>
        </w:rPr>
        <w:t xml:space="preserve">Invited </w:t>
      </w:r>
      <w:r w:rsidR="00B4105C" w:rsidRPr="00E420B1">
        <w:rPr>
          <w:rFonts w:ascii="Lato" w:hAnsi="Lato" w:cs="Arial"/>
        </w:rPr>
        <w:t>Keynote</w:t>
      </w:r>
    </w:p>
    <w:p w14:paraId="713A6D5D" w14:textId="57C1A149" w:rsidR="00573097" w:rsidRPr="00573097" w:rsidRDefault="00916645" w:rsidP="00573097">
      <w:pPr>
        <w:pStyle w:val="ListParagraph"/>
        <w:numPr>
          <w:ilvl w:val="0"/>
          <w:numId w:val="1"/>
        </w:numPr>
        <w:spacing w:after="120"/>
        <w:rPr>
          <w:rFonts w:ascii="Lato" w:hAnsi="Lato" w:cs="Arial"/>
          <w:sz w:val="22"/>
          <w:szCs w:val="22"/>
        </w:rPr>
      </w:pPr>
      <w:r w:rsidRPr="00573097">
        <w:rPr>
          <w:rFonts w:ascii="Lato" w:hAnsi="Lato" w:cs="Arial"/>
          <w:b/>
          <w:bCs/>
          <w:sz w:val="22"/>
          <w:szCs w:val="22"/>
        </w:rPr>
        <w:t>Rees</w:t>
      </w:r>
      <w:r w:rsidRPr="00573097">
        <w:rPr>
          <w:rFonts w:ascii="Lato" w:hAnsi="Lato" w:cs="Arial"/>
          <w:sz w:val="22"/>
          <w:szCs w:val="22"/>
        </w:rPr>
        <w:t xml:space="preserve">, T. </w:t>
      </w:r>
      <w:r w:rsidR="00573097" w:rsidRPr="00573097">
        <w:rPr>
          <w:rFonts w:ascii="Lato" w:hAnsi="Lato" w:cs="Arial"/>
          <w:sz w:val="22"/>
          <w:szCs w:val="22"/>
        </w:rPr>
        <w:t>(August 10</w:t>
      </w:r>
      <w:r w:rsidR="00573097" w:rsidRPr="00573097">
        <w:rPr>
          <w:rFonts w:ascii="Lato" w:hAnsi="Lato" w:cs="Arial"/>
          <w:sz w:val="22"/>
          <w:szCs w:val="22"/>
          <w:vertAlign w:val="superscript"/>
        </w:rPr>
        <w:t>th</w:t>
      </w:r>
      <w:proofErr w:type="gramStart"/>
      <w:r w:rsidR="00573097" w:rsidRPr="00573097">
        <w:rPr>
          <w:rFonts w:ascii="Lato" w:hAnsi="Lato" w:cs="Arial"/>
          <w:sz w:val="22"/>
          <w:szCs w:val="22"/>
        </w:rPr>
        <w:t xml:space="preserve"> 2023</w:t>
      </w:r>
      <w:proofErr w:type="gramEnd"/>
      <w:r w:rsidR="00573097" w:rsidRPr="00573097">
        <w:rPr>
          <w:rFonts w:ascii="Lato" w:hAnsi="Lato" w:cs="Arial"/>
          <w:sz w:val="22"/>
          <w:szCs w:val="22"/>
        </w:rPr>
        <w:t xml:space="preserve">). </w:t>
      </w:r>
      <w:r w:rsidR="00573097" w:rsidRPr="00573097">
        <w:rPr>
          <w:rFonts w:ascii="Lato" w:hAnsi="Lato"/>
          <w:i/>
          <w:iCs/>
          <w:sz w:val="22"/>
          <w:szCs w:val="22"/>
        </w:rPr>
        <w:t xml:space="preserve">The Great British Gold </w:t>
      </w:r>
      <w:proofErr w:type="spellStart"/>
      <w:r w:rsidR="00573097" w:rsidRPr="00573097">
        <w:rPr>
          <w:rFonts w:ascii="Lato" w:hAnsi="Lato"/>
          <w:i/>
          <w:iCs/>
          <w:sz w:val="22"/>
          <w:szCs w:val="22"/>
        </w:rPr>
        <w:t>Medalists</w:t>
      </w:r>
      <w:proofErr w:type="spellEnd"/>
      <w:r w:rsidR="00573097" w:rsidRPr="00573097">
        <w:rPr>
          <w:rFonts w:ascii="Lato" w:hAnsi="Lato"/>
          <w:i/>
          <w:iCs/>
          <w:sz w:val="22"/>
          <w:szCs w:val="22"/>
        </w:rPr>
        <w:t xml:space="preserve"> Research Project: Implications for Applied Practice</w:t>
      </w:r>
      <w:r w:rsidR="00573097" w:rsidRPr="00573097">
        <w:rPr>
          <w:rFonts w:ascii="Lato" w:hAnsi="Lato"/>
          <w:sz w:val="22"/>
          <w:szCs w:val="22"/>
        </w:rPr>
        <w:t xml:space="preserve">. </w:t>
      </w:r>
      <w:r w:rsidR="00573097" w:rsidRPr="00573097">
        <w:rPr>
          <w:rFonts w:ascii="Lato" w:hAnsi="Lato"/>
          <w:color w:val="000000"/>
          <w:sz w:val="22"/>
          <w:szCs w:val="22"/>
        </w:rPr>
        <w:t>Association for Applied Sport Psychology Special Interest Group “International Olympic Providers”.</w:t>
      </w:r>
    </w:p>
    <w:p w14:paraId="19267C64" w14:textId="2D80FE06" w:rsidR="00DB54D2" w:rsidRPr="00573097" w:rsidRDefault="00DB54D2" w:rsidP="00573097">
      <w:pPr>
        <w:pStyle w:val="ListParagraph"/>
        <w:numPr>
          <w:ilvl w:val="0"/>
          <w:numId w:val="1"/>
        </w:numPr>
        <w:spacing w:after="120"/>
        <w:rPr>
          <w:rFonts w:ascii="Lato" w:hAnsi="Lato" w:cs="Arial"/>
          <w:sz w:val="22"/>
          <w:szCs w:val="22"/>
        </w:rPr>
      </w:pPr>
      <w:r w:rsidRPr="00573097">
        <w:rPr>
          <w:rFonts w:ascii="Lato" w:hAnsi="Lato" w:cs="Arial"/>
          <w:b/>
          <w:bCs/>
          <w:sz w:val="22"/>
          <w:szCs w:val="22"/>
        </w:rPr>
        <w:t>Rees</w:t>
      </w:r>
      <w:r w:rsidRPr="00573097">
        <w:rPr>
          <w:rFonts w:ascii="Lato" w:hAnsi="Lato" w:cs="Arial"/>
          <w:sz w:val="22"/>
          <w:szCs w:val="22"/>
        </w:rPr>
        <w:t xml:space="preserve">, T. (May 2020). </w:t>
      </w:r>
      <w:r w:rsidRPr="00573097">
        <w:rPr>
          <w:rFonts w:ascii="Lato" w:hAnsi="Lato" w:cs="Arial"/>
          <w:i/>
          <w:sz w:val="22"/>
          <w:szCs w:val="22"/>
        </w:rPr>
        <w:t>Nature, nurture, and beyond. What underpins exceptional sporting performance.</w:t>
      </w:r>
      <w:r w:rsidR="00573097" w:rsidRPr="00573097">
        <w:rPr>
          <w:rFonts w:ascii="Lato" w:hAnsi="Lato" w:cs="Arial"/>
          <w:i/>
          <w:sz w:val="22"/>
          <w:szCs w:val="22"/>
        </w:rPr>
        <w:t xml:space="preserve"> </w:t>
      </w:r>
      <w:r w:rsidR="00573097" w:rsidRPr="00573097">
        <w:rPr>
          <w:rFonts w:ascii="Lato" w:hAnsi="Lato" w:cs="Arial"/>
          <w:sz w:val="22"/>
          <w:szCs w:val="22"/>
        </w:rPr>
        <w:t>AFC Business Hub.</w:t>
      </w:r>
    </w:p>
    <w:p w14:paraId="35DAE881" w14:textId="1AAA7A67" w:rsidR="00F77504" w:rsidRPr="002654BD" w:rsidRDefault="00310CFF" w:rsidP="00F77504">
      <w:pPr>
        <w:pStyle w:val="ListParagraph"/>
        <w:numPr>
          <w:ilvl w:val="0"/>
          <w:numId w:val="1"/>
        </w:numPr>
        <w:spacing w:after="120"/>
        <w:rPr>
          <w:rFonts w:ascii="Lato" w:hAnsi="Lato" w:cs="Arial"/>
          <w:sz w:val="22"/>
          <w:szCs w:val="22"/>
        </w:rPr>
      </w:pPr>
      <w:r w:rsidRPr="005C44FC">
        <w:rPr>
          <w:rFonts w:ascii="Lato" w:hAnsi="Lato" w:cs="Arial"/>
          <w:b/>
          <w:sz w:val="22"/>
          <w:szCs w:val="22"/>
          <w:lang w:val="en-US"/>
        </w:rPr>
        <w:t>Rees</w:t>
      </w:r>
      <w:r>
        <w:rPr>
          <w:rFonts w:ascii="Lato" w:hAnsi="Lato" w:cs="Arial"/>
          <w:sz w:val="22"/>
          <w:szCs w:val="22"/>
          <w:lang w:val="en-US"/>
        </w:rPr>
        <w:t>, T. (</w:t>
      </w:r>
      <w:r w:rsidR="00F77504">
        <w:rPr>
          <w:rFonts w:ascii="Lato" w:hAnsi="Lato" w:cs="Arial"/>
          <w:sz w:val="22"/>
          <w:szCs w:val="22"/>
          <w:lang w:val="en-US"/>
        </w:rPr>
        <w:t>March 2019). SURE</w:t>
      </w:r>
      <w:r w:rsidR="00E403F3">
        <w:rPr>
          <w:rFonts w:ascii="Lato" w:hAnsi="Lato" w:cs="Arial"/>
          <w:sz w:val="22"/>
          <w:szCs w:val="22"/>
          <w:lang w:val="en-US"/>
        </w:rPr>
        <w:t>.</w:t>
      </w:r>
    </w:p>
    <w:p w14:paraId="41A5BE7B" w14:textId="6A58C53C" w:rsidR="002654BD" w:rsidRPr="00F77504" w:rsidRDefault="002654BD" w:rsidP="002654BD">
      <w:pPr>
        <w:pStyle w:val="ListParagraph"/>
        <w:numPr>
          <w:ilvl w:val="0"/>
          <w:numId w:val="1"/>
        </w:numPr>
        <w:spacing w:after="120"/>
        <w:rPr>
          <w:rFonts w:ascii="Lato" w:hAnsi="Lato" w:cs="Arial"/>
          <w:sz w:val="22"/>
          <w:szCs w:val="22"/>
        </w:rPr>
      </w:pPr>
      <w:r w:rsidRPr="005C44FC">
        <w:rPr>
          <w:rFonts w:ascii="Lato" w:hAnsi="Lato" w:cs="Arial"/>
          <w:b/>
          <w:sz w:val="22"/>
          <w:szCs w:val="22"/>
          <w:lang w:val="en-US"/>
        </w:rPr>
        <w:t>Rees</w:t>
      </w:r>
      <w:r>
        <w:rPr>
          <w:rFonts w:ascii="Lato" w:hAnsi="Lato" w:cs="Arial"/>
          <w:sz w:val="22"/>
          <w:szCs w:val="22"/>
          <w:lang w:val="en-US"/>
        </w:rPr>
        <w:t xml:space="preserve">, T. (March 2018). </w:t>
      </w:r>
      <w:r w:rsidR="007C5C9F" w:rsidRPr="007C5C9F">
        <w:rPr>
          <w:rFonts w:ascii="Lato" w:hAnsi="Lato" w:cs="Arial"/>
          <w:i/>
          <w:sz w:val="22"/>
          <w:szCs w:val="22"/>
          <w:lang w:val="en-US"/>
        </w:rPr>
        <w:t xml:space="preserve">Exceptional </w:t>
      </w:r>
      <w:r w:rsidR="007C5C9F">
        <w:rPr>
          <w:rFonts w:ascii="Lato" w:hAnsi="Lato" w:cs="Arial"/>
          <w:i/>
          <w:sz w:val="22"/>
          <w:szCs w:val="22"/>
          <w:lang w:val="en-US"/>
        </w:rPr>
        <w:t>s</w:t>
      </w:r>
      <w:r w:rsidR="007C5C9F" w:rsidRPr="007C5C9F">
        <w:rPr>
          <w:rFonts w:ascii="Lato" w:hAnsi="Lato" w:cs="Arial"/>
          <w:i/>
          <w:sz w:val="22"/>
          <w:szCs w:val="22"/>
          <w:lang w:val="en-US"/>
        </w:rPr>
        <w:t xml:space="preserve">porting </w:t>
      </w:r>
      <w:r w:rsidR="007C5C9F">
        <w:rPr>
          <w:rFonts w:ascii="Lato" w:hAnsi="Lato" w:cs="Arial"/>
          <w:i/>
          <w:sz w:val="22"/>
          <w:szCs w:val="22"/>
          <w:lang w:val="en-US"/>
        </w:rPr>
        <w:t>p</w:t>
      </w:r>
      <w:r w:rsidR="007C5C9F" w:rsidRPr="007C5C9F">
        <w:rPr>
          <w:rFonts w:ascii="Lato" w:hAnsi="Lato" w:cs="Arial"/>
          <w:i/>
          <w:sz w:val="22"/>
          <w:szCs w:val="22"/>
          <w:lang w:val="en-US"/>
        </w:rPr>
        <w:t>erformance. Nature, nurture, and beyond.</w:t>
      </w:r>
      <w:r w:rsidR="007C5C9F">
        <w:rPr>
          <w:rFonts w:ascii="Lato" w:hAnsi="Lato" w:cs="Arial"/>
          <w:sz w:val="22"/>
          <w:szCs w:val="22"/>
          <w:lang w:val="en-US"/>
        </w:rPr>
        <w:t xml:space="preserve"> </w:t>
      </w:r>
      <w:r>
        <w:rPr>
          <w:rFonts w:ascii="Lato" w:hAnsi="Lato" w:cs="Arial"/>
          <w:sz w:val="22"/>
          <w:szCs w:val="22"/>
          <w:lang w:val="en-US"/>
        </w:rPr>
        <w:t>Festival of Science</w:t>
      </w:r>
      <w:r w:rsidR="007C5C9F">
        <w:rPr>
          <w:rFonts w:ascii="Lato" w:hAnsi="Lato" w:cs="Arial"/>
          <w:sz w:val="22"/>
          <w:szCs w:val="22"/>
          <w:lang w:val="en-US"/>
        </w:rPr>
        <w:t xml:space="preserve">, </w:t>
      </w:r>
      <w:r w:rsidR="007C5C9F" w:rsidRPr="007C5C9F">
        <w:rPr>
          <w:rFonts w:ascii="Lato" w:hAnsi="Lato" w:cs="Arial"/>
          <w:sz w:val="22"/>
          <w:szCs w:val="22"/>
          <w:lang w:val="en-US"/>
        </w:rPr>
        <w:t>AFC Bourn</w:t>
      </w:r>
      <w:r w:rsidR="007C5C9F">
        <w:rPr>
          <w:rFonts w:ascii="Lato" w:hAnsi="Lato" w:cs="Arial"/>
          <w:sz w:val="22"/>
          <w:szCs w:val="22"/>
          <w:lang w:val="en-US"/>
        </w:rPr>
        <w:t>e</w:t>
      </w:r>
      <w:r w:rsidR="007C5C9F" w:rsidRPr="007C5C9F">
        <w:rPr>
          <w:rFonts w:ascii="Lato" w:hAnsi="Lato" w:cs="Arial"/>
          <w:sz w:val="22"/>
          <w:szCs w:val="22"/>
          <w:lang w:val="en-US"/>
        </w:rPr>
        <w:t>mouth</w:t>
      </w:r>
      <w:r w:rsidR="007C5C9F">
        <w:rPr>
          <w:rFonts w:ascii="Lato" w:hAnsi="Lato" w:cs="Arial"/>
          <w:sz w:val="22"/>
          <w:szCs w:val="22"/>
          <w:lang w:val="en-US"/>
        </w:rPr>
        <w:t>.</w:t>
      </w:r>
    </w:p>
    <w:p w14:paraId="07F79F45" w14:textId="6A937F0A" w:rsidR="002654BD" w:rsidRPr="00F77504" w:rsidRDefault="007C5C9F" w:rsidP="00F77504">
      <w:pPr>
        <w:pStyle w:val="ListParagraph"/>
        <w:numPr>
          <w:ilvl w:val="0"/>
          <w:numId w:val="1"/>
        </w:numPr>
        <w:spacing w:after="120"/>
        <w:rPr>
          <w:rFonts w:ascii="Lato" w:hAnsi="Lato" w:cs="Arial"/>
          <w:sz w:val="22"/>
          <w:szCs w:val="22"/>
        </w:rPr>
      </w:pPr>
      <w:r w:rsidRPr="007C5C9F">
        <w:rPr>
          <w:rFonts w:ascii="Lato" w:hAnsi="Lato" w:cs="Arial"/>
          <w:b/>
          <w:sz w:val="22"/>
          <w:szCs w:val="22"/>
        </w:rPr>
        <w:t>Rees</w:t>
      </w:r>
      <w:r w:rsidRPr="007C5C9F">
        <w:rPr>
          <w:rFonts w:ascii="Lato" w:hAnsi="Lato" w:cs="Arial"/>
          <w:sz w:val="22"/>
          <w:szCs w:val="22"/>
        </w:rPr>
        <w:t>, T.</w:t>
      </w:r>
      <w:r>
        <w:rPr>
          <w:rFonts w:ascii="Lato" w:hAnsi="Lato" w:cs="Arial"/>
          <w:sz w:val="22"/>
          <w:szCs w:val="22"/>
        </w:rPr>
        <w:t xml:space="preserve"> (November 2017). </w:t>
      </w:r>
      <w:r w:rsidRPr="007C5C9F">
        <w:rPr>
          <w:rFonts w:ascii="Lato" w:hAnsi="Lato" w:cs="Arial"/>
          <w:i/>
          <w:sz w:val="22"/>
          <w:szCs w:val="22"/>
          <w:lang w:val="en-US"/>
        </w:rPr>
        <w:t>Nature, nurture, and beyond.</w:t>
      </w:r>
      <w:r>
        <w:rPr>
          <w:rFonts w:ascii="Lato" w:hAnsi="Lato" w:cs="Arial"/>
          <w:i/>
          <w:sz w:val="22"/>
          <w:szCs w:val="22"/>
          <w:lang w:val="en-US"/>
        </w:rPr>
        <w:t xml:space="preserve"> What underpins e</w:t>
      </w:r>
      <w:r w:rsidRPr="007C5C9F">
        <w:rPr>
          <w:rFonts w:ascii="Lato" w:hAnsi="Lato" w:cs="Arial"/>
          <w:i/>
          <w:sz w:val="22"/>
          <w:szCs w:val="22"/>
          <w:lang w:val="en-US"/>
        </w:rPr>
        <w:t xml:space="preserve">xceptional </w:t>
      </w:r>
      <w:r>
        <w:rPr>
          <w:rFonts w:ascii="Lato" w:hAnsi="Lato" w:cs="Arial"/>
          <w:i/>
          <w:sz w:val="22"/>
          <w:szCs w:val="22"/>
          <w:lang w:val="en-US"/>
        </w:rPr>
        <w:t>s</w:t>
      </w:r>
      <w:r w:rsidRPr="007C5C9F">
        <w:rPr>
          <w:rFonts w:ascii="Lato" w:hAnsi="Lato" w:cs="Arial"/>
          <w:i/>
          <w:sz w:val="22"/>
          <w:szCs w:val="22"/>
          <w:lang w:val="en-US"/>
        </w:rPr>
        <w:t xml:space="preserve">porting </w:t>
      </w:r>
      <w:r>
        <w:rPr>
          <w:rFonts w:ascii="Lato" w:hAnsi="Lato" w:cs="Arial"/>
          <w:i/>
          <w:sz w:val="22"/>
          <w:szCs w:val="22"/>
          <w:lang w:val="en-US"/>
        </w:rPr>
        <w:t>p</w:t>
      </w:r>
      <w:r w:rsidRPr="007C5C9F">
        <w:rPr>
          <w:rFonts w:ascii="Lato" w:hAnsi="Lato" w:cs="Arial"/>
          <w:i/>
          <w:sz w:val="22"/>
          <w:szCs w:val="22"/>
          <w:lang w:val="en-US"/>
        </w:rPr>
        <w:t>erformance.</w:t>
      </w:r>
      <w:r>
        <w:rPr>
          <w:rFonts w:ascii="Lato" w:hAnsi="Lato" w:cs="Arial"/>
          <w:i/>
          <w:sz w:val="22"/>
          <w:szCs w:val="22"/>
          <w:lang w:val="en-US"/>
        </w:rPr>
        <w:t xml:space="preserve"> </w:t>
      </w:r>
      <w:r w:rsidRPr="007C5C9F">
        <w:rPr>
          <w:rFonts w:ascii="Lato" w:hAnsi="Lato" w:cs="Arial"/>
          <w:sz w:val="22"/>
          <w:szCs w:val="22"/>
          <w:lang w:val="en-US"/>
        </w:rPr>
        <w:t>Professorial Inaugural Lecture, AFC Bourn</w:t>
      </w:r>
      <w:r>
        <w:rPr>
          <w:rFonts w:ascii="Lato" w:hAnsi="Lato" w:cs="Arial"/>
          <w:sz w:val="22"/>
          <w:szCs w:val="22"/>
          <w:lang w:val="en-US"/>
        </w:rPr>
        <w:t>e</w:t>
      </w:r>
      <w:r w:rsidRPr="007C5C9F">
        <w:rPr>
          <w:rFonts w:ascii="Lato" w:hAnsi="Lato" w:cs="Arial"/>
          <w:sz w:val="22"/>
          <w:szCs w:val="22"/>
          <w:lang w:val="en-US"/>
        </w:rPr>
        <w:t>mouth</w:t>
      </w:r>
      <w:r>
        <w:rPr>
          <w:rFonts w:ascii="Lato" w:hAnsi="Lato" w:cs="Arial"/>
          <w:sz w:val="22"/>
          <w:szCs w:val="22"/>
          <w:lang w:val="en-US"/>
        </w:rPr>
        <w:t>.</w:t>
      </w:r>
    </w:p>
    <w:p w14:paraId="26D65052" w14:textId="55F1BC8A" w:rsidR="00AD3CA1" w:rsidRPr="008A130A" w:rsidRDefault="00AD3CA1" w:rsidP="00F77504">
      <w:pPr>
        <w:pStyle w:val="ListParagraph"/>
        <w:numPr>
          <w:ilvl w:val="0"/>
          <w:numId w:val="1"/>
        </w:numPr>
        <w:spacing w:after="120"/>
        <w:rPr>
          <w:rFonts w:ascii="Lato" w:hAnsi="Lato" w:cs="Arial"/>
          <w:sz w:val="22"/>
          <w:szCs w:val="22"/>
        </w:rPr>
      </w:pPr>
      <w:r w:rsidRPr="005C44FC">
        <w:rPr>
          <w:rFonts w:ascii="Lato" w:hAnsi="Lato" w:cs="Arial"/>
          <w:b/>
          <w:sz w:val="22"/>
          <w:szCs w:val="22"/>
          <w:lang w:val="en-US"/>
        </w:rPr>
        <w:t>Rees</w:t>
      </w:r>
      <w:r w:rsidRPr="008A130A">
        <w:rPr>
          <w:rFonts w:ascii="Lato" w:hAnsi="Lato" w:cs="Arial"/>
          <w:sz w:val="22"/>
          <w:szCs w:val="22"/>
          <w:lang w:val="en-US"/>
        </w:rPr>
        <w:t xml:space="preserve">, T. (July 2017). </w:t>
      </w:r>
      <w:r w:rsidRPr="008A130A">
        <w:rPr>
          <w:rFonts w:ascii="Lato" w:hAnsi="Lato" w:cs="Arial"/>
          <w:i/>
          <w:sz w:val="22"/>
          <w:szCs w:val="22"/>
          <w:lang w:val="en-US"/>
        </w:rPr>
        <w:t xml:space="preserve">Social identity in sport: Future directions. </w:t>
      </w:r>
      <w:r w:rsidRPr="008A130A">
        <w:rPr>
          <w:rFonts w:ascii="Lato" w:hAnsi="Lato" w:cs="Arial"/>
          <w:sz w:val="22"/>
          <w:szCs w:val="22"/>
          <w:lang w:val="en-US"/>
        </w:rPr>
        <w:t>Keynote at the International Conference on Social identity in Sport</w:t>
      </w:r>
      <w:r w:rsidRPr="008A130A">
        <w:rPr>
          <w:rFonts w:ascii="Lato" w:hAnsi="Lato" w:cs="Helvetica"/>
          <w:sz w:val="22"/>
          <w:szCs w:val="22"/>
          <w:lang w:val="en-US"/>
        </w:rPr>
        <w:t xml:space="preserve">, </w:t>
      </w:r>
      <w:r w:rsidRPr="008A130A">
        <w:rPr>
          <w:rFonts w:ascii="Lato" w:hAnsi="Lato" w:cs="Arial"/>
          <w:sz w:val="22"/>
          <w:szCs w:val="22"/>
          <w:lang w:val="en-US"/>
        </w:rPr>
        <w:t>Leuven</w:t>
      </w:r>
      <w:r w:rsidRPr="008A130A">
        <w:rPr>
          <w:rFonts w:ascii="Lato" w:hAnsi="Lato" w:cs="Helvetica"/>
          <w:sz w:val="22"/>
          <w:szCs w:val="22"/>
          <w:lang w:val="en-US"/>
        </w:rPr>
        <w:t>, Belgium.</w:t>
      </w:r>
    </w:p>
    <w:p w14:paraId="2D3010AE" w14:textId="2E11AD30" w:rsidR="0097359E" w:rsidRPr="008A130A" w:rsidRDefault="0097359E" w:rsidP="00F77504">
      <w:pPr>
        <w:pStyle w:val="ListParagraph"/>
        <w:numPr>
          <w:ilvl w:val="0"/>
          <w:numId w:val="1"/>
        </w:numPr>
        <w:spacing w:after="120"/>
        <w:rPr>
          <w:rFonts w:ascii="Lato" w:hAnsi="Lato"/>
          <w:color w:val="000000" w:themeColor="text1"/>
          <w:sz w:val="22"/>
          <w:szCs w:val="22"/>
        </w:rPr>
      </w:pPr>
      <w:r w:rsidRPr="005C44FC">
        <w:rPr>
          <w:rFonts w:ascii="Lato" w:hAnsi="Lato"/>
          <w:b/>
          <w:bCs/>
          <w:color w:val="000000" w:themeColor="text1"/>
          <w:sz w:val="22"/>
          <w:szCs w:val="22"/>
          <w:shd w:val="clear" w:color="auto" w:fill="FFFFFF"/>
        </w:rPr>
        <w:t>Rees</w:t>
      </w:r>
      <w:r w:rsidRPr="008A130A">
        <w:rPr>
          <w:rFonts w:ascii="Lato" w:hAnsi="Lato"/>
          <w:bCs/>
          <w:color w:val="000000" w:themeColor="text1"/>
          <w:sz w:val="22"/>
          <w:szCs w:val="22"/>
          <w:shd w:val="clear" w:color="auto" w:fill="FFFFFF"/>
        </w:rPr>
        <w:t>, T. (</w:t>
      </w:r>
      <w:r w:rsidR="006A613C" w:rsidRPr="008A130A">
        <w:rPr>
          <w:rFonts w:ascii="Lato" w:hAnsi="Lato"/>
          <w:bCs/>
          <w:color w:val="000000" w:themeColor="text1"/>
          <w:sz w:val="22"/>
          <w:szCs w:val="22"/>
          <w:shd w:val="clear" w:color="auto" w:fill="FFFFFF"/>
        </w:rPr>
        <w:t xml:space="preserve">July </w:t>
      </w:r>
      <w:r w:rsidRPr="008A130A">
        <w:rPr>
          <w:rFonts w:ascii="Lato" w:hAnsi="Lato"/>
          <w:bCs/>
          <w:color w:val="000000" w:themeColor="text1"/>
          <w:sz w:val="22"/>
          <w:szCs w:val="22"/>
          <w:shd w:val="clear" w:color="auto" w:fill="FFFFFF"/>
        </w:rPr>
        <w:t xml:space="preserve">2017). </w:t>
      </w:r>
      <w:r w:rsidRPr="008A130A">
        <w:rPr>
          <w:rFonts w:ascii="Lato" w:hAnsi="Lato"/>
          <w:i/>
          <w:color w:val="000000" w:themeColor="text1"/>
          <w:sz w:val="22"/>
          <w:szCs w:val="22"/>
        </w:rPr>
        <w:t>A Social Identity Approach to Leadership</w:t>
      </w:r>
      <w:r w:rsidRPr="008A130A">
        <w:rPr>
          <w:rFonts w:ascii="Lato" w:hAnsi="Lato"/>
          <w:color w:val="000000" w:themeColor="text1"/>
          <w:sz w:val="22"/>
          <w:szCs w:val="22"/>
        </w:rPr>
        <w:t xml:space="preserve">. </w:t>
      </w:r>
      <w:r w:rsidRPr="008A130A">
        <w:rPr>
          <w:rFonts w:ascii="Lato" w:hAnsi="Lato"/>
          <w:bCs/>
          <w:color w:val="000000" w:themeColor="text1"/>
          <w:sz w:val="22"/>
          <w:szCs w:val="22"/>
          <w:shd w:val="clear" w:color="auto" w:fill="FFFFFF"/>
        </w:rPr>
        <w:t>International Council for Coaching Excellence (ICCE) Global Coach Conference, Liverpool.</w:t>
      </w:r>
    </w:p>
    <w:p w14:paraId="145368C8" w14:textId="4C729404" w:rsidR="00B4105C" w:rsidRPr="00513F8A" w:rsidRDefault="00B4105C" w:rsidP="00F77504">
      <w:pPr>
        <w:pStyle w:val="ListParagraph"/>
        <w:numPr>
          <w:ilvl w:val="0"/>
          <w:numId w:val="1"/>
        </w:numPr>
        <w:spacing w:after="120"/>
        <w:rPr>
          <w:rFonts w:ascii="Lato" w:hAnsi="Lato" w:cs="Arial"/>
          <w:sz w:val="22"/>
          <w:szCs w:val="22"/>
        </w:rPr>
      </w:pPr>
      <w:r w:rsidRPr="005C44FC">
        <w:rPr>
          <w:rFonts w:ascii="Lato" w:hAnsi="Lato" w:cs="Arial"/>
          <w:b/>
          <w:sz w:val="22"/>
          <w:szCs w:val="22"/>
          <w:lang w:val="en-US"/>
        </w:rPr>
        <w:t>Rees</w:t>
      </w:r>
      <w:r w:rsidRPr="008A130A">
        <w:rPr>
          <w:rFonts w:ascii="Lato" w:hAnsi="Lato" w:cs="Arial"/>
          <w:sz w:val="22"/>
          <w:szCs w:val="22"/>
          <w:lang w:val="en-US"/>
        </w:rPr>
        <w:t>, T. (</w:t>
      </w:r>
      <w:r w:rsidR="001347E0" w:rsidRPr="008A130A">
        <w:rPr>
          <w:rFonts w:ascii="Lato" w:hAnsi="Lato" w:cs="Arial"/>
          <w:sz w:val="22"/>
          <w:szCs w:val="22"/>
          <w:lang w:val="en-US"/>
        </w:rPr>
        <w:t xml:space="preserve">November </w:t>
      </w:r>
      <w:r w:rsidRPr="008A130A">
        <w:rPr>
          <w:rFonts w:ascii="Lato" w:hAnsi="Lato" w:cs="Arial"/>
          <w:sz w:val="22"/>
          <w:szCs w:val="22"/>
          <w:lang w:val="en-US"/>
        </w:rPr>
        <w:t xml:space="preserve">2014). </w:t>
      </w:r>
      <w:r w:rsidR="00CC73E8" w:rsidRPr="008A130A">
        <w:rPr>
          <w:rFonts w:ascii="Lato" w:hAnsi="Lato" w:cs="Arial"/>
          <w:i/>
          <w:sz w:val="22"/>
          <w:szCs w:val="22"/>
          <w:lang w:val="en-US"/>
        </w:rPr>
        <w:t xml:space="preserve">The role of social support in sport. </w:t>
      </w:r>
      <w:r w:rsidRPr="008A130A">
        <w:rPr>
          <w:rFonts w:ascii="Lato" w:hAnsi="Lato" w:cs="Arial"/>
          <w:sz w:val="22"/>
          <w:szCs w:val="22"/>
          <w:lang w:val="en-US"/>
        </w:rPr>
        <w:t xml:space="preserve">Keynote at the </w:t>
      </w:r>
      <w:r w:rsidRPr="008A130A">
        <w:rPr>
          <w:rFonts w:ascii="Lato" w:hAnsi="Lato" w:cs="Helvetica"/>
          <w:sz w:val="22"/>
          <w:szCs w:val="22"/>
          <w:lang w:val="en-US"/>
        </w:rPr>
        <w:t>Northeast Asia Conference on Kinesiology</w:t>
      </w:r>
      <w:r w:rsidR="00FF2DFA" w:rsidRPr="008A130A">
        <w:rPr>
          <w:rFonts w:ascii="Lato" w:hAnsi="Lato" w:cs="Helvetica"/>
          <w:sz w:val="22"/>
          <w:szCs w:val="22"/>
          <w:lang w:val="en-US"/>
        </w:rPr>
        <w:t xml:space="preserve">, </w:t>
      </w:r>
      <w:r w:rsidR="00FF2DFA" w:rsidRPr="008A130A">
        <w:rPr>
          <w:rFonts w:ascii="Lato" w:hAnsi="Lato" w:cs="Arial"/>
          <w:sz w:val="22"/>
          <w:szCs w:val="22"/>
          <w:lang w:val="en-US"/>
        </w:rPr>
        <w:t>Taoyuan</w:t>
      </w:r>
      <w:r w:rsidR="00FF2DFA" w:rsidRPr="008A130A">
        <w:rPr>
          <w:rFonts w:ascii="Lato" w:hAnsi="Lato" w:cs="Helvetica"/>
          <w:sz w:val="22"/>
          <w:szCs w:val="22"/>
          <w:lang w:val="en-US"/>
        </w:rPr>
        <w:t>, Taiwan.</w:t>
      </w:r>
    </w:p>
    <w:p w14:paraId="2C0C0914" w14:textId="0E38AD81" w:rsidR="00B4105C" w:rsidRPr="00E420B1" w:rsidRDefault="00B4105C" w:rsidP="00D55F84">
      <w:pPr>
        <w:keepNext/>
        <w:spacing w:after="120"/>
        <w:rPr>
          <w:rFonts w:ascii="Lato" w:hAnsi="Lato" w:cs="Arial"/>
          <w:b/>
        </w:rPr>
      </w:pPr>
      <w:r w:rsidRPr="00E420B1">
        <w:rPr>
          <w:rFonts w:ascii="Lato" w:hAnsi="Lato" w:cs="Arial"/>
          <w:b/>
        </w:rPr>
        <w:t>Invited Conference Presentations</w:t>
      </w:r>
    </w:p>
    <w:p w14:paraId="1BE42929" w14:textId="39E646CA" w:rsidR="00E6770F" w:rsidRPr="00E420B1" w:rsidRDefault="00E6770F" w:rsidP="00F77504">
      <w:pPr>
        <w:pStyle w:val="ListParagraph"/>
        <w:numPr>
          <w:ilvl w:val="0"/>
          <w:numId w:val="1"/>
        </w:numPr>
        <w:spacing w:after="120"/>
        <w:rPr>
          <w:rFonts w:ascii="Lato" w:hAnsi="Lato" w:cs="Arial"/>
          <w:sz w:val="22"/>
          <w:szCs w:val="22"/>
        </w:rPr>
      </w:pPr>
      <w:r w:rsidRPr="005C44FC">
        <w:rPr>
          <w:rFonts w:ascii="Lato" w:hAnsi="Lato" w:cs="Arial"/>
          <w:b/>
          <w:sz w:val="22"/>
          <w:szCs w:val="22"/>
          <w:lang w:val="en-US"/>
        </w:rPr>
        <w:t>Rees</w:t>
      </w:r>
      <w:r w:rsidRPr="00E420B1">
        <w:rPr>
          <w:rFonts w:ascii="Lato" w:hAnsi="Lato" w:cs="Arial"/>
          <w:sz w:val="22"/>
          <w:szCs w:val="22"/>
          <w:lang w:val="en-US"/>
        </w:rPr>
        <w:t xml:space="preserve">, T., Moll, T., &amp; Freeman, P. (2015). </w:t>
      </w:r>
      <w:r w:rsidRPr="00E420B1">
        <w:rPr>
          <w:rFonts w:ascii="Lato" w:hAnsi="Lato"/>
          <w:i/>
          <w:sz w:val="22"/>
          <w:szCs w:val="22"/>
        </w:rPr>
        <w:t>What makes Support Effective? The Role of Support Content and Support Visibility</w:t>
      </w:r>
      <w:r w:rsidRPr="00E420B1">
        <w:rPr>
          <w:rFonts w:ascii="Lato" w:hAnsi="Lato" w:cs="AdvBd"/>
          <w:sz w:val="22"/>
          <w:szCs w:val="22"/>
        </w:rPr>
        <w:t xml:space="preserve">. </w:t>
      </w:r>
      <w:r w:rsidRPr="00E420B1">
        <w:rPr>
          <w:rFonts w:ascii="Lato" w:hAnsi="Lato" w:cs="Arial"/>
          <w:sz w:val="22"/>
          <w:szCs w:val="22"/>
          <w:lang w:val="en-US"/>
        </w:rPr>
        <w:t>Presentation at the 2015 Division of Sport and Exercise Psychology Conference, Manchester, UK.</w:t>
      </w:r>
    </w:p>
    <w:p w14:paraId="05B51462" w14:textId="77777777" w:rsidR="005446AB" w:rsidRPr="00E420B1" w:rsidRDefault="005446AB" w:rsidP="00F77504">
      <w:pPr>
        <w:pStyle w:val="ListParagraph"/>
        <w:numPr>
          <w:ilvl w:val="0"/>
          <w:numId w:val="1"/>
        </w:numPr>
        <w:spacing w:after="120"/>
        <w:rPr>
          <w:rFonts w:ascii="Lato" w:hAnsi="Lato" w:cs="Arial"/>
          <w:sz w:val="22"/>
          <w:szCs w:val="22"/>
        </w:rPr>
      </w:pPr>
      <w:r w:rsidRPr="005C44FC">
        <w:rPr>
          <w:rFonts w:ascii="Lato" w:hAnsi="Lato" w:cs="Arial"/>
          <w:b/>
          <w:sz w:val="22"/>
          <w:szCs w:val="22"/>
          <w:lang w:val="en-US"/>
        </w:rPr>
        <w:t>Rees</w:t>
      </w:r>
      <w:r w:rsidRPr="00E420B1">
        <w:rPr>
          <w:rFonts w:ascii="Lato" w:hAnsi="Lato" w:cs="Arial"/>
          <w:sz w:val="22"/>
          <w:szCs w:val="22"/>
          <w:lang w:val="en-US"/>
        </w:rPr>
        <w:t xml:space="preserve">, T., Salvatore, J., Coffee, P., Haslam, S. A., Sargent, A., &amp; Dobson, T. (2013). </w:t>
      </w:r>
      <w:r w:rsidRPr="00E420B1">
        <w:rPr>
          <w:rFonts w:ascii="Lato" w:hAnsi="Lato" w:cs="AdvBd"/>
          <w:i/>
          <w:sz w:val="22"/>
          <w:szCs w:val="22"/>
        </w:rPr>
        <w:t>Reversing downward performance spirals</w:t>
      </w:r>
      <w:r w:rsidRPr="00E420B1">
        <w:rPr>
          <w:rFonts w:ascii="Lato" w:hAnsi="Lato" w:cs="AdvBd"/>
          <w:sz w:val="22"/>
          <w:szCs w:val="22"/>
        </w:rPr>
        <w:t xml:space="preserve">. </w:t>
      </w:r>
      <w:r w:rsidRPr="00E420B1">
        <w:rPr>
          <w:rFonts w:ascii="Lato" w:hAnsi="Lato" w:cs="Arial"/>
          <w:sz w:val="22"/>
          <w:szCs w:val="22"/>
          <w:lang w:val="en-US"/>
        </w:rPr>
        <w:t>Presentation at the 2013 Division of Sport and Exercise Psychology Conference, Manchester, UK.</w:t>
      </w:r>
    </w:p>
    <w:p w14:paraId="19D990A2" w14:textId="77777777" w:rsidR="005446AB" w:rsidRPr="00E420B1" w:rsidRDefault="005446AB" w:rsidP="00F77504">
      <w:pPr>
        <w:pStyle w:val="ListParagraph"/>
        <w:numPr>
          <w:ilvl w:val="0"/>
          <w:numId w:val="1"/>
        </w:numPr>
        <w:spacing w:after="120"/>
        <w:rPr>
          <w:rFonts w:ascii="Lato" w:hAnsi="Lato" w:cs="Arial"/>
          <w:sz w:val="22"/>
          <w:szCs w:val="22"/>
        </w:rPr>
      </w:pPr>
      <w:r w:rsidRPr="005C44FC">
        <w:rPr>
          <w:rFonts w:ascii="Lato" w:hAnsi="Lato" w:cs="Arial"/>
          <w:b/>
          <w:sz w:val="22"/>
          <w:szCs w:val="22"/>
          <w:lang w:val="en-US"/>
        </w:rPr>
        <w:t>Rees</w:t>
      </w:r>
      <w:r w:rsidRPr="00E420B1">
        <w:rPr>
          <w:rFonts w:ascii="Lato" w:hAnsi="Lato" w:cs="Arial"/>
          <w:sz w:val="22"/>
          <w:szCs w:val="22"/>
          <w:lang w:val="en-US"/>
        </w:rPr>
        <w:t xml:space="preserve">, T., Salvatore, J., Coffee, P., &amp; Haslam, S. A. (2011). </w:t>
      </w:r>
      <w:r w:rsidRPr="00E420B1">
        <w:rPr>
          <w:rFonts w:ascii="Lato" w:hAnsi="Lato" w:cs="AdvBd"/>
          <w:i/>
          <w:sz w:val="22"/>
          <w:szCs w:val="22"/>
        </w:rPr>
        <w:t>The ingroup as a resource for improving identity-threatened performance</w:t>
      </w:r>
      <w:r w:rsidRPr="00E420B1">
        <w:rPr>
          <w:rFonts w:ascii="Lato" w:hAnsi="Lato" w:cs="AdvBd"/>
          <w:sz w:val="22"/>
          <w:szCs w:val="22"/>
        </w:rPr>
        <w:t xml:space="preserve">. </w:t>
      </w:r>
      <w:r w:rsidRPr="00E420B1">
        <w:rPr>
          <w:rFonts w:ascii="Lato" w:hAnsi="Lato" w:cs="Arial"/>
          <w:sz w:val="22"/>
          <w:szCs w:val="22"/>
          <w:lang w:val="en-US"/>
        </w:rPr>
        <w:t>Presentation at the 2011 European Association of Social Psychology Challenging Stereotypes Conference, Lisbon, Portugal.</w:t>
      </w:r>
    </w:p>
    <w:p w14:paraId="50C8FE8C" w14:textId="77777777" w:rsidR="005446AB" w:rsidRPr="00E420B1" w:rsidRDefault="005446AB" w:rsidP="00F77504">
      <w:pPr>
        <w:pStyle w:val="ListParagraph"/>
        <w:numPr>
          <w:ilvl w:val="0"/>
          <w:numId w:val="1"/>
        </w:numPr>
        <w:spacing w:after="120"/>
        <w:rPr>
          <w:rFonts w:ascii="Lato" w:hAnsi="Lato" w:cs="Arial"/>
          <w:sz w:val="22"/>
          <w:szCs w:val="22"/>
        </w:rPr>
      </w:pPr>
      <w:r w:rsidRPr="005C44FC">
        <w:rPr>
          <w:rFonts w:ascii="Lato" w:hAnsi="Lato" w:cs="Arial"/>
          <w:b/>
          <w:sz w:val="22"/>
          <w:szCs w:val="22"/>
          <w:lang w:val="en-US"/>
        </w:rPr>
        <w:t>Rees</w:t>
      </w:r>
      <w:r w:rsidRPr="00E420B1">
        <w:rPr>
          <w:rFonts w:ascii="Lato" w:hAnsi="Lato" w:cs="Arial"/>
          <w:sz w:val="22"/>
          <w:szCs w:val="22"/>
          <w:lang w:val="en-US"/>
        </w:rPr>
        <w:t xml:space="preserve">, T., Coffee, P., Salvatore, J., &amp; Haslam, S. A. (2011). </w:t>
      </w:r>
      <w:r w:rsidRPr="00E420B1">
        <w:rPr>
          <w:rFonts w:ascii="Lato" w:hAnsi="Lato" w:cs="Arial"/>
          <w:i/>
          <w:sz w:val="22"/>
          <w:szCs w:val="22"/>
          <w:lang w:val="en-US"/>
        </w:rPr>
        <w:t>What determines performers’ responses to attribution feedback about failure? The importance of the ingroup-outgroup status of the feedback source</w:t>
      </w:r>
      <w:r w:rsidRPr="00E420B1">
        <w:rPr>
          <w:rFonts w:ascii="Lato" w:hAnsi="Lato" w:cs="Arial"/>
          <w:sz w:val="22"/>
          <w:szCs w:val="22"/>
          <w:lang w:val="en-US"/>
        </w:rPr>
        <w:t>. Invited Symposium at the 14</w:t>
      </w:r>
      <w:r w:rsidRPr="00E420B1">
        <w:rPr>
          <w:rFonts w:ascii="Lato" w:hAnsi="Lato" w:cs="Arial"/>
          <w:sz w:val="22"/>
          <w:szCs w:val="22"/>
          <w:vertAlign w:val="superscript"/>
          <w:lang w:val="en-US"/>
        </w:rPr>
        <w:t>th</w:t>
      </w:r>
      <w:r w:rsidRPr="00E420B1">
        <w:rPr>
          <w:rFonts w:ascii="Lato" w:hAnsi="Lato" w:cs="Arial"/>
          <w:sz w:val="22"/>
          <w:szCs w:val="22"/>
          <w:lang w:val="en-US"/>
        </w:rPr>
        <w:t xml:space="preserve"> International Congress of ACAPS, Rennes, France</w:t>
      </w:r>
      <w:r w:rsidRPr="00E420B1">
        <w:rPr>
          <w:rFonts w:ascii="Lato" w:hAnsi="Lato"/>
          <w:bCs/>
          <w:sz w:val="22"/>
          <w:szCs w:val="22"/>
        </w:rPr>
        <w:t>.</w:t>
      </w:r>
    </w:p>
    <w:p w14:paraId="6C53DC3D" w14:textId="77777777" w:rsidR="00B4105C" w:rsidRPr="00E420B1" w:rsidRDefault="00B4105C" w:rsidP="00F77504">
      <w:pPr>
        <w:pStyle w:val="ListParagraph"/>
        <w:numPr>
          <w:ilvl w:val="0"/>
          <w:numId w:val="1"/>
        </w:numPr>
        <w:spacing w:after="120"/>
        <w:rPr>
          <w:rFonts w:ascii="Lato" w:hAnsi="Lato" w:cs="Arial"/>
          <w:sz w:val="22"/>
          <w:szCs w:val="22"/>
        </w:rPr>
      </w:pPr>
      <w:r w:rsidRPr="005C44FC">
        <w:rPr>
          <w:rFonts w:ascii="Lato" w:hAnsi="Lato" w:cs="Arial"/>
          <w:b/>
          <w:bCs/>
          <w:sz w:val="22"/>
          <w:szCs w:val="22"/>
        </w:rPr>
        <w:lastRenderedPageBreak/>
        <w:t>Rees</w:t>
      </w:r>
      <w:r w:rsidRPr="00E420B1">
        <w:rPr>
          <w:rFonts w:ascii="Lato" w:hAnsi="Lato" w:cs="Arial"/>
          <w:bCs/>
          <w:sz w:val="22"/>
          <w:szCs w:val="22"/>
        </w:rPr>
        <w:t>, T.</w:t>
      </w:r>
      <w:r w:rsidRPr="00E420B1">
        <w:rPr>
          <w:rFonts w:ascii="Lato" w:hAnsi="Lato" w:cs="Arial"/>
          <w:sz w:val="22"/>
          <w:szCs w:val="22"/>
        </w:rPr>
        <w:t xml:space="preserve"> (2009). </w:t>
      </w:r>
      <w:r w:rsidRPr="00E420B1">
        <w:rPr>
          <w:rFonts w:ascii="Lato" w:hAnsi="Lato" w:cs="Arial"/>
          <w:i/>
          <w:sz w:val="22"/>
          <w:szCs w:val="22"/>
        </w:rPr>
        <w:t>Stress, social support, and performance</w:t>
      </w:r>
      <w:r w:rsidRPr="00E420B1">
        <w:rPr>
          <w:rFonts w:ascii="Lato" w:hAnsi="Lato" w:cs="Arial"/>
          <w:sz w:val="22"/>
          <w:szCs w:val="22"/>
        </w:rPr>
        <w:t>. Presented at the European Congress of Sports Science Annual Conference, Oslo.</w:t>
      </w:r>
    </w:p>
    <w:p w14:paraId="550125B5" w14:textId="77777777" w:rsidR="00B4105C" w:rsidRPr="00E420B1" w:rsidRDefault="00B4105C" w:rsidP="00F77504">
      <w:pPr>
        <w:pStyle w:val="ListParagraph"/>
        <w:numPr>
          <w:ilvl w:val="0"/>
          <w:numId w:val="1"/>
        </w:numPr>
        <w:spacing w:after="120"/>
        <w:rPr>
          <w:rFonts w:ascii="Lato" w:hAnsi="Lato" w:cs="Arial"/>
          <w:sz w:val="22"/>
          <w:szCs w:val="22"/>
        </w:rPr>
      </w:pPr>
      <w:r w:rsidRPr="005C44FC">
        <w:rPr>
          <w:rFonts w:ascii="Lato" w:hAnsi="Lato" w:cs="Arial"/>
          <w:b/>
          <w:bCs/>
          <w:sz w:val="22"/>
          <w:szCs w:val="22"/>
        </w:rPr>
        <w:t>Rees</w:t>
      </w:r>
      <w:r w:rsidRPr="00E420B1">
        <w:rPr>
          <w:rFonts w:ascii="Lato" w:hAnsi="Lato" w:cs="Arial"/>
          <w:bCs/>
          <w:sz w:val="22"/>
          <w:szCs w:val="22"/>
        </w:rPr>
        <w:t>, T.</w:t>
      </w:r>
      <w:r w:rsidRPr="00E420B1">
        <w:rPr>
          <w:rFonts w:ascii="Lato" w:hAnsi="Lato" w:cs="Arial"/>
          <w:sz w:val="22"/>
          <w:szCs w:val="22"/>
        </w:rPr>
        <w:t xml:space="preserve"> (2008). </w:t>
      </w:r>
      <w:r w:rsidRPr="00E420B1">
        <w:rPr>
          <w:rFonts w:ascii="Lato" w:hAnsi="Lato" w:cs="Arial"/>
          <w:i/>
          <w:sz w:val="22"/>
          <w:szCs w:val="22"/>
        </w:rPr>
        <w:t>Attributions, expectations, and performance in sport</w:t>
      </w:r>
      <w:r w:rsidRPr="00E420B1">
        <w:rPr>
          <w:rFonts w:ascii="Lato" w:hAnsi="Lato" w:cs="Arial"/>
          <w:sz w:val="22"/>
          <w:szCs w:val="22"/>
        </w:rPr>
        <w:t>. Presented at the British Psychological Society Annual Conference, Dublin.</w:t>
      </w:r>
    </w:p>
    <w:p w14:paraId="186BBFAE" w14:textId="77777777" w:rsidR="00B4105C" w:rsidRPr="00E420B1" w:rsidRDefault="00B4105C" w:rsidP="00F77504">
      <w:pPr>
        <w:pStyle w:val="ListParagraph"/>
        <w:numPr>
          <w:ilvl w:val="0"/>
          <w:numId w:val="1"/>
        </w:numPr>
        <w:spacing w:after="120"/>
        <w:rPr>
          <w:rFonts w:ascii="Lato" w:hAnsi="Lato" w:cs="Arial"/>
          <w:sz w:val="22"/>
          <w:szCs w:val="22"/>
        </w:rPr>
      </w:pPr>
      <w:r w:rsidRPr="005C44FC">
        <w:rPr>
          <w:rFonts w:ascii="Lato" w:hAnsi="Lato" w:cs="Arial"/>
          <w:b/>
          <w:bCs/>
          <w:sz w:val="22"/>
          <w:szCs w:val="22"/>
        </w:rPr>
        <w:t>Rees</w:t>
      </w:r>
      <w:r w:rsidRPr="00E420B1">
        <w:rPr>
          <w:rFonts w:ascii="Lato" w:hAnsi="Lato" w:cs="Arial"/>
          <w:bCs/>
          <w:sz w:val="22"/>
          <w:szCs w:val="22"/>
        </w:rPr>
        <w:t>, T.</w:t>
      </w:r>
      <w:r w:rsidRPr="00E420B1">
        <w:rPr>
          <w:rFonts w:ascii="Lato" w:hAnsi="Lato" w:cs="Arial"/>
          <w:sz w:val="22"/>
          <w:szCs w:val="22"/>
        </w:rPr>
        <w:t xml:space="preserve"> (2007). </w:t>
      </w:r>
      <w:r w:rsidRPr="00E420B1">
        <w:rPr>
          <w:rFonts w:ascii="Lato" w:hAnsi="Lato" w:cs="Arial"/>
          <w:i/>
          <w:sz w:val="22"/>
          <w:szCs w:val="22"/>
        </w:rPr>
        <w:t>Stressors, social support, and performance</w:t>
      </w:r>
      <w:r w:rsidRPr="00E420B1">
        <w:rPr>
          <w:rFonts w:ascii="Lato" w:hAnsi="Lato" w:cs="Arial"/>
          <w:sz w:val="22"/>
          <w:szCs w:val="22"/>
        </w:rPr>
        <w:t>. Presented at the British Psychological Society Annual Conference, York.</w:t>
      </w:r>
    </w:p>
    <w:p w14:paraId="75A5FF11" w14:textId="1859B578" w:rsidR="00B4105C" w:rsidRPr="00E420B1" w:rsidRDefault="00B4105C" w:rsidP="00F77504">
      <w:pPr>
        <w:spacing w:after="120"/>
        <w:rPr>
          <w:rFonts w:ascii="Lato" w:hAnsi="Lato" w:cs="Arial"/>
        </w:rPr>
      </w:pPr>
      <w:r w:rsidRPr="00E420B1">
        <w:rPr>
          <w:rFonts w:ascii="Lato" w:hAnsi="Lato" w:cs="Arial"/>
          <w:b/>
        </w:rPr>
        <w:t>Co-Authored Invited Conference Presentations</w:t>
      </w:r>
    </w:p>
    <w:p w14:paraId="5116817D" w14:textId="4BC141D3" w:rsidR="005446AB" w:rsidRPr="00E420B1" w:rsidRDefault="005446AB" w:rsidP="00F77504">
      <w:pPr>
        <w:pStyle w:val="ListParagraph"/>
        <w:numPr>
          <w:ilvl w:val="0"/>
          <w:numId w:val="1"/>
        </w:numPr>
        <w:spacing w:after="120"/>
        <w:rPr>
          <w:rFonts w:ascii="Lato" w:hAnsi="Lato" w:cs="Arial"/>
          <w:sz w:val="22"/>
          <w:szCs w:val="22"/>
        </w:rPr>
      </w:pPr>
      <w:r w:rsidRPr="00E420B1">
        <w:rPr>
          <w:rFonts w:ascii="Lato" w:hAnsi="Lato" w:cs="Arial"/>
          <w:sz w:val="22"/>
          <w:szCs w:val="22"/>
          <w:lang w:val="en-US"/>
        </w:rPr>
        <w:t xml:space="preserve">Coffee, P., &amp; </w:t>
      </w:r>
      <w:r w:rsidRPr="005C44FC">
        <w:rPr>
          <w:rFonts w:ascii="Lato" w:hAnsi="Lato" w:cs="Arial"/>
          <w:b/>
          <w:sz w:val="22"/>
          <w:szCs w:val="22"/>
          <w:lang w:val="en-US"/>
        </w:rPr>
        <w:t>Rees</w:t>
      </w:r>
      <w:r w:rsidRPr="00E420B1">
        <w:rPr>
          <w:rFonts w:ascii="Lato" w:hAnsi="Lato" w:cs="Arial"/>
          <w:sz w:val="22"/>
          <w:szCs w:val="22"/>
          <w:lang w:val="en-US"/>
        </w:rPr>
        <w:t xml:space="preserve">, T. (2011). </w:t>
      </w:r>
      <w:r w:rsidRPr="00E420B1">
        <w:rPr>
          <w:rFonts w:ascii="Lato" w:hAnsi="Lato" w:cs="Arial"/>
          <w:i/>
          <w:sz w:val="22"/>
          <w:szCs w:val="22"/>
          <w:lang w:val="en-US"/>
        </w:rPr>
        <w:t>When the chips are down: effects of attribution feedback on self-efficacy and task performance following initial and repeated failure</w:t>
      </w:r>
      <w:r w:rsidRPr="00E420B1">
        <w:rPr>
          <w:rFonts w:ascii="Lato" w:hAnsi="Lato" w:cs="Arial"/>
          <w:sz w:val="22"/>
          <w:szCs w:val="22"/>
          <w:lang w:val="en-US"/>
        </w:rPr>
        <w:t>. Invited Symposium at 14</w:t>
      </w:r>
      <w:r w:rsidRPr="00E420B1">
        <w:rPr>
          <w:rFonts w:ascii="Lato" w:hAnsi="Lato" w:cs="Arial"/>
          <w:sz w:val="22"/>
          <w:szCs w:val="22"/>
          <w:vertAlign w:val="superscript"/>
          <w:lang w:val="en-US"/>
        </w:rPr>
        <w:t>th</w:t>
      </w:r>
      <w:r w:rsidRPr="00E420B1">
        <w:rPr>
          <w:rFonts w:ascii="Lato" w:hAnsi="Lato" w:cs="Arial"/>
          <w:sz w:val="22"/>
          <w:szCs w:val="22"/>
          <w:lang w:val="en-US"/>
        </w:rPr>
        <w:t xml:space="preserve"> International Congress of ACAPS, Rennes, France</w:t>
      </w:r>
      <w:r w:rsidRPr="00E420B1">
        <w:rPr>
          <w:rFonts w:ascii="Lato" w:hAnsi="Lato"/>
          <w:bCs/>
          <w:sz w:val="22"/>
          <w:szCs w:val="22"/>
        </w:rPr>
        <w:t>.</w:t>
      </w:r>
    </w:p>
    <w:p w14:paraId="2EB7FA5A" w14:textId="77777777" w:rsidR="005446AB" w:rsidRPr="00E420B1" w:rsidRDefault="005446AB" w:rsidP="00F77504">
      <w:pPr>
        <w:pStyle w:val="ListParagraph"/>
        <w:numPr>
          <w:ilvl w:val="0"/>
          <w:numId w:val="1"/>
        </w:numPr>
        <w:spacing w:after="120"/>
        <w:rPr>
          <w:rFonts w:ascii="Lato" w:hAnsi="Lato" w:cs="Arial"/>
          <w:sz w:val="22"/>
          <w:szCs w:val="22"/>
        </w:rPr>
      </w:pPr>
      <w:r w:rsidRPr="00E420B1">
        <w:rPr>
          <w:rFonts w:ascii="Lato" w:hAnsi="Lato" w:cs="Arial"/>
          <w:sz w:val="22"/>
          <w:szCs w:val="22"/>
          <w:lang w:val="en-US"/>
        </w:rPr>
        <w:t xml:space="preserve">Coffee, P., &amp; </w:t>
      </w:r>
      <w:r w:rsidRPr="005C44FC">
        <w:rPr>
          <w:rFonts w:ascii="Lato" w:hAnsi="Lato" w:cs="Arial"/>
          <w:b/>
          <w:sz w:val="22"/>
          <w:szCs w:val="22"/>
          <w:lang w:val="en-US"/>
        </w:rPr>
        <w:t>Rees</w:t>
      </w:r>
      <w:r w:rsidRPr="00E420B1">
        <w:rPr>
          <w:rFonts w:ascii="Lato" w:hAnsi="Lato" w:cs="Arial"/>
          <w:sz w:val="22"/>
          <w:szCs w:val="22"/>
          <w:lang w:val="en-US"/>
        </w:rPr>
        <w:t xml:space="preserve">, T. (2010). </w:t>
      </w:r>
      <w:r w:rsidRPr="00E420B1">
        <w:rPr>
          <w:rFonts w:ascii="Lato" w:hAnsi="Lato" w:cs="Arial"/>
          <w:i/>
          <w:sz w:val="22"/>
          <w:szCs w:val="22"/>
          <w:lang w:val="en-US"/>
        </w:rPr>
        <w:t>Attributions in sport psychology</w:t>
      </w:r>
      <w:r w:rsidRPr="00E420B1">
        <w:rPr>
          <w:rFonts w:ascii="Lato" w:hAnsi="Lato" w:cs="Arial"/>
          <w:sz w:val="22"/>
          <w:szCs w:val="22"/>
          <w:lang w:val="en-US"/>
        </w:rPr>
        <w:t>. Invited Award Presentation at the 2010 Division of Sport &amp; Exercise Psychology Conference, London, UK (DSEP Book of Abstracts, p. 23-24).</w:t>
      </w:r>
    </w:p>
    <w:p w14:paraId="620EFD60" w14:textId="77777777" w:rsidR="005446AB" w:rsidRPr="00E420B1" w:rsidRDefault="005446AB" w:rsidP="00F77504">
      <w:pPr>
        <w:pStyle w:val="ListParagraph"/>
        <w:numPr>
          <w:ilvl w:val="0"/>
          <w:numId w:val="1"/>
        </w:numPr>
        <w:spacing w:after="120"/>
        <w:rPr>
          <w:rFonts w:ascii="Lato" w:hAnsi="Lato" w:cs="Arial"/>
          <w:sz w:val="22"/>
          <w:szCs w:val="22"/>
        </w:rPr>
      </w:pPr>
      <w:r w:rsidRPr="00E420B1">
        <w:rPr>
          <w:rFonts w:ascii="Lato" w:hAnsi="Lato" w:cs="Arial"/>
          <w:sz w:val="22"/>
          <w:szCs w:val="22"/>
          <w:lang w:val="en-US"/>
        </w:rPr>
        <w:t xml:space="preserve">Coffee, P., &amp; </w:t>
      </w:r>
      <w:r w:rsidRPr="005C44FC">
        <w:rPr>
          <w:rFonts w:ascii="Lato" w:hAnsi="Lato" w:cs="Arial"/>
          <w:b/>
          <w:sz w:val="22"/>
          <w:szCs w:val="22"/>
          <w:lang w:val="en-US"/>
        </w:rPr>
        <w:t>Rees</w:t>
      </w:r>
      <w:r w:rsidRPr="00E420B1">
        <w:rPr>
          <w:rFonts w:ascii="Lato" w:hAnsi="Lato" w:cs="Arial"/>
          <w:sz w:val="22"/>
          <w:szCs w:val="22"/>
          <w:lang w:val="en-US"/>
        </w:rPr>
        <w:t xml:space="preserve">, T. (2010). </w:t>
      </w:r>
      <w:r w:rsidRPr="00E420B1">
        <w:rPr>
          <w:rFonts w:ascii="Lato" w:hAnsi="Lato" w:cs="Arial"/>
          <w:i/>
          <w:sz w:val="22"/>
          <w:szCs w:val="22"/>
          <w:lang w:val="en-US"/>
        </w:rPr>
        <w:t>Attributions: Measurement, effects upon self-efficacy and performance, and future directions</w:t>
      </w:r>
      <w:r w:rsidRPr="00E420B1">
        <w:rPr>
          <w:rFonts w:ascii="Lato" w:hAnsi="Lato" w:cs="Arial"/>
          <w:sz w:val="22"/>
          <w:szCs w:val="22"/>
          <w:lang w:val="en-US"/>
        </w:rPr>
        <w:t>. Presented at the 2010 Annual Conference of The British Psychological Society, Stratford-upon-Avon, UK (BPS Book of Abstracts, p. 115).</w:t>
      </w:r>
    </w:p>
    <w:p w14:paraId="77AFCA08" w14:textId="56F10FF2" w:rsidR="005446AB" w:rsidRPr="00E420B1" w:rsidRDefault="00B4105C" w:rsidP="00F77504">
      <w:pPr>
        <w:spacing w:after="120"/>
        <w:rPr>
          <w:rFonts w:ascii="Lato" w:hAnsi="Lato" w:cs="Arial"/>
          <w:b/>
        </w:rPr>
      </w:pPr>
      <w:r w:rsidRPr="00E420B1">
        <w:rPr>
          <w:rFonts w:ascii="Lato" w:hAnsi="Lato" w:cs="Arial"/>
          <w:b/>
        </w:rPr>
        <w:t>Invited University Presentations</w:t>
      </w:r>
    </w:p>
    <w:p w14:paraId="2DE6914A" w14:textId="77777777" w:rsidR="005446AB" w:rsidRPr="00E420B1" w:rsidRDefault="005446AB" w:rsidP="00F77504">
      <w:pPr>
        <w:pStyle w:val="ListParagraph"/>
        <w:numPr>
          <w:ilvl w:val="0"/>
          <w:numId w:val="1"/>
        </w:numPr>
        <w:spacing w:after="120"/>
        <w:rPr>
          <w:rFonts w:ascii="Lato" w:hAnsi="Lato" w:cs="Arial"/>
          <w:sz w:val="22"/>
          <w:szCs w:val="22"/>
        </w:rPr>
      </w:pPr>
      <w:r w:rsidRPr="005C44FC">
        <w:rPr>
          <w:rFonts w:ascii="Lato" w:hAnsi="Lato" w:cs="Arial"/>
          <w:b/>
          <w:bCs/>
          <w:sz w:val="22"/>
          <w:szCs w:val="22"/>
        </w:rPr>
        <w:t>Rees</w:t>
      </w:r>
      <w:r w:rsidRPr="00E420B1">
        <w:rPr>
          <w:rFonts w:ascii="Lato" w:hAnsi="Lato" w:cs="Arial"/>
          <w:bCs/>
          <w:sz w:val="22"/>
          <w:szCs w:val="22"/>
        </w:rPr>
        <w:t>, T.</w:t>
      </w:r>
      <w:r w:rsidRPr="00E420B1">
        <w:rPr>
          <w:rFonts w:ascii="Lato" w:hAnsi="Lato" w:cs="Arial"/>
          <w:sz w:val="22"/>
          <w:szCs w:val="22"/>
        </w:rPr>
        <w:t xml:space="preserve"> (2006). </w:t>
      </w:r>
      <w:r w:rsidRPr="00E420B1">
        <w:rPr>
          <w:rFonts w:ascii="Lato" w:hAnsi="Lato" w:cs="Arial"/>
          <w:i/>
          <w:sz w:val="22"/>
          <w:szCs w:val="22"/>
        </w:rPr>
        <w:t>The influence of social support on athletes</w:t>
      </w:r>
      <w:r w:rsidRPr="00E420B1">
        <w:rPr>
          <w:rFonts w:ascii="Lato" w:hAnsi="Lato" w:cs="Arial"/>
          <w:sz w:val="22"/>
          <w:szCs w:val="22"/>
        </w:rPr>
        <w:t>. Presented at the University of Loughborough.</w:t>
      </w:r>
    </w:p>
    <w:p w14:paraId="6FD2336F" w14:textId="77777777" w:rsidR="005446AB" w:rsidRPr="00E420B1" w:rsidRDefault="005446AB" w:rsidP="00F77504">
      <w:pPr>
        <w:pStyle w:val="ListParagraph"/>
        <w:numPr>
          <w:ilvl w:val="0"/>
          <w:numId w:val="1"/>
        </w:numPr>
        <w:spacing w:after="120"/>
        <w:rPr>
          <w:rFonts w:ascii="Lato" w:hAnsi="Lato" w:cs="Arial"/>
          <w:sz w:val="22"/>
          <w:szCs w:val="22"/>
        </w:rPr>
      </w:pPr>
      <w:r w:rsidRPr="005C44FC">
        <w:rPr>
          <w:rFonts w:ascii="Lato" w:hAnsi="Lato" w:cs="Arial"/>
          <w:b/>
          <w:bCs/>
          <w:sz w:val="22"/>
          <w:szCs w:val="22"/>
        </w:rPr>
        <w:t>Rees</w:t>
      </w:r>
      <w:r w:rsidRPr="00E420B1">
        <w:rPr>
          <w:rFonts w:ascii="Lato" w:hAnsi="Lato" w:cs="Arial"/>
          <w:bCs/>
          <w:sz w:val="22"/>
          <w:szCs w:val="22"/>
        </w:rPr>
        <w:t>, T.</w:t>
      </w:r>
      <w:r w:rsidRPr="00E420B1">
        <w:rPr>
          <w:rFonts w:ascii="Lato" w:hAnsi="Lato" w:cs="Arial"/>
          <w:sz w:val="22"/>
          <w:szCs w:val="22"/>
        </w:rPr>
        <w:t xml:space="preserve"> (2003). </w:t>
      </w:r>
      <w:r w:rsidRPr="00E420B1">
        <w:rPr>
          <w:rFonts w:ascii="Lato" w:hAnsi="Lato" w:cs="Arial"/>
          <w:i/>
          <w:sz w:val="22"/>
          <w:szCs w:val="22"/>
        </w:rPr>
        <w:t>Social support and performance in sport</w:t>
      </w:r>
      <w:r w:rsidRPr="00E420B1">
        <w:rPr>
          <w:rFonts w:ascii="Lato" w:hAnsi="Lato" w:cs="Arial"/>
          <w:sz w:val="22"/>
          <w:szCs w:val="22"/>
        </w:rPr>
        <w:t>. Presented to the School of Psychology, University of Exeter.</w:t>
      </w:r>
    </w:p>
    <w:p w14:paraId="1544DF56" w14:textId="0895712A" w:rsidR="006979EC" w:rsidRPr="00371B71" w:rsidRDefault="006979EC">
      <w:pPr>
        <w:rPr>
          <w:rFonts w:ascii="Lato" w:hAnsi="Lato"/>
          <w:b/>
          <w:bCs/>
          <w:sz w:val="22"/>
          <w:szCs w:val="22"/>
        </w:rPr>
      </w:pPr>
      <w:r w:rsidRPr="00E420B1">
        <w:rPr>
          <w:rFonts w:ascii="Lato" w:hAnsi="Lato"/>
          <w:b/>
          <w:bCs/>
        </w:rPr>
        <w:br w:type="page"/>
      </w:r>
    </w:p>
    <w:p w14:paraId="682307E9" w14:textId="77777777" w:rsidR="00B4105C" w:rsidRPr="00371B71" w:rsidRDefault="00B4105C" w:rsidP="00EE37D5">
      <w:pPr>
        <w:rPr>
          <w:rFonts w:ascii="Lato" w:hAnsi="Lato"/>
          <w:b/>
          <w:bCs/>
          <w:sz w:val="22"/>
          <w:szCs w:val="22"/>
        </w:rPr>
      </w:pPr>
    </w:p>
    <w:p w14:paraId="442E0938" w14:textId="77777777" w:rsidR="00B043C3" w:rsidRPr="00371B71" w:rsidRDefault="00EE37D5" w:rsidP="00B043C3">
      <w:pPr>
        <w:pBdr>
          <w:bottom w:val="single" w:sz="12" w:space="1" w:color="auto"/>
        </w:pBdr>
        <w:rPr>
          <w:rFonts w:ascii="Lato" w:hAnsi="Lato"/>
          <w:b/>
          <w:bCs/>
          <w:sz w:val="22"/>
          <w:szCs w:val="22"/>
        </w:rPr>
      </w:pPr>
      <w:r w:rsidRPr="00371B71">
        <w:rPr>
          <w:rFonts w:ascii="Lato" w:hAnsi="Lato"/>
          <w:b/>
          <w:bCs/>
          <w:sz w:val="22"/>
          <w:szCs w:val="22"/>
        </w:rPr>
        <w:t>TEACHING</w:t>
      </w:r>
    </w:p>
    <w:p w14:paraId="078D0D08" w14:textId="77777777" w:rsidR="005446AB" w:rsidRPr="00371B71" w:rsidRDefault="005446AB" w:rsidP="00EE37D5">
      <w:pPr>
        <w:rPr>
          <w:rFonts w:ascii="Lato" w:hAnsi="Lato"/>
          <w:b/>
          <w:bCs/>
          <w:sz w:val="22"/>
          <w:szCs w:val="22"/>
        </w:rPr>
      </w:pPr>
    </w:p>
    <w:tbl>
      <w:tblPr>
        <w:tblW w:w="9923" w:type="dxa"/>
        <w:tblInd w:w="-34" w:type="dxa"/>
        <w:tblLayout w:type="fixed"/>
        <w:tblLook w:val="0000" w:firstRow="0" w:lastRow="0" w:firstColumn="0" w:lastColumn="0" w:noHBand="0" w:noVBand="0"/>
      </w:tblPr>
      <w:tblGrid>
        <w:gridCol w:w="2127"/>
        <w:gridCol w:w="1843"/>
        <w:gridCol w:w="5953"/>
      </w:tblGrid>
      <w:tr w:rsidR="00EE37D5" w:rsidRPr="00371B71" w14:paraId="07C38A9A" w14:textId="77777777">
        <w:tc>
          <w:tcPr>
            <w:tcW w:w="2127" w:type="dxa"/>
            <w:shd w:val="clear" w:color="auto" w:fill="E6E6E6"/>
          </w:tcPr>
          <w:p w14:paraId="409137D8" w14:textId="77777777" w:rsidR="00EE37D5" w:rsidRPr="00371B71" w:rsidRDefault="00EE37D5">
            <w:pPr>
              <w:rPr>
                <w:rFonts w:ascii="Lato" w:hAnsi="Lato" w:cs="Arial"/>
                <w:b/>
                <w:bCs/>
                <w:sz w:val="22"/>
                <w:szCs w:val="22"/>
              </w:rPr>
            </w:pPr>
            <w:r w:rsidRPr="00371B71">
              <w:rPr>
                <w:rFonts w:ascii="Lato" w:hAnsi="Lato" w:cs="Arial"/>
                <w:b/>
                <w:bCs/>
                <w:sz w:val="22"/>
                <w:szCs w:val="22"/>
              </w:rPr>
              <w:t>Institution/Dates</w:t>
            </w:r>
          </w:p>
        </w:tc>
        <w:tc>
          <w:tcPr>
            <w:tcW w:w="1843" w:type="dxa"/>
            <w:shd w:val="clear" w:color="auto" w:fill="E6E6E6"/>
          </w:tcPr>
          <w:p w14:paraId="1E184298" w14:textId="77777777" w:rsidR="00EE37D5" w:rsidRPr="00371B71" w:rsidRDefault="00EE37D5">
            <w:pPr>
              <w:rPr>
                <w:rFonts w:ascii="Lato" w:hAnsi="Lato" w:cs="Arial"/>
                <w:b/>
                <w:bCs/>
                <w:sz w:val="22"/>
                <w:szCs w:val="22"/>
              </w:rPr>
            </w:pPr>
            <w:r w:rsidRPr="00371B71">
              <w:rPr>
                <w:rFonts w:ascii="Lato" w:hAnsi="Lato" w:cs="Arial"/>
                <w:b/>
                <w:bCs/>
                <w:sz w:val="22"/>
                <w:szCs w:val="22"/>
              </w:rPr>
              <w:t>Position(s)</w:t>
            </w:r>
          </w:p>
        </w:tc>
        <w:tc>
          <w:tcPr>
            <w:tcW w:w="5953" w:type="dxa"/>
            <w:shd w:val="clear" w:color="auto" w:fill="E6E6E6"/>
          </w:tcPr>
          <w:p w14:paraId="23BF94FE" w14:textId="77777777" w:rsidR="00EE37D5" w:rsidRPr="00371B71" w:rsidRDefault="00EE37D5" w:rsidP="00514162">
            <w:pPr>
              <w:rPr>
                <w:rFonts w:ascii="Lato" w:hAnsi="Lato" w:cs="Arial"/>
                <w:b/>
                <w:bCs/>
                <w:sz w:val="22"/>
                <w:szCs w:val="22"/>
              </w:rPr>
            </w:pPr>
            <w:r w:rsidRPr="00371B71">
              <w:rPr>
                <w:rFonts w:ascii="Lato" w:hAnsi="Lato" w:cs="Arial"/>
                <w:b/>
                <w:bCs/>
                <w:sz w:val="22"/>
                <w:szCs w:val="22"/>
              </w:rPr>
              <w:t>Teaching/Supervision Responsibilities</w:t>
            </w:r>
          </w:p>
        </w:tc>
      </w:tr>
      <w:tr w:rsidR="00371B71" w:rsidRPr="00371B71" w14:paraId="58975F1D" w14:textId="77777777">
        <w:tc>
          <w:tcPr>
            <w:tcW w:w="2127" w:type="dxa"/>
          </w:tcPr>
          <w:p w14:paraId="67273C96" w14:textId="77777777" w:rsidR="00371B71" w:rsidRDefault="00371B71">
            <w:pPr>
              <w:pStyle w:val="Footer"/>
              <w:tabs>
                <w:tab w:val="clear" w:pos="4153"/>
                <w:tab w:val="clear" w:pos="8306"/>
              </w:tabs>
              <w:rPr>
                <w:rFonts w:ascii="Lato" w:hAnsi="Lato" w:cs="Arial"/>
                <w:sz w:val="22"/>
                <w:szCs w:val="22"/>
              </w:rPr>
            </w:pPr>
            <w:r>
              <w:rPr>
                <w:rFonts w:ascii="Lato" w:hAnsi="Lato" w:cs="Arial"/>
                <w:sz w:val="22"/>
                <w:szCs w:val="22"/>
              </w:rPr>
              <w:t>Bournemouth University</w:t>
            </w:r>
          </w:p>
          <w:p w14:paraId="081A55E6" w14:textId="0DB6EAC6" w:rsidR="008647ED" w:rsidRPr="00371B71" w:rsidRDefault="00E403F3">
            <w:pPr>
              <w:pStyle w:val="Footer"/>
              <w:tabs>
                <w:tab w:val="clear" w:pos="4153"/>
                <w:tab w:val="clear" w:pos="8306"/>
              </w:tabs>
              <w:rPr>
                <w:rFonts w:ascii="Lato" w:hAnsi="Lato" w:cs="Arial"/>
                <w:sz w:val="22"/>
                <w:szCs w:val="22"/>
              </w:rPr>
            </w:pPr>
            <w:r>
              <w:rPr>
                <w:rFonts w:ascii="Lato" w:hAnsi="Lato" w:cs="Arial"/>
                <w:sz w:val="22"/>
                <w:szCs w:val="22"/>
              </w:rPr>
              <w:t>2015</w:t>
            </w:r>
            <w:r w:rsidR="008647ED">
              <w:rPr>
                <w:rFonts w:ascii="Lato" w:hAnsi="Lato" w:cs="Arial"/>
                <w:sz w:val="22"/>
                <w:szCs w:val="22"/>
              </w:rPr>
              <w:t>-</w:t>
            </w:r>
          </w:p>
        </w:tc>
        <w:tc>
          <w:tcPr>
            <w:tcW w:w="1843" w:type="dxa"/>
          </w:tcPr>
          <w:p w14:paraId="755E0283" w14:textId="7D2F13F9" w:rsidR="00371B71" w:rsidRPr="00371B71" w:rsidRDefault="00371B71">
            <w:pPr>
              <w:pStyle w:val="Heading2"/>
              <w:rPr>
                <w:rFonts w:ascii="Lato" w:hAnsi="Lato" w:cs="Arial"/>
                <w:b w:val="0"/>
                <w:sz w:val="22"/>
                <w:szCs w:val="22"/>
              </w:rPr>
            </w:pPr>
            <w:r>
              <w:rPr>
                <w:rFonts w:ascii="Lato" w:hAnsi="Lato" w:cs="Arial"/>
                <w:b w:val="0"/>
                <w:sz w:val="22"/>
                <w:szCs w:val="22"/>
              </w:rPr>
              <w:t>Professor</w:t>
            </w:r>
          </w:p>
        </w:tc>
        <w:tc>
          <w:tcPr>
            <w:tcW w:w="5953" w:type="dxa"/>
          </w:tcPr>
          <w:p w14:paraId="7E158EF8" w14:textId="18AF2A95" w:rsidR="00371B71" w:rsidRDefault="00371B71">
            <w:pPr>
              <w:pStyle w:val="BodyText3"/>
              <w:rPr>
                <w:rFonts w:ascii="Lato" w:hAnsi="Lato" w:cs="Arial"/>
                <w:sz w:val="22"/>
                <w:szCs w:val="22"/>
              </w:rPr>
            </w:pPr>
            <w:r>
              <w:rPr>
                <w:rFonts w:ascii="Lato" w:hAnsi="Lato" w:cs="Arial"/>
                <w:sz w:val="22"/>
                <w:szCs w:val="22"/>
              </w:rPr>
              <w:t xml:space="preserve">1.  </w:t>
            </w:r>
            <w:r w:rsidRPr="00371B71">
              <w:rPr>
                <w:rFonts w:ascii="Lato" w:hAnsi="Lato" w:cs="Arial"/>
                <w:sz w:val="22"/>
                <w:szCs w:val="22"/>
              </w:rPr>
              <w:t>Supervision of BSc research dissertations</w:t>
            </w:r>
          </w:p>
          <w:p w14:paraId="65364167" w14:textId="22D03A98" w:rsidR="00371B71" w:rsidRDefault="00371B71">
            <w:pPr>
              <w:pStyle w:val="BodyText3"/>
              <w:rPr>
                <w:rFonts w:ascii="Lato" w:hAnsi="Lato" w:cs="Arial"/>
                <w:sz w:val="22"/>
                <w:szCs w:val="22"/>
              </w:rPr>
            </w:pPr>
            <w:r>
              <w:rPr>
                <w:rFonts w:ascii="Lato" w:hAnsi="Lato" w:cs="Arial"/>
                <w:sz w:val="22"/>
                <w:szCs w:val="22"/>
              </w:rPr>
              <w:t xml:space="preserve">2.  </w:t>
            </w:r>
            <w:r w:rsidR="00E403F3">
              <w:rPr>
                <w:rFonts w:ascii="Lato" w:hAnsi="Lato" w:cs="Arial"/>
                <w:sz w:val="22"/>
                <w:szCs w:val="22"/>
              </w:rPr>
              <w:t>S</w:t>
            </w:r>
            <w:r w:rsidRPr="00371B71">
              <w:rPr>
                <w:rFonts w:ascii="Lato" w:hAnsi="Lato" w:cs="Arial"/>
                <w:sz w:val="22"/>
                <w:szCs w:val="22"/>
              </w:rPr>
              <w:t>upervision of PhD students</w:t>
            </w:r>
          </w:p>
          <w:p w14:paraId="1037681B" w14:textId="77777777" w:rsidR="00371B71" w:rsidRDefault="00371B71">
            <w:pPr>
              <w:pStyle w:val="BodyText3"/>
              <w:rPr>
                <w:rFonts w:ascii="Lato" w:hAnsi="Lato" w:cs="Arial"/>
                <w:sz w:val="22"/>
                <w:szCs w:val="22"/>
              </w:rPr>
            </w:pPr>
            <w:r>
              <w:rPr>
                <w:rFonts w:ascii="Lato" w:hAnsi="Lato" w:cs="Arial"/>
                <w:sz w:val="22"/>
                <w:szCs w:val="22"/>
              </w:rPr>
              <w:t xml:space="preserve">3.  </w:t>
            </w:r>
            <w:r w:rsidRPr="00371B71">
              <w:rPr>
                <w:rFonts w:ascii="Lato" w:hAnsi="Lato" w:cs="Arial"/>
                <w:sz w:val="22"/>
                <w:szCs w:val="22"/>
              </w:rPr>
              <w:t>Undergraduate and postgraduate teaching</w:t>
            </w:r>
          </w:p>
          <w:p w14:paraId="68FD673B" w14:textId="7E509522" w:rsidR="00E403F3" w:rsidRDefault="00E403F3" w:rsidP="00371B71">
            <w:pPr>
              <w:ind w:left="567"/>
              <w:rPr>
                <w:rFonts w:ascii="Lato" w:hAnsi="Lato" w:cs="Arial"/>
                <w:sz w:val="22"/>
                <w:szCs w:val="22"/>
              </w:rPr>
            </w:pPr>
            <w:r>
              <w:rPr>
                <w:rFonts w:ascii="Lato" w:hAnsi="Lato" w:cs="Arial"/>
                <w:i/>
                <w:iCs/>
                <w:sz w:val="22"/>
                <w:szCs w:val="22"/>
              </w:rPr>
              <w:t>Currently teaching:</w:t>
            </w:r>
          </w:p>
          <w:p w14:paraId="266E3D1A" w14:textId="4D4847F5" w:rsidR="00371B71" w:rsidRPr="00371B71" w:rsidRDefault="00371B71" w:rsidP="00371B71">
            <w:pPr>
              <w:ind w:left="567"/>
              <w:rPr>
                <w:rFonts w:ascii="Lato" w:hAnsi="Lato" w:cs="Arial"/>
                <w:sz w:val="22"/>
                <w:szCs w:val="22"/>
              </w:rPr>
            </w:pPr>
            <w:r w:rsidRPr="00371B71">
              <w:rPr>
                <w:rFonts w:ascii="Lato" w:hAnsi="Lato" w:cs="Arial"/>
                <w:sz w:val="22"/>
                <w:szCs w:val="22"/>
              </w:rPr>
              <w:t xml:space="preserve">BSc </w:t>
            </w:r>
            <w:r w:rsidR="00E403F3">
              <w:rPr>
                <w:rFonts w:ascii="Lato" w:hAnsi="Lato" w:cs="Arial"/>
                <w:sz w:val="22"/>
                <w:szCs w:val="22"/>
              </w:rPr>
              <w:t xml:space="preserve">Intro to </w:t>
            </w:r>
            <w:r w:rsidRPr="00371B71">
              <w:rPr>
                <w:rFonts w:ascii="Lato" w:hAnsi="Lato" w:cs="Arial"/>
                <w:sz w:val="22"/>
                <w:szCs w:val="22"/>
              </w:rPr>
              <w:t xml:space="preserve">Sport &amp; Exercise Psychology [Level </w:t>
            </w:r>
            <w:r>
              <w:rPr>
                <w:rFonts w:ascii="Lato" w:hAnsi="Lato" w:cs="Arial"/>
                <w:sz w:val="22"/>
                <w:szCs w:val="22"/>
              </w:rPr>
              <w:t>4</w:t>
            </w:r>
            <w:r w:rsidRPr="00371B71">
              <w:rPr>
                <w:rFonts w:ascii="Lato" w:hAnsi="Lato" w:cs="Arial"/>
                <w:sz w:val="22"/>
                <w:szCs w:val="22"/>
              </w:rPr>
              <w:t>]</w:t>
            </w:r>
          </w:p>
          <w:p w14:paraId="6E2AC9A3" w14:textId="4FFC49EA" w:rsidR="00371B71" w:rsidRDefault="00371B71" w:rsidP="00371B71">
            <w:pPr>
              <w:ind w:left="567"/>
              <w:rPr>
                <w:rFonts w:ascii="Lato" w:hAnsi="Lato" w:cs="Arial"/>
                <w:sz w:val="22"/>
                <w:szCs w:val="22"/>
              </w:rPr>
            </w:pPr>
            <w:r w:rsidRPr="00371B71">
              <w:rPr>
                <w:rFonts w:ascii="Lato" w:hAnsi="Lato" w:cs="Arial"/>
                <w:sz w:val="22"/>
                <w:szCs w:val="22"/>
              </w:rPr>
              <w:t xml:space="preserve">BSc </w:t>
            </w:r>
            <w:r w:rsidR="00E403F3">
              <w:rPr>
                <w:rFonts w:ascii="Lato" w:hAnsi="Lato" w:cs="Arial"/>
                <w:sz w:val="22"/>
                <w:szCs w:val="22"/>
              </w:rPr>
              <w:t xml:space="preserve">Psychology of Human Performance </w:t>
            </w:r>
            <w:r w:rsidRPr="00371B71">
              <w:rPr>
                <w:rFonts w:ascii="Lato" w:hAnsi="Lato" w:cs="Arial"/>
                <w:sz w:val="22"/>
                <w:szCs w:val="22"/>
              </w:rPr>
              <w:t xml:space="preserve">[Level </w:t>
            </w:r>
            <w:r>
              <w:rPr>
                <w:rFonts w:ascii="Lato" w:hAnsi="Lato" w:cs="Arial"/>
                <w:sz w:val="22"/>
                <w:szCs w:val="22"/>
              </w:rPr>
              <w:t>5</w:t>
            </w:r>
            <w:r w:rsidRPr="00371B71">
              <w:rPr>
                <w:rFonts w:ascii="Lato" w:hAnsi="Lato" w:cs="Arial"/>
                <w:sz w:val="22"/>
                <w:szCs w:val="22"/>
              </w:rPr>
              <w:t>]</w:t>
            </w:r>
          </w:p>
          <w:p w14:paraId="318BC831" w14:textId="4D60F218" w:rsidR="00371B71" w:rsidRPr="00371B71" w:rsidRDefault="00371B71" w:rsidP="00371B71">
            <w:pPr>
              <w:ind w:left="567"/>
              <w:rPr>
                <w:rFonts w:ascii="Lato" w:hAnsi="Lato" w:cs="Arial"/>
                <w:sz w:val="22"/>
                <w:szCs w:val="22"/>
              </w:rPr>
            </w:pPr>
            <w:r>
              <w:rPr>
                <w:rFonts w:ascii="Lato" w:hAnsi="Lato" w:cs="Arial"/>
                <w:sz w:val="22"/>
                <w:szCs w:val="22"/>
              </w:rPr>
              <w:t>BSc Psych</w:t>
            </w:r>
            <w:r w:rsidR="00E403F3">
              <w:rPr>
                <w:rFonts w:ascii="Lato" w:hAnsi="Lato" w:cs="Arial"/>
                <w:sz w:val="22"/>
                <w:szCs w:val="22"/>
              </w:rPr>
              <w:t>ology</w:t>
            </w:r>
            <w:r>
              <w:rPr>
                <w:rFonts w:ascii="Lato" w:hAnsi="Lato" w:cs="Arial"/>
                <w:sz w:val="22"/>
                <w:szCs w:val="22"/>
              </w:rPr>
              <w:t xml:space="preserve"> of Exercise </w:t>
            </w:r>
            <w:r w:rsidRPr="00371B71">
              <w:rPr>
                <w:rFonts w:ascii="Lato" w:hAnsi="Lato" w:cs="Arial"/>
                <w:sz w:val="22"/>
                <w:szCs w:val="22"/>
              </w:rPr>
              <w:t xml:space="preserve">[Level </w:t>
            </w:r>
            <w:r>
              <w:rPr>
                <w:rFonts w:ascii="Lato" w:hAnsi="Lato" w:cs="Arial"/>
                <w:sz w:val="22"/>
                <w:szCs w:val="22"/>
              </w:rPr>
              <w:t>5</w:t>
            </w:r>
            <w:r w:rsidRPr="00371B71">
              <w:rPr>
                <w:rFonts w:ascii="Lato" w:hAnsi="Lato" w:cs="Arial"/>
                <w:sz w:val="22"/>
                <w:szCs w:val="22"/>
              </w:rPr>
              <w:t>]</w:t>
            </w:r>
          </w:p>
          <w:p w14:paraId="7A865F15" w14:textId="32A7B487" w:rsidR="00371B71" w:rsidRPr="00371B71" w:rsidRDefault="00371B71" w:rsidP="00371B71">
            <w:pPr>
              <w:ind w:left="567"/>
              <w:rPr>
                <w:rFonts w:ascii="Lato" w:hAnsi="Lato" w:cs="Arial"/>
                <w:sz w:val="22"/>
                <w:szCs w:val="22"/>
              </w:rPr>
            </w:pPr>
            <w:r w:rsidRPr="00371B71">
              <w:rPr>
                <w:rFonts w:ascii="Lato" w:hAnsi="Lato" w:cs="Arial"/>
                <w:sz w:val="22"/>
                <w:szCs w:val="22"/>
              </w:rPr>
              <w:t xml:space="preserve">BSc Sport </w:t>
            </w:r>
            <w:r>
              <w:rPr>
                <w:rFonts w:ascii="Lato" w:hAnsi="Lato" w:cs="Arial"/>
                <w:sz w:val="22"/>
                <w:szCs w:val="22"/>
              </w:rPr>
              <w:t>Coaching</w:t>
            </w:r>
            <w:r w:rsidRPr="00371B71">
              <w:rPr>
                <w:rFonts w:ascii="Lato" w:hAnsi="Lato" w:cs="Arial"/>
                <w:sz w:val="22"/>
                <w:szCs w:val="22"/>
              </w:rPr>
              <w:t xml:space="preserve"> [Level </w:t>
            </w:r>
            <w:r>
              <w:rPr>
                <w:rFonts w:ascii="Lato" w:hAnsi="Lato" w:cs="Arial"/>
                <w:sz w:val="22"/>
                <w:szCs w:val="22"/>
              </w:rPr>
              <w:t>6</w:t>
            </w:r>
            <w:r w:rsidRPr="00371B71">
              <w:rPr>
                <w:rFonts w:ascii="Lato" w:hAnsi="Lato" w:cs="Arial"/>
                <w:sz w:val="22"/>
                <w:szCs w:val="22"/>
              </w:rPr>
              <w:t>]</w:t>
            </w:r>
          </w:p>
          <w:p w14:paraId="0FFAA5FD" w14:textId="77777777" w:rsidR="00371B71" w:rsidRPr="00371B71" w:rsidRDefault="00371B71" w:rsidP="00371B71">
            <w:pPr>
              <w:pStyle w:val="Header"/>
              <w:tabs>
                <w:tab w:val="clear" w:pos="3969"/>
                <w:tab w:val="clear" w:pos="8504"/>
                <w:tab w:val="left" w:pos="567"/>
                <w:tab w:val="left" w:pos="1418"/>
                <w:tab w:val="left" w:pos="1701"/>
                <w:tab w:val="left" w:pos="2268"/>
                <w:tab w:val="left" w:pos="2552"/>
                <w:tab w:val="left" w:pos="3119"/>
                <w:tab w:val="left" w:pos="4320"/>
                <w:tab w:val="left" w:pos="6237"/>
              </w:tabs>
              <w:ind w:left="567"/>
              <w:jc w:val="both"/>
              <w:rPr>
                <w:rFonts w:ascii="Lato" w:hAnsi="Lato" w:cs="Arial"/>
                <w:i/>
                <w:iCs/>
                <w:sz w:val="22"/>
                <w:szCs w:val="22"/>
              </w:rPr>
            </w:pPr>
            <w:r w:rsidRPr="00371B71">
              <w:rPr>
                <w:rFonts w:ascii="Lato" w:hAnsi="Lato" w:cs="Arial"/>
                <w:i/>
                <w:iCs/>
                <w:sz w:val="22"/>
                <w:szCs w:val="22"/>
              </w:rPr>
              <w:t>Previously taught</w:t>
            </w:r>
          </w:p>
          <w:p w14:paraId="1DBE8A0B" w14:textId="5F043649" w:rsidR="00371B71" w:rsidRDefault="002E6337" w:rsidP="00371B71">
            <w:pPr>
              <w:ind w:left="567"/>
              <w:rPr>
                <w:rFonts w:ascii="Lato" w:hAnsi="Lato" w:cs="Arial"/>
                <w:sz w:val="22"/>
                <w:szCs w:val="22"/>
              </w:rPr>
            </w:pPr>
            <w:r>
              <w:rPr>
                <w:rFonts w:ascii="Lato" w:hAnsi="Lato" w:cs="Arial"/>
                <w:sz w:val="22"/>
                <w:szCs w:val="22"/>
              </w:rPr>
              <w:t>B</w:t>
            </w:r>
            <w:r w:rsidR="00371B71" w:rsidRPr="00371B71">
              <w:rPr>
                <w:rFonts w:ascii="Lato" w:hAnsi="Lato" w:cs="Arial"/>
                <w:sz w:val="22"/>
                <w:szCs w:val="22"/>
              </w:rPr>
              <w:t xml:space="preserve">Sc </w:t>
            </w:r>
            <w:r>
              <w:rPr>
                <w:rFonts w:ascii="Lato" w:hAnsi="Lato" w:cs="Arial"/>
                <w:sz w:val="22"/>
                <w:szCs w:val="22"/>
              </w:rPr>
              <w:t>Sport Development</w:t>
            </w:r>
            <w:r w:rsidR="00371B71" w:rsidRPr="00371B71">
              <w:rPr>
                <w:rFonts w:ascii="Lato" w:hAnsi="Lato" w:cs="Arial"/>
                <w:sz w:val="22"/>
                <w:szCs w:val="22"/>
              </w:rPr>
              <w:t xml:space="preserve"> [MSc Level]</w:t>
            </w:r>
          </w:p>
          <w:p w14:paraId="32935101" w14:textId="35B773BA" w:rsidR="00371B71" w:rsidRPr="00371B71" w:rsidRDefault="00E403F3" w:rsidP="00E403F3">
            <w:pPr>
              <w:ind w:left="567"/>
              <w:rPr>
                <w:rFonts w:ascii="Lato" w:hAnsi="Lato" w:cs="Arial"/>
                <w:sz w:val="22"/>
                <w:szCs w:val="22"/>
              </w:rPr>
            </w:pPr>
            <w:r>
              <w:rPr>
                <w:rFonts w:ascii="Lato" w:hAnsi="Lato" w:cs="Arial"/>
                <w:sz w:val="22"/>
                <w:szCs w:val="22"/>
              </w:rPr>
              <w:t xml:space="preserve">MSc </w:t>
            </w:r>
            <w:r w:rsidR="00371B71">
              <w:rPr>
                <w:rFonts w:ascii="Lato" w:hAnsi="Lato" w:cs="Arial"/>
                <w:sz w:val="22"/>
                <w:szCs w:val="22"/>
              </w:rPr>
              <w:t xml:space="preserve">Sport </w:t>
            </w:r>
            <w:r w:rsidR="00A11585">
              <w:rPr>
                <w:rFonts w:ascii="Lato" w:hAnsi="Lato" w:cs="Arial"/>
                <w:sz w:val="22"/>
                <w:szCs w:val="22"/>
              </w:rPr>
              <w:t>M</w:t>
            </w:r>
            <w:r w:rsidR="00371B71">
              <w:rPr>
                <w:rFonts w:ascii="Lato" w:hAnsi="Lato" w:cs="Arial"/>
                <w:sz w:val="22"/>
                <w:szCs w:val="22"/>
              </w:rPr>
              <w:t>anagement</w:t>
            </w:r>
            <w:r w:rsidR="002E6337">
              <w:rPr>
                <w:rFonts w:ascii="Lato" w:hAnsi="Lato" w:cs="Arial"/>
                <w:sz w:val="22"/>
                <w:szCs w:val="22"/>
              </w:rPr>
              <w:t xml:space="preserve"> </w:t>
            </w:r>
            <w:r w:rsidR="002E6337" w:rsidRPr="00371B71">
              <w:rPr>
                <w:rFonts w:ascii="Lato" w:hAnsi="Lato" w:cs="Arial"/>
                <w:sz w:val="22"/>
                <w:szCs w:val="22"/>
              </w:rPr>
              <w:t>[MSc Level]</w:t>
            </w:r>
          </w:p>
        </w:tc>
      </w:tr>
      <w:tr w:rsidR="00371B71" w:rsidRPr="00371B71" w14:paraId="1325ED63" w14:textId="77777777" w:rsidTr="00E403F3">
        <w:trPr>
          <w:trHeight w:hRule="exact" w:val="113"/>
        </w:trPr>
        <w:tc>
          <w:tcPr>
            <w:tcW w:w="2127" w:type="dxa"/>
            <w:shd w:val="clear" w:color="auto" w:fill="D9D9D9" w:themeFill="background1" w:themeFillShade="D9"/>
          </w:tcPr>
          <w:p w14:paraId="7F5AE9E7" w14:textId="77777777" w:rsidR="00371B71" w:rsidRDefault="00371B71">
            <w:pPr>
              <w:pStyle w:val="Footer"/>
              <w:tabs>
                <w:tab w:val="clear" w:pos="4153"/>
                <w:tab w:val="clear" w:pos="8306"/>
              </w:tabs>
              <w:rPr>
                <w:rFonts w:ascii="Lato" w:hAnsi="Lato" w:cs="Arial"/>
                <w:sz w:val="22"/>
                <w:szCs w:val="22"/>
              </w:rPr>
            </w:pPr>
          </w:p>
        </w:tc>
        <w:tc>
          <w:tcPr>
            <w:tcW w:w="1843" w:type="dxa"/>
            <w:shd w:val="clear" w:color="auto" w:fill="D9D9D9" w:themeFill="background1" w:themeFillShade="D9"/>
          </w:tcPr>
          <w:p w14:paraId="5DCC5088" w14:textId="77777777" w:rsidR="00371B71" w:rsidRPr="00371B71" w:rsidRDefault="00371B71">
            <w:pPr>
              <w:pStyle w:val="Heading2"/>
              <w:rPr>
                <w:rFonts w:ascii="Lato" w:hAnsi="Lato" w:cs="Arial"/>
                <w:b w:val="0"/>
                <w:sz w:val="22"/>
                <w:szCs w:val="22"/>
              </w:rPr>
            </w:pPr>
          </w:p>
        </w:tc>
        <w:tc>
          <w:tcPr>
            <w:tcW w:w="5953" w:type="dxa"/>
            <w:shd w:val="clear" w:color="auto" w:fill="D9D9D9" w:themeFill="background1" w:themeFillShade="D9"/>
          </w:tcPr>
          <w:p w14:paraId="023A56F0" w14:textId="77777777" w:rsidR="00371B71" w:rsidRPr="00371B71" w:rsidRDefault="00371B71">
            <w:pPr>
              <w:pStyle w:val="BodyText3"/>
              <w:rPr>
                <w:rFonts w:ascii="Lato" w:hAnsi="Lato" w:cs="Arial"/>
                <w:sz w:val="22"/>
                <w:szCs w:val="22"/>
              </w:rPr>
            </w:pPr>
          </w:p>
        </w:tc>
      </w:tr>
      <w:tr w:rsidR="00EE37D5" w:rsidRPr="00371B71" w14:paraId="6F52BA9A" w14:textId="77777777">
        <w:tc>
          <w:tcPr>
            <w:tcW w:w="2127" w:type="dxa"/>
          </w:tcPr>
          <w:p w14:paraId="73A8DD81" w14:textId="77777777" w:rsidR="00EE37D5" w:rsidRPr="00371B71" w:rsidRDefault="00EE37D5">
            <w:pPr>
              <w:pStyle w:val="Footer"/>
              <w:tabs>
                <w:tab w:val="clear" w:pos="4153"/>
                <w:tab w:val="clear" w:pos="8306"/>
              </w:tabs>
              <w:rPr>
                <w:rFonts w:ascii="Lato" w:hAnsi="Lato" w:cs="Arial"/>
                <w:sz w:val="22"/>
                <w:szCs w:val="22"/>
              </w:rPr>
            </w:pPr>
            <w:r w:rsidRPr="00371B71">
              <w:rPr>
                <w:rFonts w:ascii="Lato" w:hAnsi="Lato" w:cs="Arial"/>
                <w:sz w:val="22"/>
                <w:szCs w:val="22"/>
              </w:rPr>
              <w:t>University of Exeter</w:t>
            </w:r>
          </w:p>
          <w:p w14:paraId="30469A78" w14:textId="34A70827" w:rsidR="00EE37D5" w:rsidRPr="00371B71" w:rsidRDefault="00EE37D5" w:rsidP="003678DE">
            <w:pPr>
              <w:rPr>
                <w:rFonts w:ascii="Lato" w:hAnsi="Lato" w:cs="Arial"/>
                <w:sz w:val="22"/>
                <w:szCs w:val="22"/>
              </w:rPr>
            </w:pPr>
            <w:r w:rsidRPr="00371B71">
              <w:rPr>
                <w:rFonts w:ascii="Lato" w:hAnsi="Lato" w:cs="Arial"/>
                <w:sz w:val="22"/>
                <w:szCs w:val="22"/>
              </w:rPr>
              <w:t xml:space="preserve">2000 to </w:t>
            </w:r>
            <w:r w:rsidR="003678DE" w:rsidRPr="00371B71">
              <w:rPr>
                <w:rFonts w:ascii="Lato" w:hAnsi="Lato" w:cs="Arial"/>
                <w:sz w:val="22"/>
                <w:szCs w:val="22"/>
              </w:rPr>
              <w:t>2015</w:t>
            </w:r>
          </w:p>
        </w:tc>
        <w:tc>
          <w:tcPr>
            <w:tcW w:w="1843" w:type="dxa"/>
          </w:tcPr>
          <w:p w14:paraId="1FA0CA22" w14:textId="77777777" w:rsidR="00EE37D5" w:rsidRPr="00371B71" w:rsidRDefault="00EE37D5">
            <w:pPr>
              <w:pStyle w:val="Heading2"/>
              <w:rPr>
                <w:rFonts w:ascii="Lato" w:hAnsi="Lato" w:cs="Arial"/>
                <w:b w:val="0"/>
                <w:sz w:val="22"/>
                <w:szCs w:val="22"/>
              </w:rPr>
            </w:pPr>
            <w:r w:rsidRPr="00371B71">
              <w:rPr>
                <w:rFonts w:ascii="Lato" w:hAnsi="Lato" w:cs="Arial"/>
                <w:b w:val="0"/>
                <w:sz w:val="22"/>
                <w:szCs w:val="22"/>
              </w:rPr>
              <w:t>Lecturer A/B + Senior Lecturer</w:t>
            </w:r>
          </w:p>
          <w:p w14:paraId="76773A56" w14:textId="77777777" w:rsidR="00EE37D5" w:rsidRPr="00371B71" w:rsidRDefault="00EE37D5">
            <w:pPr>
              <w:pStyle w:val="BodyText3"/>
              <w:rPr>
                <w:rFonts w:ascii="Lato" w:hAnsi="Lato" w:cs="Arial"/>
                <w:sz w:val="22"/>
                <w:szCs w:val="22"/>
              </w:rPr>
            </w:pPr>
          </w:p>
          <w:p w14:paraId="5705FA17" w14:textId="77777777" w:rsidR="00EE37D5" w:rsidRPr="00371B71" w:rsidRDefault="00EE37D5">
            <w:pPr>
              <w:pStyle w:val="Footer"/>
              <w:tabs>
                <w:tab w:val="clear" w:pos="4153"/>
                <w:tab w:val="clear" w:pos="8306"/>
              </w:tabs>
              <w:rPr>
                <w:rFonts w:ascii="Lato" w:hAnsi="Lato" w:cs="Arial"/>
                <w:sz w:val="22"/>
                <w:szCs w:val="22"/>
              </w:rPr>
            </w:pPr>
          </w:p>
        </w:tc>
        <w:tc>
          <w:tcPr>
            <w:tcW w:w="5953" w:type="dxa"/>
          </w:tcPr>
          <w:p w14:paraId="1B582025" w14:textId="6D5F209F" w:rsidR="00EE37D5" w:rsidRPr="00371B71" w:rsidRDefault="00EE37D5">
            <w:pPr>
              <w:pStyle w:val="BodyText3"/>
              <w:rPr>
                <w:rFonts w:ascii="Lato" w:hAnsi="Lato" w:cs="Arial"/>
                <w:sz w:val="22"/>
                <w:szCs w:val="22"/>
              </w:rPr>
            </w:pPr>
            <w:r w:rsidRPr="00371B71">
              <w:rPr>
                <w:rFonts w:ascii="Lato" w:hAnsi="Lato" w:cs="Arial"/>
                <w:sz w:val="22"/>
                <w:szCs w:val="22"/>
              </w:rPr>
              <w:t>1.  Undergraduate and postgradua</w:t>
            </w:r>
            <w:r w:rsidR="006E1AE6" w:rsidRPr="00371B71">
              <w:rPr>
                <w:rFonts w:ascii="Lato" w:hAnsi="Lato" w:cs="Arial"/>
                <w:sz w:val="22"/>
                <w:szCs w:val="22"/>
              </w:rPr>
              <w:t>te teaching</w:t>
            </w:r>
          </w:p>
          <w:p w14:paraId="10C3ED4B" w14:textId="5F61197E" w:rsidR="00EE37D5" w:rsidRPr="00371B71" w:rsidRDefault="00EE37D5">
            <w:pPr>
              <w:ind w:left="567"/>
              <w:rPr>
                <w:rFonts w:ascii="Lato" w:hAnsi="Lato" w:cs="Arial"/>
                <w:sz w:val="22"/>
                <w:szCs w:val="22"/>
              </w:rPr>
            </w:pPr>
            <w:r w:rsidRPr="00371B71">
              <w:rPr>
                <w:rFonts w:ascii="Lato" w:hAnsi="Lato" w:cs="Arial"/>
                <w:sz w:val="22"/>
                <w:szCs w:val="22"/>
              </w:rPr>
              <w:t>BSc Sport</w:t>
            </w:r>
            <w:r w:rsidR="006E1AE6" w:rsidRPr="00371B71">
              <w:rPr>
                <w:rFonts w:ascii="Lato" w:hAnsi="Lato" w:cs="Arial"/>
                <w:sz w:val="22"/>
                <w:szCs w:val="22"/>
              </w:rPr>
              <w:t xml:space="preserve"> &amp; Exercise</w:t>
            </w:r>
            <w:r w:rsidRPr="00371B71">
              <w:rPr>
                <w:rFonts w:ascii="Lato" w:hAnsi="Lato" w:cs="Arial"/>
                <w:sz w:val="22"/>
                <w:szCs w:val="22"/>
              </w:rPr>
              <w:t xml:space="preserve"> Psychology [Level 1]</w:t>
            </w:r>
          </w:p>
          <w:p w14:paraId="605DB164" w14:textId="30C9E32F" w:rsidR="00D91B04" w:rsidRPr="00371B71" w:rsidRDefault="00D91B04" w:rsidP="00D91B04">
            <w:pPr>
              <w:ind w:left="567"/>
              <w:rPr>
                <w:rFonts w:ascii="Lato" w:hAnsi="Lato" w:cs="Arial"/>
                <w:sz w:val="22"/>
                <w:szCs w:val="22"/>
              </w:rPr>
            </w:pPr>
            <w:r w:rsidRPr="00371B71">
              <w:rPr>
                <w:rFonts w:ascii="Lato" w:hAnsi="Lato" w:cs="Arial"/>
                <w:sz w:val="22"/>
                <w:szCs w:val="22"/>
              </w:rPr>
              <w:t>BSc Quantitative Research [Level 2]</w:t>
            </w:r>
          </w:p>
          <w:p w14:paraId="065CCA4F" w14:textId="77777777" w:rsidR="00D91B04" w:rsidRPr="00371B71" w:rsidRDefault="00D91B04" w:rsidP="00D91B04">
            <w:pPr>
              <w:ind w:left="567"/>
              <w:rPr>
                <w:rFonts w:ascii="Lato" w:hAnsi="Lato" w:cs="Arial"/>
                <w:sz w:val="22"/>
                <w:szCs w:val="22"/>
              </w:rPr>
            </w:pPr>
            <w:r w:rsidRPr="00371B71">
              <w:rPr>
                <w:rFonts w:ascii="Lato" w:hAnsi="Lato" w:cs="Arial"/>
                <w:sz w:val="22"/>
                <w:szCs w:val="22"/>
              </w:rPr>
              <w:t>BSc Sport Psychology [Level 3]</w:t>
            </w:r>
          </w:p>
          <w:p w14:paraId="6DE794D8" w14:textId="1D4D9254" w:rsidR="00D91B04" w:rsidRPr="00371B71" w:rsidRDefault="00D91B04" w:rsidP="00D91B04">
            <w:pPr>
              <w:ind w:left="567"/>
              <w:rPr>
                <w:rFonts w:ascii="Lato" w:hAnsi="Lato" w:cs="Arial"/>
                <w:sz w:val="22"/>
                <w:szCs w:val="22"/>
              </w:rPr>
            </w:pPr>
            <w:r w:rsidRPr="00371B71">
              <w:rPr>
                <w:rFonts w:ascii="Lato" w:hAnsi="Lato" w:cs="Arial"/>
                <w:sz w:val="22"/>
                <w:szCs w:val="22"/>
              </w:rPr>
              <w:t>MSc Quantitative Research [MSc Level]</w:t>
            </w:r>
          </w:p>
          <w:p w14:paraId="767B6CDC" w14:textId="22AF2914" w:rsidR="00EE37D5" w:rsidRPr="00371B71" w:rsidRDefault="00EE37D5">
            <w:pPr>
              <w:pStyle w:val="Header"/>
              <w:tabs>
                <w:tab w:val="clear" w:pos="3969"/>
                <w:tab w:val="clear" w:pos="8504"/>
                <w:tab w:val="left" w:pos="567"/>
                <w:tab w:val="left" w:pos="1418"/>
                <w:tab w:val="left" w:pos="1701"/>
                <w:tab w:val="left" w:pos="2268"/>
                <w:tab w:val="left" w:pos="2552"/>
                <w:tab w:val="left" w:pos="3119"/>
                <w:tab w:val="left" w:pos="4320"/>
                <w:tab w:val="left" w:pos="6237"/>
              </w:tabs>
              <w:ind w:left="567"/>
              <w:jc w:val="both"/>
              <w:rPr>
                <w:rFonts w:ascii="Lato" w:hAnsi="Lato" w:cs="Arial"/>
                <w:sz w:val="22"/>
                <w:szCs w:val="22"/>
              </w:rPr>
            </w:pPr>
            <w:r w:rsidRPr="00371B71">
              <w:rPr>
                <w:rFonts w:ascii="Lato" w:hAnsi="Lato" w:cs="Arial"/>
                <w:sz w:val="22"/>
                <w:szCs w:val="22"/>
              </w:rPr>
              <w:t>MSc Applie</w:t>
            </w:r>
            <w:r w:rsidR="00D91B04" w:rsidRPr="00371B71">
              <w:rPr>
                <w:rFonts w:ascii="Lato" w:hAnsi="Lato" w:cs="Arial"/>
                <w:sz w:val="22"/>
                <w:szCs w:val="22"/>
              </w:rPr>
              <w:t xml:space="preserve">d Sport </w:t>
            </w:r>
            <w:r w:rsidR="006E1AE6" w:rsidRPr="00371B71">
              <w:rPr>
                <w:rFonts w:ascii="Lato" w:hAnsi="Lato" w:cs="Arial"/>
                <w:sz w:val="22"/>
                <w:szCs w:val="22"/>
              </w:rPr>
              <w:t>&amp;</w:t>
            </w:r>
            <w:r w:rsidR="00D91B04" w:rsidRPr="00371B71">
              <w:rPr>
                <w:rFonts w:ascii="Lato" w:hAnsi="Lato" w:cs="Arial"/>
                <w:sz w:val="22"/>
                <w:szCs w:val="22"/>
              </w:rPr>
              <w:t xml:space="preserve"> Exercise Psychology</w:t>
            </w:r>
            <w:r w:rsidRPr="00371B71">
              <w:rPr>
                <w:rFonts w:ascii="Lato" w:hAnsi="Lato" w:cs="Arial"/>
                <w:sz w:val="22"/>
                <w:szCs w:val="22"/>
              </w:rPr>
              <w:t xml:space="preserve"> [MSc Level]</w:t>
            </w:r>
          </w:p>
          <w:p w14:paraId="780C1F24" w14:textId="5D169641" w:rsidR="00EE37D5" w:rsidRPr="00371B71" w:rsidRDefault="00EE37D5">
            <w:pPr>
              <w:ind w:left="567"/>
              <w:rPr>
                <w:rFonts w:ascii="Lato" w:hAnsi="Lato" w:cs="Arial"/>
                <w:sz w:val="22"/>
                <w:szCs w:val="22"/>
              </w:rPr>
            </w:pPr>
            <w:r w:rsidRPr="00371B71">
              <w:rPr>
                <w:rFonts w:ascii="Lato" w:hAnsi="Lato" w:cs="Arial"/>
                <w:sz w:val="22"/>
                <w:szCs w:val="22"/>
              </w:rPr>
              <w:t>BSc Curr</w:t>
            </w:r>
            <w:r w:rsidR="00D91B04" w:rsidRPr="00371B71">
              <w:rPr>
                <w:rFonts w:ascii="Lato" w:hAnsi="Lato" w:cs="Arial"/>
                <w:sz w:val="22"/>
                <w:szCs w:val="22"/>
              </w:rPr>
              <w:t>ent Issues in Human Development</w:t>
            </w:r>
            <w:r w:rsidRPr="00371B71">
              <w:rPr>
                <w:rFonts w:ascii="Lato" w:hAnsi="Lato" w:cs="Arial"/>
                <w:sz w:val="22"/>
                <w:szCs w:val="22"/>
              </w:rPr>
              <w:t xml:space="preserve"> [Level 3]</w:t>
            </w:r>
          </w:p>
          <w:p w14:paraId="0413A596" w14:textId="468F2111" w:rsidR="00EE37D5" w:rsidRPr="00371B71" w:rsidRDefault="00EE37D5">
            <w:pPr>
              <w:ind w:left="567"/>
              <w:rPr>
                <w:rFonts w:ascii="Lato" w:hAnsi="Lato" w:cs="Arial"/>
                <w:sz w:val="22"/>
                <w:szCs w:val="22"/>
              </w:rPr>
            </w:pPr>
            <w:r w:rsidRPr="00371B71">
              <w:rPr>
                <w:rFonts w:ascii="Lato" w:hAnsi="Lato" w:cs="Arial"/>
                <w:sz w:val="22"/>
                <w:szCs w:val="22"/>
              </w:rPr>
              <w:t>BSc Exercise and Sport Psychology [Level 2]</w:t>
            </w:r>
          </w:p>
          <w:p w14:paraId="00C42890" w14:textId="66585410" w:rsidR="00EE37D5" w:rsidRPr="00371B71" w:rsidRDefault="00EE37D5">
            <w:pPr>
              <w:ind w:left="567"/>
              <w:rPr>
                <w:rFonts w:ascii="Lato" w:hAnsi="Lato" w:cs="Arial"/>
                <w:sz w:val="22"/>
                <w:szCs w:val="22"/>
              </w:rPr>
            </w:pPr>
            <w:r w:rsidRPr="00371B71">
              <w:rPr>
                <w:rFonts w:ascii="Lato" w:hAnsi="Lato" w:cs="Arial"/>
                <w:sz w:val="22"/>
                <w:szCs w:val="22"/>
              </w:rPr>
              <w:t xml:space="preserve">BSc </w:t>
            </w:r>
            <w:r w:rsidR="00D91B04" w:rsidRPr="00371B71">
              <w:rPr>
                <w:rFonts w:ascii="Lato" w:hAnsi="Lato" w:cs="Arial"/>
                <w:sz w:val="22"/>
                <w:szCs w:val="22"/>
              </w:rPr>
              <w:t>Sport</w:t>
            </w:r>
            <w:r w:rsidR="006E1AE6" w:rsidRPr="00371B71">
              <w:rPr>
                <w:rFonts w:ascii="Lato" w:hAnsi="Lato" w:cs="Arial"/>
                <w:sz w:val="22"/>
                <w:szCs w:val="22"/>
              </w:rPr>
              <w:t xml:space="preserve"> &amp; </w:t>
            </w:r>
            <w:r w:rsidR="00D91B04" w:rsidRPr="00371B71">
              <w:rPr>
                <w:rFonts w:ascii="Lato" w:hAnsi="Lato" w:cs="Arial"/>
                <w:sz w:val="22"/>
                <w:szCs w:val="22"/>
              </w:rPr>
              <w:t>Exercise Psychosociology</w:t>
            </w:r>
            <w:r w:rsidRPr="00371B71">
              <w:rPr>
                <w:rFonts w:ascii="Lato" w:hAnsi="Lato" w:cs="Arial"/>
                <w:sz w:val="22"/>
                <w:szCs w:val="22"/>
              </w:rPr>
              <w:t xml:space="preserve"> [Level 1]</w:t>
            </w:r>
          </w:p>
          <w:p w14:paraId="0054D137" w14:textId="18A8E499" w:rsidR="00EE37D5" w:rsidRPr="00371B71" w:rsidRDefault="00D91B04">
            <w:pPr>
              <w:ind w:left="567"/>
              <w:rPr>
                <w:rFonts w:ascii="Lato" w:hAnsi="Lato" w:cs="Arial"/>
                <w:sz w:val="22"/>
                <w:szCs w:val="22"/>
              </w:rPr>
            </w:pPr>
            <w:r w:rsidRPr="00371B71">
              <w:rPr>
                <w:rFonts w:ascii="Lato" w:hAnsi="Lato" w:cs="Arial"/>
                <w:sz w:val="22"/>
                <w:szCs w:val="22"/>
              </w:rPr>
              <w:t>BSc Introduction to Statistics</w:t>
            </w:r>
            <w:r w:rsidR="00EE37D5" w:rsidRPr="00371B71">
              <w:rPr>
                <w:rFonts w:ascii="Lato" w:hAnsi="Lato" w:cs="Arial"/>
                <w:sz w:val="22"/>
                <w:szCs w:val="22"/>
              </w:rPr>
              <w:t xml:space="preserve"> [Level 1]</w:t>
            </w:r>
          </w:p>
          <w:p w14:paraId="50EAE799" w14:textId="6C0EB883" w:rsidR="00EE37D5" w:rsidRPr="00371B71" w:rsidRDefault="00EE37D5">
            <w:pPr>
              <w:ind w:left="567"/>
              <w:rPr>
                <w:rFonts w:ascii="Lato" w:hAnsi="Lato" w:cs="Arial"/>
                <w:sz w:val="22"/>
                <w:szCs w:val="22"/>
              </w:rPr>
            </w:pPr>
            <w:r w:rsidRPr="00371B71">
              <w:rPr>
                <w:rFonts w:ascii="Lato" w:hAnsi="Lato" w:cs="Arial"/>
                <w:sz w:val="22"/>
                <w:szCs w:val="22"/>
              </w:rPr>
              <w:t>BSc P</w:t>
            </w:r>
            <w:r w:rsidR="00D91B04" w:rsidRPr="00371B71">
              <w:rPr>
                <w:rFonts w:ascii="Lato" w:hAnsi="Lato" w:cs="Arial"/>
                <w:sz w:val="22"/>
                <w:szCs w:val="22"/>
              </w:rPr>
              <w:t>sychology of Sports Performance</w:t>
            </w:r>
            <w:r w:rsidRPr="00371B71">
              <w:rPr>
                <w:rFonts w:ascii="Lato" w:hAnsi="Lato" w:cs="Arial"/>
                <w:sz w:val="22"/>
                <w:szCs w:val="22"/>
              </w:rPr>
              <w:t xml:space="preserve"> [Level 2]</w:t>
            </w:r>
          </w:p>
          <w:p w14:paraId="6D90E590" w14:textId="343C87F8" w:rsidR="00EE37D5" w:rsidRPr="00371B71" w:rsidRDefault="00EE37D5">
            <w:pPr>
              <w:rPr>
                <w:rFonts w:ascii="Lato" w:hAnsi="Lato" w:cs="Arial"/>
                <w:sz w:val="22"/>
                <w:szCs w:val="22"/>
              </w:rPr>
            </w:pPr>
            <w:r w:rsidRPr="00371B71">
              <w:rPr>
                <w:rFonts w:ascii="Lato" w:hAnsi="Lato" w:cs="Arial"/>
                <w:sz w:val="22"/>
                <w:szCs w:val="22"/>
              </w:rPr>
              <w:t>2.  Supervision of BSc</w:t>
            </w:r>
            <w:r w:rsidR="006E1AE6" w:rsidRPr="00371B71">
              <w:rPr>
                <w:rFonts w:ascii="Lato" w:hAnsi="Lato" w:cs="Arial"/>
                <w:sz w:val="22"/>
                <w:szCs w:val="22"/>
              </w:rPr>
              <w:t xml:space="preserve"> and MSc research dissertations</w:t>
            </w:r>
          </w:p>
          <w:p w14:paraId="6AC3A9B7" w14:textId="7999971C" w:rsidR="00EE37D5" w:rsidRPr="00371B71" w:rsidRDefault="00EE37D5" w:rsidP="00D91B04">
            <w:pPr>
              <w:rPr>
                <w:rFonts w:ascii="Lato" w:hAnsi="Lato" w:cs="Arial"/>
                <w:sz w:val="22"/>
                <w:szCs w:val="22"/>
              </w:rPr>
            </w:pPr>
            <w:r w:rsidRPr="00371B71">
              <w:rPr>
                <w:rFonts w:ascii="Lato" w:hAnsi="Lato" w:cs="Arial"/>
                <w:sz w:val="22"/>
                <w:szCs w:val="22"/>
              </w:rPr>
              <w:t xml:space="preserve">3.  </w:t>
            </w:r>
            <w:r w:rsidR="00E403F3">
              <w:rPr>
                <w:rFonts w:ascii="Lato" w:hAnsi="Lato" w:cs="Arial"/>
                <w:sz w:val="22"/>
                <w:szCs w:val="22"/>
              </w:rPr>
              <w:t>S</w:t>
            </w:r>
            <w:r w:rsidRPr="00371B71">
              <w:rPr>
                <w:rFonts w:ascii="Lato" w:hAnsi="Lato" w:cs="Arial"/>
                <w:sz w:val="22"/>
                <w:szCs w:val="22"/>
              </w:rPr>
              <w:t>upervision of PhD students</w:t>
            </w:r>
          </w:p>
        </w:tc>
      </w:tr>
      <w:tr w:rsidR="00EE37D5" w:rsidRPr="00371B71" w14:paraId="2DB89DB3" w14:textId="77777777">
        <w:trPr>
          <w:trHeight w:hRule="exact" w:val="113"/>
        </w:trPr>
        <w:tc>
          <w:tcPr>
            <w:tcW w:w="2127" w:type="dxa"/>
            <w:shd w:val="clear" w:color="auto" w:fill="D9D9D9" w:themeFill="background1" w:themeFillShade="D9"/>
          </w:tcPr>
          <w:p w14:paraId="53CDA014" w14:textId="77777777" w:rsidR="00EE37D5" w:rsidRPr="00371B71" w:rsidRDefault="00EE37D5">
            <w:pPr>
              <w:pStyle w:val="Footer"/>
              <w:tabs>
                <w:tab w:val="clear" w:pos="4153"/>
                <w:tab w:val="clear" w:pos="8306"/>
              </w:tabs>
              <w:rPr>
                <w:rFonts w:ascii="Lato" w:hAnsi="Lato" w:cs="Arial"/>
                <w:color w:val="BFBFBF" w:themeColor="background1" w:themeShade="BF"/>
                <w:sz w:val="22"/>
                <w:szCs w:val="22"/>
              </w:rPr>
            </w:pPr>
          </w:p>
        </w:tc>
        <w:tc>
          <w:tcPr>
            <w:tcW w:w="1843" w:type="dxa"/>
            <w:shd w:val="clear" w:color="auto" w:fill="D9D9D9" w:themeFill="background1" w:themeFillShade="D9"/>
          </w:tcPr>
          <w:p w14:paraId="1282FC1B" w14:textId="77777777" w:rsidR="00EE37D5" w:rsidRPr="00371B71" w:rsidRDefault="00EE37D5">
            <w:pPr>
              <w:pStyle w:val="Heading2"/>
              <w:rPr>
                <w:rFonts w:ascii="Lato" w:hAnsi="Lato" w:cs="Arial"/>
                <w:b w:val="0"/>
                <w:color w:val="BFBFBF" w:themeColor="background1" w:themeShade="BF"/>
                <w:sz w:val="22"/>
                <w:szCs w:val="22"/>
              </w:rPr>
            </w:pPr>
          </w:p>
        </w:tc>
        <w:tc>
          <w:tcPr>
            <w:tcW w:w="5953" w:type="dxa"/>
            <w:shd w:val="clear" w:color="auto" w:fill="D9D9D9" w:themeFill="background1" w:themeFillShade="D9"/>
          </w:tcPr>
          <w:p w14:paraId="460E4D4F" w14:textId="77777777" w:rsidR="00EE37D5" w:rsidRPr="00371B71" w:rsidRDefault="00EE37D5">
            <w:pPr>
              <w:pStyle w:val="BodyText3"/>
              <w:rPr>
                <w:rFonts w:ascii="Lato" w:hAnsi="Lato" w:cs="Arial"/>
                <w:color w:val="BFBFBF" w:themeColor="background1" w:themeShade="BF"/>
                <w:sz w:val="22"/>
                <w:szCs w:val="22"/>
              </w:rPr>
            </w:pPr>
          </w:p>
        </w:tc>
      </w:tr>
      <w:tr w:rsidR="00EE37D5" w:rsidRPr="00371B71" w14:paraId="7D5785FC" w14:textId="77777777">
        <w:tc>
          <w:tcPr>
            <w:tcW w:w="2127" w:type="dxa"/>
          </w:tcPr>
          <w:p w14:paraId="1E86B93E" w14:textId="77777777" w:rsidR="00EE37D5" w:rsidRPr="00371B71" w:rsidRDefault="00EE37D5">
            <w:pPr>
              <w:rPr>
                <w:rFonts w:ascii="Lato" w:hAnsi="Lato" w:cs="Arial"/>
                <w:sz w:val="22"/>
                <w:szCs w:val="22"/>
              </w:rPr>
            </w:pPr>
            <w:r w:rsidRPr="00371B71">
              <w:rPr>
                <w:rFonts w:ascii="Lato" w:hAnsi="Lato" w:cs="Arial"/>
                <w:sz w:val="22"/>
                <w:szCs w:val="22"/>
              </w:rPr>
              <w:t xml:space="preserve">Bangor University </w:t>
            </w:r>
          </w:p>
          <w:p w14:paraId="317D3180" w14:textId="77777777" w:rsidR="00EE37D5" w:rsidRPr="00371B71" w:rsidRDefault="00EE37D5">
            <w:pPr>
              <w:rPr>
                <w:rFonts w:ascii="Lato" w:hAnsi="Lato" w:cs="Arial"/>
                <w:sz w:val="22"/>
                <w:szCs w:val="22"/>
              </w:rPr>
            </w:pPr>
            <w:r w:rsidRPr="00371B71">
              <w:rPr>
                <w:rFonts w:ascii="Lato" w:hAnsi="Lato" w:cs="Arial"/>
                <w:sz w:val="22"/>
                <w:szCs w:val="22"/>
              </w:rPr>
              <w:t>1995 to 1999</w:t>
            </w:r>
          </w:p>
        </w:tc>
        <w:tc>
          <w:tcPr>
            <w:tcW w:w="1843" w:type="dxa"/>
          </w:tcPr>
          <w:p w14:paraId="2AE0DB43" w14:textId="77777777" w:rsidR="00EE37D5" w:rsidRPr="00371B71" w:rsidRDefault="00EE37D5">
            <w:pPr>
              <w:pStyle w:val="Footer"/>
              <w:tabs>
                <w:tab w:val="clear" w:pos="4153"/>
                <w:tab w:val="clear" w:pos="8306"/>
              </w:tabs>
              <w:rPr>
                <w:rFonts w:ascii="Lato" w:hAnsi="Lato" w:cs="Arial"/>
                <w:bCs/>
                <w:sz w:val="22"/>
                <w:szCs w:val="22"/>
              </w:rPr>
            </w:pPr>
            <w:r w:rsidRPr="00371B71">
              <w:rPr>
                <w:rFonts w:ascii="Lato" w:hAnsi="Lato" w:cs="Arial"/>
                <w:bCs/>
                <w:sz w:val="22"/>
                <w:szCs w:val="22"/>
              </w:rPr>
              <w:t xml:space="preserve">PhD Student </w:t>
            </w:r>
          </w:p>
          <w:p w14:paraId="0F485210" w14:textId="77777777" w:rsidR="00EE37D5" w:rsidRPr="00371B71" w:rsidRDefault="00EE37D5">
            <w:pPr>
              <w:pStyle w:val="Footer"/>
              <w:tabs>
                <w:tab w:val="clear" w:pos="4153"/>
                <w:tab w:val="clear" w:pos="8306"/>
              </w:tabs>
              <w:rPr>
                <w:rFonts w:ascii="Lato" w:hAnsi="Lato" w:cs="Arial"/>
                <w:sz w:val="22"/>
                <w:szCs w:val="22"/>
              </w:rPr>
            </w:pPr>
          </w:p>
        </w:tc>
        <w:tc>
          <w:tcPr>
            <w:tcW w:w="5953" w:type="dxa"/>
          </w:tcPr>
          <w:p w14:paraId="6480F68B" w14:textId="77777777" w:rsidR="00EE37D5" w:rsidRPr="00371B71" w:rsidRDefault="00EE37D5">
            <w:pPr>
              <w:rPr>
                <w:rFonts w:ascii="Lato" w:hAnsi="Lato" w:cs="Arial"/>
                <w:sz w:val="22"/>
                <w:szCs w:val="22"/>
              </w:rPr>
            </w:pPr>
            <w:bookmarkStart w:id="1" w:name="OLE_LINK1"/>
            <w:r w:rsidRPr="00371B71">
              <w:rPr>
                <w:rFonts w:ascii="Lato" w:hAnsi="Lato" w:cs="Arial"/>
                <w:sz w:val="22"/>
                <w:szCs w:val="22"/>
              </w:rPr>
              <w:t>1.  Research Skills and Statistics [Level 1]</w:t>
            </w:r>
          </w:p>
          <w:p w14:paraId="427F1E51" w14:textId="77777777" w:rsidR="00EE37D5" w:rsidRPr="00371B71" w:rsidRDefault="00EE37D5">
            <w:pPr>
              <w:rPr>
                <w:rFonts w:ascii="Lato" w:hAnsi="Lato" w:cs="Arial"/>
                <w:sz w:val="22"/>
                <w:szCs w:val="22"/>
              </w:rPr>
            </w:pPr>
            <w:r w:rsidRPr="00371B71">
              <w:rPr>
                <w:rFonts w:ascii="Lato" w:hAnsi="Lato" w:cs="Arial"/>
                <w:sz w:val="22"/>
                <w:szCs w:val="22"/>
              </w:rPr>
              <w:t>2.  Computing Skills [Level 1]</w:t>
            </w:r>
          </w:p>
          <w:p w14:paraId="21BAF1E1" w14:textId="1CD103DB" w:rsidR="00EE37D5" w:rsidRPr="00371B71" w:rsidRDefault="00EE37D5">
            <w:pPr>
              <w:rPr>
                <w:rFonts w:ascii="Lato" w:hAnsi="Lato" w:cs="Arial"/>
                <w:sz w:val="22"/>
                <w:szCs w:val="22"/>
              </w:rPr>
            </w:pPr>
            <w:r w:rsidRPr="00371B71">
              <w:rPr>
                <w:rFonts w:ascii="Lato" w:hAnsi="Lato" w:cs="Arial"/>
                <w:sz w:val="22"/>
                <w:szCs w:val="22"/>
              </w:rPr>
              <w:t>3.  Basic Ps</w:t>
            </w:r>
            <w:r w:rsidR="006E1AE6" w:rsidRPr="00371B71">
              <w:rPr>
                <w:rFonts w:ascii="Lato" w:hAnsi="Lato" w:cs="Arial"/>
                <w:sz w:val="22"/>
                <w:szCs w:val="22"/>
              </w:rPr>
              <w:t>ychological Skills [Level 1]</w:t>
            </w:r>
          </w:p>
          <w:p w14:paraId="1BDE0029" w14:textId="77777777" w:rsidR="00EE37D5" w:rsidRPr="00371B71" w:rsidRDefault="00EE37D5">
            <w:pPr>
              <w:rPr>
                <w:rFonts w:ascii="Lato" w:hAnsi="Lato" w:cs="Arial"/>
                <w:sz w:val="22"/>
                <w:szCs w:val="22"/>
              </w:rPr>
            </w:pPr>
            <w:r w:rsidRPr="00371B71">
              <w:rPr>
                <w:rFonts w:ascii="Lato" w:hAnsi="Lato" w:cs="Arial"/>
                <w:sz w:val="22"/>
                <w:szCs w:val="22"/>
              </w:rPr>
              <w:t>4.  Sport Psychology [Level 2]</w:t>
            </w:r>
          </w:p>
          <w:p w14:paraId="2EB8D9F2" w14:textId="77777777" w:rsidR="00EE37D5" w:rsidRPr="00371B71" w:rsidRDefault="00EE37D5">
            <w:pPr>
              <w:pStyle w:val="BodyText3"/>
              <w:rPr>
                <w:rFonts w:ascii="Lato" w:hAnsi="Lato" w:cs="Arial"/>
                <w:sz w:val="22"/>
                <w:szCs w:val="22"/>
              </w:rPr>
            </w:pPr>
            <w:r w:rsidRPr="00371B71">
              <w:rPr>
                <w:rFonts w:ascii="Lato" w:hAnsi="Lato" w:cs="Arial"/>
                <w:sz w:val="22"/>
                <w:szCs w:val="22"/>
              </w:rPr>
              <w:t>5.  Social Psychology of Sport [Level 3]</w:t>
            </w:r>
          </w:p>
          <w:p w14:paraId="048DE379" w14:textId="77777777" w:rsidR="00EE37D5" w:rsidRPr="00371B71" w:rsidRDefault="00EE37D5">
            <w:pPr>
              <w:pStyle w:val="BodyText3"/>
              <w:rPr>
                <w:rFonts w:ascii="Lato" w:hAnsi="Lato" w:cs="Arial"/>
                <w:sz w:val="22"/>
                <w:szCs w:val="22"/>
              </w:rPr>
            </w:pPr>
            <w:r w:rsidRPr="00371B71">
              <w:rPr>
                <w:rFonts w:ascii="Lato" w:hAnsi="Lato" w:cs="Arial"/>
                <w:sz w:val="22"/>
                <w:szCs w:val="22"/>
              </w:rPr>
              <w:t>6.  Stress and Performance [Level 3]</w:t>
            </w:r>
          </w:p>
          <w:p w14:paraId="525C422B" w14:textId="77777777" w:rsidR="00EE37D5" w:rsidRPr="00371B71" w:rsidRDefault="00EE37D5">
            <w:pPr>
              <w:pStyle w:val="BodyText3"/>
              <w:rPr>
                <w:rFonts w:ascii="Lato" w:hAnsi="Lato" w:cs="Arial"/>
                <w:sz w:val="22"/>
                <w:szCs w:val="22"/>
              </w:rPr>
            </w:pPr>
            <w:r w:rsidRPr="00371B71">
              <w:rPr>
                <w:rFonts w:ascii="Lato" w:hAnsi="Lato" w:cs="Arial"/>
                <w:sz w:val="22"/>
                <w:szCs w:val="22"/>
              </w:rPr>
              <w:t>7.  Epidemiology [Level 3]</w:t>
            </w:r>
          </w:p>
          <w:p w14:paraId="386341B7" w14:textId="55B99017" w:rsidR="00EE37D5" w:rsidRPr="00371B71" w:rsidRDefault="00EE37D5">
            <w:pPr>
              <w:rPr>
                <w:rFonts w:ascii="Lato" w:hAnsi="Lato" w:cs="Arial"/>
                <w:sz w:val="22"/>
                <w:szCs w:val="22"/>
              </w:rPr>
            </w:pPr>
            <w:r w:rsidRPr="00371B71">
              <w:rPr>
                <w:rFonts w:ascii="Lato" w:hAnsi="Lato" w:cs="Arial"/>
                <w:sz w:val="22"/>
                <w:szCs w:val="22"/>
              </w:rPr>
              <w:t>8.  Skills cour</w:t>
            </w:r>
            <w:r w:rsidR="006E1AE6" w:rsidRPr="00371B71">
              <w:rPr>
                <w:rFonts w:ascii="Lato" w:hAnsi="Lato" w:cs="Arial"/>
                <w:sz w:val="22"/>
                <w:szCs w:val="22"/>
              </w:rPr>
              <w:t>ses in tennis and indoor hockey</w:t>
            </w:r>
          </w:p>
          <w:p w14:paraId="52DCD801" w14:textId="4AD99C6B" w:rsidR="00EE37D5" w:rsidRPr="00371B71" w:rsidRDefault="00EE37D5">
            <w:pPr>
              <w:rPr>
                <w:rFonts w:ascii="Lato" w:hAnsi="Lato" w:cs="Arial"/>
                <w:sz w:val="22"/>
                <w:szCs w:val="22"/>
              </w:rPr>
            </w:pPr>
            <w:r w:rsidRPr="00371B71">
              <w:rPr>
                <w:rFonts w:ascii="Lato" w:hAnsi="Lato" w:cs="Arial"/>
                <w:sz w:val="22"/>
                <w:szCs w:val="22"/>
              </w:rPr>
              <w:t>9.  Undergraduate dissertation supervision</w:t>
            </w:r>
            <w:bookmarkEnd w:id="1"/>
          </w:p>
        </w:tc>
      </w:tr>
    </w:tbl>
    <w:p w14:paraId="29E7664F" w14:textId="77777777" w:rsidR="005446AB" w:rsidRDefault="005446AB" w:rsidP="00EE37D5">
      <w:pPr>
        <w:pBdr>
          <w:bottom w:val="single" w:sz="12" w:space="1" w:color="auto"/>
        </w:pBdr>
      </w:pPr>
    </w:p>
    <w:p w14:paraId="13ABD82F" w14:textId="77777777" w:rsidR="009B0276" w:rsidRDefault="009B0276">
      <w:pPr>
        <w:rPr>
          <w:rFonts w:ascii="Garamond" w:hAnsi="Garamond"/>
          <w:b/>
          <w:bCs/>
        </w:rPr>
      </w:pPr>
      <w:r>
        <w:rPr>
          <w:rFonts w:ascii="Garamond" w:hAnsi="Garamond"/>
          <w:b/>
          <w:bCs/>
        </w:rPr>
        <w:br w:type="page"/>
      </w:r>
    </w:p>
    <w:p w14:paraId="2D4CAF41" w14:textId="689ABF5A" w:rsidR="005446AB" w:rsidRPr="0049567A" w:rsidRDefault="005446AB" w:rsidP="005446AB">
      <w:pPr>
        <w:pBdr>
          <w:bottom w:val="single" w:sz="12" w:space="1" w:color="auto"/>
        </w:pBdr>
        <w:rPr>
          <w:rFonts w:ascii="Lato" w:hAnsi="Lato"/>
          <w:b/>
          <w:bCs/>
          <w:sz w:val="22"/>
          <w:szCs w:val="22"/>
        </w:rPr>
      </w:pPr>
      <w:r w:rsidRPr="0049567A">
        <w:rPr>
          <w:rFonts w:ascii="Lato" w:hAnsi="Lato"/>
          <w:b/>
          <w:bCs/>
          <w:sz w:val="22"/>
          <w:szCs w:val="22"/>
        </w:rPr>
        <w:lastRenderedPageBreak/>
        <w:t>EDITORIAL AND REVIEWING POSITIONS</w:t>
      </w:r>
    </w:p>
    <w:p w14:paraId="71EC202F" w14:textId="77777777" w:rsidR="005446AB" w:rsidRPr="0049567A" w:rsidRDefault="005446AB" w:rsidP="005446AB">
      <w:pPr>
        <w:jc w:val="both"/>
        <w:rPr>
          <w:rFonts w:ascii="Lato" w:hAnsi="Lato" w:cs="Arial"/>
          <w:sz w:val="22"/>
          <w:szCs w:val="22"/>
        </w:rPr>
      </w:pPr>
    </w:p>
    <w:p w14:paraId="0A9BA789" w14:textId="77777777" w:rsidR="005446AB" w:rsidRPr="0049567A" w:rsidRDefault="005446AB" w:rsidP="005446AB">
      <w:pPr>
        <w:pStyle w:val="Heading2"/>
        <w:jc w:val="both"/>
        <w:rPr>
          <w:rFonts w:ascii="Lato" w:hAnsi="Lato" w:cs="Arial"/>
          <w:sz w:val="22"/>
          <w:szCs w:val="22"/>
        </w:rPr>
      </w:pPr>
      <w:r w:rsidRPr="0049567A">
        <w:rPr>
          <w:rFonts w:ascii="Lato" w:hAnsi="Lato" w:cs="Arial"/>
          <w:sz w:val="22"/>
          <w:szCs w:val="22"/>
        </w:rPr>
        <w:t>Journal Editorial Activities</w:t>
      </w:r>
    </w:p>
    <w:p w14:paraId="1076DB02" w14:textId="77777777" w:rsidR="005446AB" w:rsidRPr="0049567A" w:rsidRDefault="005446AB" w:rsidP="005446AB">
      <w:pPr>
        <w:jc w:val="both"/>
        <w:rPr>
          <w:rFonts w:ascii="Lato" w:hAnsi="Lato" w:cs="Arial"/>
          <w:sz w:val="22"/>
          <w:szCs w:val="22"/>
        </w:rPr>
      </w:pPr>
    </w:p>
    <w:p w14:paraId="26E14743" w14:textId="1BD57A18" w:rsidR="003D12BA" w:rsidRPr="0049567A" w:rsidRDefault="005446AB" w:rsidP="003D12BA">
      <w:pPr>
        <w:ind w:left="714" w:hanging="357"/>
        <w:jc w:val="both"/>
        <w:rPr>
          <w:rFonts w:ascii="Lato" w:hAnsi="Lato" w:cs="Arial"/>
          <w:i/>
          <w:iCs/>
          <w:sz w:val="22"/>
          <w:szCs w:val="22"/>
        </w:rPr>
      </w:pPr>
      <w:r w:rsidRPr="0049567A">
        <w:rPr>
          <w:rFonts w:ascii="Lato" w:hAnsi="Lato" w:cs="Arial"/>
          <w:sz w:val="22"/>
          <w:szCs w:val="22"/>
        </w:rPr>
        <w:t>1.</w:t>
      </w:r>
      <w:r w:rsidRPr="0049567A">
        <w:rPr>
          <w:rFonts w:ascii="Lato" w:hAnsi="Lato" w:cs="Arial"/>
          <w:sz w:val="22"/>
          <w:szCs w:val="22"/>
        </w:rPr>
        <w:tab/>
      </w:r>
      <w:r w:rsidR="003D12BA" w:rsidRPr="0049567A">
        <w:rPr>
          <w:rFonts w:ascii="Lato" w:hAnsi="Lato" w:cs="Arial"/>
          <w:sz w:val="22"/>
          <w:szCs w:val="22"/>
        </w:rPr>
        <w:tab/>
      </w:r>
      <w:r w:rsidR="00E6770F" w:rsidRPr="0049567A">
        <w:rPr>
          <w:rFonts w:ascii="Lato" w:hAnsi="Lato" w:cs="Arial"/>
          <w:sz w:val="22"/>
          <w:szCs w:val="22"/>
        </w:rPr>
        <w:t>2011</w:t>
      </w:r>
      <w:r w:rsidRPr="0049567A">
        <w:rPr>
          <w:rFonts w:ascii="Lato" w:hAnsi="Lato" w:cs="Arial"/>
          <w:sz w:val="22"/>
          <w:szCs w:val="22"/>
        </w:rPr>
        <w:t>-</w:t>
      </w:r>
      <w:r w:rsidR="00E6770F" w:rsidRPr="0049567A">
        <w:rPr>
          <w:rFonts w:ascii="Lato" w:hAnsi="Lato" w:cs="Arial"/>
          <w:sz w:val="22"/>
          <w:szCs w:val="22"/>
        </w:rPr>
        <w:t>2015</w:t>
      </w:r>
      <w:r w:rsidRPr="0049567A">
        <w:rPr>
          <w:rFonts w:ascii="Lato" w:hAnsi="Lato" w:cs="Arial"/>
          <w:sz w:val="22"/>
          <w:szCs w:val="22"/>
        </w:rPr>
        <w:t>:</w:t>
      </w:r>
      <w:r w:rsidRPr="0049567A">
        <w:rPr>
          <w:rFonts w:ascii="Lato" w:hAnsi="Lato" w:cs="Arial"/>
          <w:sz w:val="22"/>
          <w:szCs w:val="22"/>
        </w:rPr>
        <w:tab/>
      </w:r>
      <w:r w:rsidR="00E6770F" w:rsidRPr="0049567A">
        <w:rPr>
          <w:rFonts w:ascii="Lato" w:hAnsi="Lato" w:cs="Arial"/>
          <w:sz w:val="22"/>
          <w:szCs w:val="22"/>
        </w:rPr>
        <w:t>E</w:t>
      </w:r>
      <w:r w:rsidRPr="0049567A">
        <w:rPr>
          <w:rFonts w:ascii="Lato" w:hAnsi="Lato" w:cs="Arial"/>
          <w:sz w:val="22"/>
          <w:szCs w:val="22"/>
        </w:rPr>
        <w:t xml:space="preserve">ditorial Board - </w:t>
      </w:r>
      <w:r w:rsidRPr="0049567A">
        <w:rPr>
          <w:rFonts w:ascii="Lato" w:hAnsi="Lato" w:cs="Arial"/>
          <w:i/>
          <w:iCs/>
          <w:sz w:val="22"/>
          <w:szCs w:val="22"/>
        </w:rPr>
        <w:t>Psychology of Sport and Exercise.</w:t>
      </w:r>
    </w:p>
    <w:p w14:paraId="2829992A" w14:textId="77777777" w:rsidR="003D12BA" w:rsidRPr="0049567A" w:rsidRDefault="003D12BA" w:rsidP="005446AB">
      <w:pPr>
        <w:ind w:left="714" w:hanging="357"/>
        <w:jc w:val="both"/>
        <w:rPr>
          <w:rFonts w:ascii="Lato" w:hAnsi="Lato" w:cs="Arial"/>
          <w:sz w:val="22"/>
          <w:szCs w:val="22"/>
        </w:rPr>
      </w:pPr>
    </w:p>
    <w:p w14:paraId="5796F46A" w14:textId="3AA430B9" w:rsidR="005446AB" w:rsidRPr="0049567A" w:rsidRDefault="009B0276" w:rsidP="005446AB">
      <w:pPr>
        <w:ind w:left="714" w:hanging="357"/>
        <w:jc w:val="both"/>
        <w:rPr>
          <w:rFonts w:ascii="Lato" w:hAnsi="Lato" w:cs="Arial"/>
          <w:i/>
          <w:iCs/>
          <w:sz w:val="22"/>
          <w:szCs w:val="22"/>
        </w:rPr>
      </w:pPr>
      <w:r w:rsidRPr="0049567A">
        <w:rPr>
          <w:rFonts w:ascii="Lato" w:hAnsi="Lato" w:cs="Arial"/>
          <w:sz w:val="22"/>
          <w:szCs w:val="22"/>
        </w:rPr>
        <w:t>2</w:t>
      </w:r>
      <w:r w:rsidR="003D12BA" w:rsidRPr="0049567A">
        <w:rPr>
          <w:rFonts w:ascii="Lato" w:hAnsi="Lato" w:cs="Arial"/>
          <w:sz w:val="22"/>
          <w:szCs w:val="22"/>
        </w:rPr>
        <w:t>.</w:t>
      </w:r>
      <w:r w:rsidR="005446AB" w:rsidRPr="0049567A">
        <w:rPr>
          <w:rFonts w:ascii="Lato" w:hAnsi="Lato" w:cs="Arial"/>
          <w:sz w:val="22"/>
          <w:szCs w:val="22"/>
        </w:rPr>
        <w:tab/>
        <w:t>2007 -:</w:t>
      </w:r>
      <w:r w:rsidR="005446AB" w:rsidRPr="0049567A">
        <w:rPr>
          <w:rFonts w:ascii="Lato" w:hAnsi="Lato" w:cs="Arial"/>
          <w:sz w:val="22"/>
          <w:szCs w:val="22"/>
        </w:rPr>
        <w:tab/>
      </w:r>
      <w:r w:rsidR="005446AB" w:rsidRPr="0049567A">
        <w:rPr>
          <w:rFonts w:ascii="Lato" w:hAnsi="Lato" w:cs="Arial"/>
          <w:sz w:val="22"/>
          <w:szCs w:val="22"/>
        </w:rPr>
        <w:tab/>
        <w:t xml:space="preserve">Editorial Board - </w:t>
      </w:r>
      <w:r w:rsidR="005446AB" w:rsidRPr="0049567A">
        <w:rPr>
          <w:rFonts w:ascii="Lato" w:hAnsi="Lato" w:cs="Arial"/>
          <w:i/>
          <w:iCs/>
          <w:sz w:val="22"/>
          <w:szCs w:val="22"/>
        </w:rPr>
        <w:t>Sport and Exercise Psychology Review.</w:t>
      </w:r>
    </w:p>
    <w:p w14:paraId="552B6FEE" w14:textId="77777777" w:rsidR="005446AB" w:rsidRPr="0049567A" w:rsidRDefault="005446AB" w:rsidP="005446AB">
      <w:pPr>
        <w:ind w:left="714" w:hanging="357"/>
        <w:jc w:val="both"/>
        <w:rPr>
          <w:rFonts w:ascii="Lato" w:hAnsi="Lato" w:cs="Arial"/>
          <w:i/>
          <w:iCs/>
          <w:sz w:val="22"/>
          <w:szCs w:val="22"/>
        </w:rPr>
      </w:pPr>
    </w:p>
    <w:p w14:paraId="7E71ED1A" w14:textId="0FEF40EF" w:rsidR="005446AB" w:rsidRPr="0049567A" w:rsidRDefault="009B0276" w:rsidP="005446AB">
      <w:pPr>
        <w:ind w:left="714" w:hanging="357"/>
        <w:jc w:val="both"/>
        <w:rPr>
          <w:rFonts w:ascii="Lato" w:hAnsi="Lato" w:cs="Arial"/>
          <w:sz w:val="22"/>
          <w:szCs w:val="22"/>
        </w:rPr>
      </w:pPr>
      <w:r w:rsidRPr="0049567A">
        <w:rPr>
          <w:rFonts w:ascii="Lato" w:hAnsi="Lato" w:cs="Arial"/>
          <w:iCs/>
          <w:sz w:val="22"/>
          <w:szCs w:val="22"/>
        </w:rPr>
        <w:t>3</w:t>
      </w:r>
      <w:r w:rsidR="005446AB" w:rsidRPr="0049567A">
        <w:rPr>
          <w:rFonts w:ascii="Lato" w:hAnsi="Lato" w:cs="Arial"/>
          <w:iCs/>
          <w:sz w:val="22"/>
          <w:szCs w:val="22"/>
        </w:rPr>
        <w:t>.</w:t>
      </w:r>
      <w:r w:rsidR="005446AB" w:rsidRPr="0049567A">
        <w:rPr>
          <w:rFonts w:ascii="Lato" w:hAnsi="Lato" w:cs="Arial"/>
          <w:iCs/>
          <w:sz w:val="22"/>
          <w:szCs w:val="22"/>
        </w:rPr>
        <w:tab/>
      </w:r>
      <w:r w:rsidR="005446AB" w:rsidRPr="0049567A">
        <w:rPr>
          <w:rFonts w:ascii="Lato" w:hAnsi="Lato" w:cs="Arial"/>
          <w:sz w:val="22"/>
          <w:szCs w:val="22"/>
        </w:rPr>
        <w:t>2006 - 2009:</w:t>
      </w:r>
      <w:r w:rsidR="005446AB" w:rsidRPr="0049567A">
        <w:rPr>
          <w:rFonts w:ascii="Lato" w:hAnsi="Lato" w:cs="Arial"/>
          <w:sz w:val="22"/>
          <w:szCs w:val="22"/>
        </w:rPr>
        <w:tab/>
        <w:t xml:space="preserve">Digest Panel Member – </w:t>
      </w:r>
      <w:r w:rsidR="005446AB" w:rsidRPr="0049567A">
        <w:rPr>
          <w:rFonts w:ascii="Lato" w:hAnsi="Lato" w:cs="Arial"/>
          <w:i/>
          <w:iCs/>
          <w:sz w:val="22"/>
          <w:szCs w:val="22"/>
        </w:rPr>
        <w:t>Journal of Sport &amp; Exercise Psychology</w:t>
      </w:r>
      <w:r w:rsidR="005446AB" w:rsidRPr="0049567A">
        <w:rPr>
          <w:rFonts w:ascii="Lato" w:hAnsi="Lato" w:cs="Arial"/>
          <w:sz w:val="22"/>
          <w:szCs w:val="22"/>
        </w:rPr>
        <w:t>.</w:t>
      </w:r>
    </w:p>
    <w:p w14:paraId="73A1F102" w14:textId="77777777" w:rsidR="005446AB" w:rsidRPr="0049567A" w:rsidRDefault="005446AB" w:rsidP="005446AB">
      <w:pPr>
        <w:jc w:val="both"/>
        <w:rPr>
          <w:rFonts w:ascii="Lato" w:hAnsi="Lato" w:cs="Arial"/>
          <w:sz w:val="22"/>
          <w:szCs w:val="22"/>
        </w:rPr>
      </w:pPr>
    </w:p>
    <w:p w14:paraId="26A7CF97" w14:textId="77777777" w:rsidR="005446AB" w:rsidRPr="0049567A" w:rsidRDefault="005446AB" w:rsidP="005446AB">
      <w:pPr>
        <w:jc w:val="both"/>
        <w:rPr>
          <w:rFonts w:ascii="Lato" w:hAnsi="Lato" w:cs="Arial"/>
          <w:b/>
          <w:bCs/>
          <w:sz w:val="22"/>
          <w:szCs w:val="22"/>
        </w:rPr>
      </w:pPr>
      <w:r w:rsidRPr="0049567A">
        <w:rPr>
          <w:rFonts w:ascii="Lato" w:hAnsi="Lato" w:cs="Arial"/>
          <w:b/>
          <w:bCs/>
          <w:sz w:val="22"/>
          <w:szCs w:val="22"/>
        </w:rPr>
        <w:t>Journal Review Duties</w:t>
      </w:r>
    </w:p>
    <w:p w14:paraId="0ED3A30F" w14:textId="77777777" w:rsidR="005446AB" w:rsidRPr="0049567A" w:rsidRDefault="005446AB" w:rsidP="005446AB">
      <w:pPr>
        <w:jc w:val="both"/>
        <w:rPr>
          <w:rFonts w:ascii="Lato" w:hAnsi="Lato" w:cs="Arial"/>
          <w:b/>
          <w:bCs/>
          <w:sz w:val="22"/>
          <w:szCs w:val="22"/>
        </w:rPr>
      </w:pPr>
    </w:p>
    <w:p w14:paraId="682329B3" w14:textId="77777777" w:rsidR="005446AB" w:rsidRPr="0049567A" w:rsidRDefault="005446AB" w:rsidP="005446AB">
      <w:pPr>
        <w:jc w:val="both"/>
        <w:rPr>
          <w:rFonts w:ascii="Lato" w:hAnsi="Lato" w:cs="Arial"/>
          <w:sz w:val="22"/>
          <w:szCs w:val="22"/>
        </w:rPr>
      </w:pPr>
      <w:r w:rsidRPr="0049567A">
        <w:rPr>
          <w:rFonts w:ascii="Lato" w:hAnsi="Lato" w:cs="Arial"/>
          <w:sz w:val="22"/>
          <w:szCs w:val="22"/>
        </w:rPr>
        <w:t>Regular reviewer for the following peer-reviewed journals:</w:t>
      </w:r>
    </w:p>
    <w:p w14:paraId="28039B29" w14:textId="77777777" w:rsidR="005446AB" w:rsidRPr="0049567A" w:rsidRDefault="005446AB" w:rsidP="005446AB">
      <w:pPr>
        <w:jc w:val="both"/>
        <w:rPr>
          <w:rFonts w:ascii="Lato" w:hAnsi="Lato" w:cs="Arial"/>
          <w:sz w:val="22"/>
          <w:szCs w:val="22"/>
        </w:rPr>
      </w:pPr>
    </w:p>
    <w:p w14:paraId="1149AD4E" w14:textId="3E9190A6" w:rsidR="00B6323B" w:rsidRPr="0049567A" w:rsidRDefault="005446AB" w:rsidP="006B2D78">
      <w:pPr>
        <w:pStyle w:val="ListParagraph"/>
        <w:numPr>
          <w:ilvl w:val="0"/>
          <w:numId w:val="8"/>
        </w:numPr>
        <w:jc w:val="both"/>
        <w:rPr>
          <w:rFonts w:ascii="Lato" w:hAnsi="Lato" w:cs="Arial"/>
          <w:sz w:val="22"/>
          <w:szCs w:val="22"/>
        </w:rPr>
      </w:pPr>
      <w:r w:rsidRPr="0049567A">
        <w:rPr>
          <w:rFonts w:ascii="Lato" w:hAnsi="Lato" w:cs="Arial"/>
          <w:i/>
          <w:iCs/>
          <w:sz w:val="22"/>
          <w:szCs w:val="22"/>
        </w:rPr>
        <w:t>International Journal of Sport Psychology</w:t>
      </w:r>
    </w:p>
    <w:p w14:paraId="71670AD1" w14:textId="77777777" w:rsidR="00B6323B" w:rsidRPr="0049567A" w:rsidRDefault="00B6323B" w:rsidP="00B6323B">
      <w:pPr>
        <w:pStyle w:val="ListParagraph"/>
        <w:jc w:val="both"/>
        <w:rPr>
          <w:rFonts w:ascii="Lato" w:hAnsi="Lato" w:cs="Arial"/>
          <w:sz w:val="22"/>
          <w:szCs w:val="22"/>
        </w:rPr>
      </w:pPr>
    </w:p>
    <w:p w14:paraId="756F9862" w14:textId="5535F01F" w:rsidR="00B6323B" w:rsidRPr="0049567A" w:rsidRDefault="00B6323B" w:rsidP="006B2D78">
      <w:pPr>
        <w:pStyle w:val="ListParagraph"/>
        <w:numPr>
          <w:ilvl w:val="0"/>
          <w:numId w:val="8"/>
        </w:numPr>
        <w:jc w:val="both"/>
        <w:rPr>
          <w:rFonts w:ascii="Lato" w:hAnsi="Lato" w:cs="Arial"/>
          <w:sz w:val="22"/>
          <w:szCs w:val="22"/>
        </w:rPr>
      </w:pPr>
      <w:r w:rsidRPr="0049567A">
        <w:rPr>
          <w:rFonts w:ascii="Lato" w:hAnsi="Lato" w:cs="Helvetica"/>
          <w:i/>
          <w:sz w:val="22"/>
          <w:szCs w:val="22"/>
          <w:lang w:val="en-US"/>
        </w:rPr>
        <w:t>International Review of Sport and Exercise Psychology</w:t>
      </w:r>
    </w:p>
    <w:p w14:paraId="7810449E" w14:textId="77777777" w:rsidR="005446AB" w:rsidRPr="0049567A" w:rsidRDefault="005446AB" w:rsidP="005446AB">
      <w:pPr>
        <w:pStyle w:val="ListParagraph"/>
        <w:jc w:val="both"/>
        <w:rPr>
          <w:rFonts w:ascii="Lato" w:hAnsi="Lato" w:cs="Arial"/>
          <w:sz w:val="22"/>
          <w:szCs w:val="22"/>
        </w:rPr>
      </w:pPr>
    </w:p>
    <w:p w14:paraId="23255E15" w14:textId="77777777" w:rsidR="005446AB" w:rsidRPr="0049567A" w:rsidRDefault="005446AB" w:rsidP="006B2D78">
      <w:pPr>
        <w:pStyle w:val="ListParagraph"/>
        <w:numPr>
          <w:ilvl w:val="0"/>
          <w:numId w:val="8"/>
        </w:numPr>
        <w:spacing w:line="480" w:lineRule="auto"/>
        <w:jc w:val="both"/>
        <w:rPr>
          <w:rFonts w:ascii="Lato" w:hAnsi="Lato" w:cs="Arial"/>
          <w:sz w:val="22"/>
          <w:szCs w:val="22"/>
        </w:rPr>
      </w:pPr>
      <w:r w:rsidRPr="0049567A">
        <w:rPr>
          <w:rFonts w:ascii="Lato" w:hAnsi="Lato" w:cs="Arial"/>
          <w:i/>
          <w:iCs/>
          <w:sz w:val="22"/>
          <w:szCs w:val="22"/>
        </w:rPr>
        <w:t>Journal of Applied Social Psychology</w:t>
      </w:r>
    </w:p>
    <w:p w14:paraId="6B9708B1" w14:textId="77777777" w:rsidR="005446AB" w:rsidRPr="0049567A" w:rsidRDefault="005446AB" w:rsidP="006B2D78">
      <w:pPr>
        <w:pStyle w:val="ListParagraph"/>
        <w:numPr>
          <w:ilvl w:val="0"/>
          <w:numId w:val="8"/>
        </w:numPr>
        <w:spacing w:line="480" w:lineRule="auto"/>
        <w:jc w:val="both"/>
        <w:rPr>
          <w:rFonts w:ascii="Lato" w:hAnsi="Lato" w:cs="Arial"/>
          <w:sz w:val="22"/>
          <w:szCs w:val="22"/>
        </w:rPr>
      </w:pPr>
      <w:r w:rsidRPr="0049567A">
        <w:rPr>
          <w:rFonts w:ascii="Lato" w:hAnsi="Lato" w:cs="Arial"/>
          <w:i/>
          <w:iCs/>
          <w:sz w:val="22"/>
          <w:szCs w:val="22"/>
        </w:rPr>
        <w:t>Journal of Applied Sport Psychology</w:t>
      </w:r>
    </w:p>
    <w:p w14:paraId="1C356FEE" w14:textId="77777777" w:rsidR="005446AB" w:rsidRPr="0049567A" w:rsidRDefault="005446AB" w:rsidP="006B2D78">
      <w:pPr>
        <w:pStyle w:val="ListParagraph"/>
        <w:numPr>
          <w:ilvl w:val="0"/>
          <w:numId w:val="8"/>
        </w:numPr>
        <w:spacing w:line="480" w:lineRule="auto"/>
        <w:jc w:val="both"/>
        <w:rPr>
          <w:rFonts w:ascii="Lato" w:hAnsi="Lato" w:cs="Arial"/>
          <w:sz w:val="22"/>
          <w:szCs w:val="22"/>
        </w:rPr>
      </w:pPr>
      <w:r w:rsidRPr="0049567A">
        <w:rPr>
          <w:rFonts w:ascii="Lato" w:hAnsi="Lato" w:cs="Arial"/>
          <w:i/>
          <w:iCs/>
          <w:sz w:val="22"/>
          <w:szCs w:val="22"/>
        </w:rPr>
        <w:t>Journal of Sport &amp; Exercise Psychology</w:t>
      </w:r>
    </w:p>
    <w:p w14:paraId="4913BA3A" w14:textId="77777777" w:rsidR="005446AB" w:rsidRPr="0049567A" w:rsidRDefault="005446AB" w:rsidP="006B2D78">
      <w:pPr>
        <w:pStyle w:val="ListParagraph"/>
        <w:numPr>
          <w:ilvl w:val="0"/>
          <w:numId w:val="8"/>
        </w:numPr>
        <w:spacing w:line="480" w:lineRule="auto"/>
        <w:jc w:val="both"/>
        <w:rPr>
          <w:rFonts w:ascii="Lato" w:hAnsi="Lato" w:cs="Arial"/>
          <w:sz w:val="22"/>
          <w:szCs w:val="22"/>
        </w:rPr>
      </w:pPr>
      <w:r w:rsidRPr="0049567A">
        <w:rPr>
          <w:rFonts w:ascii="Lato" w:hAnsi="Lato" w:cs="Arial"/>
          <w:i/>
          <w:iCs/>
          <w:sz w:val="22"/>
          <w:szCs w:val="22"/>
        </w:rPr>
        <w:t>Journal of Sports Sciences</w:t>
      </w:r>
    </w:p>
    <w:p w14:paraId="7CB3E263" w14:textId="77777777" w:rsidR="00A12547" w:rsidRPr="0049567A" w:rsidRDefault="005446AB" w:rsidP="006B2D78">
      <w:pPr>
        <w:pStyle w:val="ListParagraph"/>
        <w:numPr>
          <w:ilvl w:val="0"/>
          <w:numId w:val="8"/>
        </w:numPr>
        <w:pBdr>
          <w:bottom w:val="single" w:sz="12" w:space="1" w:color="auto"/>
        </w:pBdr>
        <w:spacing w:line="480" w:lineRule="auto"/>
        <w:jc w:val="both"/>
        <w:rPr>
          <w:rFonts w:ascii="Lato" w:hAnsi="Lato"/>
          <w:bCs/>
          <w:sz w:val="22"/>
          <w:szCs w:val="22"/>
        </w:rPr>
      </w:pPr>
      <w:r w:rsidRPr="0049567A">
        <w:rPr>
          <w:rFonts w:ascii="Lato" w:hAnsi="Lato" w:cs="Arial"/>
          <w:i/>
          <w:iCs/>
          <w:sz w:val="22"/>
          <w:szCs w:val="22"/>
        </w:rPr>
        <w:t>Psychology of Sport &amp; Exercise</w:t>
      </w:r>
    </w:p>
    <w:p w14:paraId="3A137C53" w14:textId="5E1906C3" w:rsidR="00A12547" w:rsidRPr="0049567A" w:rsidRDefault="005446AB" w:rsidP="006B2D78">
      <w:pPr>
        <w:pStyle w:val="ListParagraph"/>
        <w:numPr>
          <w:ilvl w:val="0"/>
          <w:numId w:val="8"/>
        </w:numPr>
        <w:pBdr>
          <w:bottom w:val="single" w:sz="12" w:space="1" w:color="auto"/>
        </w:pBdr>
        <w:spacing w:line="480" w:lineRule="auto"/>
        <w:jc w:val="both"/>
        <w:rPr>
          <w:rFonts w:ascii="Lato" w:hAnsi="Lato" w:cs="Arial"/>
          <w:sz w:val="22"/>
          <w:szCs w:val="22"/>
        </w:rPr>
      </w:pPr>
      <w:r w:rsidRPr="0049567A">
        <w:rPr>
          <w:rFonts w:ascii="Lato" w:hAnsi="Lato" w:cs="Arial"/>
          <w:i/>
          <w:iCs/>
          <w:sz w:val="22"/>
          <w:szCs w:val="22"/>
        </w:rPr>
        <w:t>The Sport Psychologist</w:t>
      </w:r>
    </w:p>
    <w:p w14:paraId="01255C55" w14:textId="2ED91552" w:rsidR="008D5529" w:rsidRPr="0049567A" w:rsidRDefault="008D5529" w:rsidP="006B2D78">
      <w:pPr>
        <w:pStyle w:val="ListParagraph"/>
        <w:numPr>
          <w:ilvl w:val="0"/>
          <w:numId w:val="8"/>
        </w:numPr>
        <w:pBdr>
          <w:bottom w:val="single" w:sz="12" w:space="1" w:color="auto"/>
        </w:pBdr>
        <w:spacing w:line="480" w:lineRule="auto"/>
        <w:jc w:val="both"/>
        <w:rPr>
          <w:rFonts w:ascii="Lato" w:hAnsi="Lato" w:cs="Arial"/>
          <w:i/>
          <w:sz w:val="22"/>
          <w:szCs w:val="22"/>
        </w:rPr>
      </w:pPr>
      <w:r w:rsidRPr="0049567A">
        <w:rPr>
          <w:rFonts w:ascii="Lato" w:hAnsi="Lato" w:cs="Arial"/>
          <w:i/>
          <w:sz w:val="22"/>
          <w:szCs w:val="22"/>
        </w:rPr>
        <w:t>PLOS One</w:t>
      </w:r>
    </w:p>
    <w:p w14:paraId="5913CA19" w14:textId="67C6786B" w:rsidR="008D5529" w:rsidRPr="0049567A" w:rsidRDefault="003C29B7" w:rsidP="006B2D78">
      <w:pPr>
        <w:pStyle w:val="ListParagraph"/>
        <w:numPr>
          <w:ilvl w:val="0"/>
          <w:numId w:val="8"/>
        </w:numPr>
        <w:pBdr>
          <w:bottom w:val="single" w:sz="12" w:space="1" w:color="auto"/>
        </w:pBdr>
        <w:spacing w:line="480" w:lineRule="auto"/>
        <w:jc w:val="both"/>
        <w:rPr>
          <w:rFonts w:ascii="Lato" w:hAnsi="Lato" w:cs="Arial"/>
          <w:i/>
          <w:sz w:val="22"/>
          <w:szCs w:val="22"/>
        </w:rPr>
      </w:pPr>
      <w:r w:rsidRPr="0049567A">
        <w:rPr>
          <w:rFonts w:ascii="Lato" w:hAnsi="Lato" w:cs="Helvetica Neue"/>
          <w:i/>
          <w:color w:val="000000"/>
          <w:sz w:val="22"/>
          <w:szCs w:val="22"/>
          <w:lang w:val="en-US"/>
        </w:rPr>
        <w:t>International Journal of Sport and Health Science</w:t>
      </w:r>
    </w:p>
    <w:p w14:paraId="3A480974" w14:textId="7DEC239D" w:rsidR="00A624A1" w:rsidRPr="0049567A" w:rsidRDefault="00A624A1" w:rsidP="006B2D78">
      <w:pPr>
        <w:pStyle w:val="ListParagraph"/>
        <w:numPr>
          <w:ilvl w:val="0"/>
          <w:numId w:val="8"/>
        </w:numPr>
        <w:pBdr>
          <w:bottom w:val="single" w:sz="12" w:space="1" w:color="auto"/>
        </w:pBdr>
        <w:spacing w:line="480" w:lineRule="auto"/>
        <w:jc w:val="both"/>
        <w:rPr>
          <w:rFonts w:ascii="Lato" w:hAnsi="Lato" w:cs="Arial"/>
          <w:i/>
          <w:sz w:val="22"/>
          <w:szCs w:val="22"/>
        </w:rPr>
      </w:pPr>
      <w:r w:rsidRPr="0049567A">
        <w:rPr>
          <w:rFonts w:ascii="Lato" w:hAnsi="Lato" w:cs="Arial"/>
          <w:i/>
          <w:sz w:val="22"/>
          <w:szCs w:val="22"/>
        </w:rPr>
        <w:t>Sport, Exercise, and Performance Psychology</w:t>
      </w:r>
    </w:p>
    <w:p w14:paraId="440699E1" w14:textId="671F358B" w:rsidR="00A624A1" w:rsidRPr="0049567A" w:rsidRDefault="00A624A1" w:rsidP="006B2D78">
      <w:pPr>
        <w:pStyle w:val="ListParagraph"/>
        <w:numPr>
          <w:ilvl w:val="0"/>
          <w:numId w:val="8"/>
        </w:numPr>
        <w:pBdr>
          <w:bottom w:val="single" w:sz="12" w:space="1" w:color="auto"/>
        </w:pBdr>
        <w:spacing w:line="480" w:lineRule="auto"/>
        <w:jc w:val="both"/>
        <w:rPr>
          <w:rFonts w:ascii="Lato" w:hAnsi="Lato" w:cs="Arial"/>
          <w:i/>
          <w:sz w:val="22"/>
          <w:szCs w:val="22"/>
        </w:rPr>
      </w:pPr>
      <w:r w:rsidRPr="0049567A">
        <w:rPr>
          <w:rFonts w:ascii="Lato" w:hAnsi="Lato" w:cs="Arial"/>
          <w:i/>
          <w:sz w:val="22"/>
          <w:szCs w:val="22"/>
        </w:rPr>
        <w:t>European Journal of Sport Science</w:t>
      </w:r>
    </w:p>
    <w:p w14:paraId="53EF98A0" w14:textId="1916DDF4" w:rsidR="00B6323B" w:rsidRPr="00B6323B" w:rsidRDefault="00B6323B" w:rsidP="00B6323B">
      <w:pPr>
        <w:pBdr>
          <w:bottom w:val="single" w:sz="12" w:space="1" w:color="auto"/>
        </w:pBdr>
        <w:spacing w:line="480" w:lineRule="auto"/>
        <w:ind w:left="360"/>
        <w:jc w:val="both"/>
        <w:rPr>
          <w:rFonts w:ascii="Garamond" w:hAnsi="Garamond" w:cs="Arial"/>
          <w:i/>
        </w:rPr>
      </w:pPr>
    </w:p>
    <w:p w14:paraId="496134A0" w14:textId="29BF0286" w:rsidR="00B6323B" w:rsidRPr="00B6323B" w:rsidRDefault="00B6323B" w:rsidP="00B6323B">
      <w:pPr>
        <w:pBdr>
          <w:bottom w:val="single" w:sz="12" w:space="1" w:color="auto"/>
        </w:pBdr>
        <w:spacing w:line="480" w:lineRule="auto"/>
        <w:jc w:val="both"/>
        <w:rPr>
          <w:rFonts w:ascii="Garamond" w:hAnsi="Garamond" w:cs="Arial"/>
        </w:rPr>
        <w:sectPr w:rsidR="00B6323B" w:rsidRPr="00B6323B" w:rsidSect="006B0581">
          <w:headerReference w:type="even" r:id="rId109"/>
          <w:headerReference w:type="default" r:id="rId110"/>
          <w:footerReference w:type="default" r:id="rId111"/>
          <w:footnotePr>
            <w:numRestart w:val="eachPage"/>
          </w:footnotePr>
          <w:type w:val="continuous"/>
          <w:pgSz w:w="11880" w:h="16800"/>
          <w:pgMar w:top="1440" w:right="1440" w:bottom="1440" w:left="1440" w:header="731" w:footer="731" w:gutter="0"/>
          <w:cols w:space="737"/>
          <w:rtlGutter/>
          <w:docGrid w:linePitch="326"/>
        </w:sectPr>
      </w:pPr>
    </w:p>
    <w:p w14:paraId="1336E2D4" w14:textId="77777777" w:rsidR="003D3DF6" w:rsidRPr="0049567A" w:rsidRDefault="00EE37D5" w:rsidP="00D04C60">
      <w:pPr>
        <w:pBdr>
          <w:bottom w:val="single" w:sz="12" w:space="1" w:color="auto"/>
        </w:pBdr>
        <w:jc w:val="both"/>
        <w:rPr>
          <w:rFonts w:ascii="Lato" w:hAnsi="Lato"/>
          <w:bCs/>
          <w:sz w:val="22"/>
          <w:szCs w:val="22"/>
        </w:rPr>
      </w:pPr>
      <w:r w:rsidRPr="0049567A">
        <w:rPr>
          <w:rFonts w:ascii="Lato" w:hAnsi="Lato"/>
          <w:b/>
          <w:bCs/>
          <w:sz w:val="22"/>
          <w:szCs w:val="22"/>
        </w:rPr>
        <w:lastRenderedPageBreak/>
        <w:t>RESEARCH EXAMINING</w:t>
      </w:r>
    </w:p>
    <w:p w14:paraId="3BA88FF2" w14:textId="77777777" w:rsidR="003D3DF6" w:rsidRPr="0049567A" w:rsidRDefault="003D3DF6" w:rsidP="00D04C60">
      <w:pPr>
        <w:jc w:val="both"/>
        <w:rPr>
          <w:rFonts w:ascii="Lato" w:hAnsi="Lato" w:cs="Arial"/>
          <w:sz w:val="22"/>
          <w:szCs w:val="22"/>
        </w:rPr>
      </w:pPr>
    </w:p>
    <w:p w14:paraId="46C1FCD4" w14:textId="77777777" w:rsidR="009F5D20" w:rsidRPr="0049567A" w:rsidRDefault="009F5D20" w:rsidP="008E53FB">
      <w:pPr>
        <w:pStyle w:val="Heading6"/>
        <w:spacing w:after="120"/>
        <w:ind w:firstLine="0"/>
        <w:rPr>
          <w:rFonts w:ascii="Lato" w:hAnsi="Lato" w:cs="Arial"/>
          <w:sz w:val="22"/>
          <w:szCs w:val="22"/>
        </w:rPr>
      </w:pPr>
      <w:r w:rsidRPr="0049567A">
        <w:rPr>
          <w:rFonts w:ascii="Lato" w:hAnsi="Lato" w:cs="Arial"/>
          <w:sz w:val="22"/>
          <w:szCs w:val="22"/>
        </w:rPr>
        <w:t>External Examiner Responsibilities</w:t>
      </w:r>
    </w:p>
    <w:p w14:paraId="1B0D2457" w14:textId="112257CF" w:rsidR="00423971" w:rsidRPr="0049567A" w:rsidRDefault="00423971" w:rsidP="006B2D78">
      <w:pPr>
        <w:numPr>
          <w:ilvl w:val="0"/>
          <w:numId w:val="3"/>
        </w:numPr>
        <w:jc w:val="both"/>
        <w:rPr>
          <w:rFonts w:ascii="Lato" w:hAnsi="Lato" w:cs="Arial"/>
          <w:sz w:val="22"/>
          <w:szCs w:val="22"/>
        </w:rPr>
      </w:pPr>
      <w:r w:rsidRPr="0049567A">
        <w:rPr>
          <w:rFonts w:ascii="Lato" w:hAnsi="Lato" w:cs="Arial"/>
          <w:b/>
          <w:bCs/>
          <w:sz w:val="22"/>
          <w:szCs w:val="22"/>
        </w:rPr>
        <w:t>2008</w:t>
      </w:r>
      <w:r w:rsidRPr="0049567A">
        <w:rPr>
          <w:rFonts w:ascii="Lato" w:hAnsi="Lato" w:cs="Arial"/>
          <w:sz w:val="22"/>
          <w:szCs w:val="22"/>
        </w:rPr>
        <w:t xml:space="preserve">: External examiner for PhD candidate Mark Allen at </w:t>
      </w:r>
      <w:r w:rsidR="00F10AEA" w:rsidRPr="0049567A">
        <w:rPr>
          <w:rFonts w:ascii="Lato" w:hAnsi="Lato" w:cs="Arial"/>
          <w:sz w:val="22"/>
          <w:szCs w:val="22"/>
        </w:rPr>
        <w:t xml:space="preserve">Staffordshire </w:t>
      </w:r>
      <w:r w:rsidR="006E1AE6" w:rsidRPr="0049567A">
        <w:rPr>
          <w:rFonts w:ascii="Lato" w:hAnsi="Lato" w:cs="Arial"/>
          <w:sz w:val="22"/>
          <w:szCs w:val="22"/>
        </w:rPr>
        <w:t>University</w:t>
      </w:r>
    </w:p>
    <w:p w14:paraId="5BA70D2C" w14:textId="77777777" w:rsidR="006C4225" w:rsidRPr="0049567A" w:rsidRDefault="006C4225" w:rsidP="006C4225">
      <w:pPr>
        <w:ind w:left="720"/>
        <w:jc w:val="both"/>
        <w:rPr>
          <w:rFonts w:ascii="Lato" w:hAnsi="Lato" w:cs="Arial"/>
          <w:sz w:val="22"/>
          <w:szCs w:val="22"/>
        </w:rPr>
      </w:pPr>
    </w:p>
    <w:p w14:paraId="6207ADE5" w14:textId="7BB27CDB" w:rsidR="006C4225" w:rsidRDefault="006C4225" w:rsidP="006B2D78">
      <w:pPr>
        <w:numPr>
          <w:ilvl w:val="0"/>
          <w:numId w:val="3"/>
        </w:numPr>
        <w:jc w:val="both"/>
        <w:rPr>
          <w:rFonts w:ascii="Lato" w:hAnsi="Lato" w:cs="Arial"/>
          <w:sz w:val="22"/>
          <w:szCs w:val="22"/>
        </w:rPr>
      </w:pPr>
      <w:r w:rsidRPr="0049567A">
        <w:rPr>
          <w:rFonts w:ascii="Lato" w:hAnsi="Lato" w:cs="Arial"/>
          <w:b/>
          <w:sz w:val="22"/>
          <w:szCs w:val="22"/>
        </w:rPr>
        <w:t>2016</w:t>
      </w:r>
      <w:r w:rsidRPr="0049567A">
        <w:rPr>
          <w:rFonts w:ascii="Lato" w:hAnsi="Lato" w:cs="Arial"/>
          <w:sz w:val="22"/>
          <w:szCs w:val="22"/>
        </w:rPr>
        <w:t xml:space="preserve">: </w:t>
      </w:r>
      <w:r w:rsidR="00DF4A6A" w:rsidRPr="0049567A">
        <w:rPr>
          <w:rFonts w:ascii="Lato" w:hAnsi="Lato" w:cs="Arial"/>
          <w:sz w:val="22"/>
          <w:szCs w:val="22"/>
        </w:rPr>
        <w:t>External examiner for PhD candidate William Thomas at Sussex University</w:t>
      </w:r>
    </w:p>
    <w:p w14:paraId="309872C2" w14:textId="77777777" w:rsidR="006551A5" w:rsidRDefault="006551A5" w:rsidP="006551A5">
      <w:pPr>
        <w:pStyle w:val="ListParagraph"/>
        <w:rPr>
          <w:rFonts w:ascii="Lato" w:hAnsi="Lato" w:cs="Arial"/>
          <w:sz w:val="22"/>
          <w:szCs w:val="22"/>
        </w:rPr>
      </w:pPr>
    </w:p>
    <w:p w14:paraId="096CDE4A" w14:textId="4AC551B1" w:rsidR="006551A5" w:rsidRPr="006551A5" w:rsidRDefault="006551A5" w:rsidP="006B2D78">
      <w:pPr>
        <w:numPr>
          <w:ilvl w:val="0"/>
          <w:numId w:val="3"/>
        </w:numPr>
        <w:jc w:val="both"/>
        <w:rPr>
          <w:rFonts w:ascii="Lato" w:hAnsi="Lato" w:cs="Arial"/>
          <w:b/>
          <w:bCs/>
          <w:sz w:val="22"/>
          <w:szCs w:val="22"/>
        </w:rPr>
      </w:pPr>
      <w:r w:rsidRPr="006551A5">
        <w:rPr>
          <w:rFonts w:ascii="Lato" w:hAnsi="Lato" w:cs="Arial"/>
          <w:b/>
          <w:bCs/>
          <w:sz w:val="22"/>
          <w:szCs w:val="22"/>
        </w:rPr>
        <w:t>2022:</w:t>
      </w:r>
      <w:r>
        <w:rPr>
          <w:rFonts w:ascii="Lato" w:hAnsi="Lato" w:cs="Arial"/>
          <w:b/>
          <w:bCs/>
          <w:sz w:val="22"/>
          <w:szCs w:val="22"/>
        </w:rPr>
        <w:t xml:space="preserve"> </w:t>
      </w:r>
      <w:r w:rsidRPr="0049567A">
        <w:rPr>
          <w:rFonts w:ascii="Lato" w:hAnsi="Lato" w:cs="Arial"/>
          <w:sz w:val="22"/>
          <w:szCs w:val="22"/>
        </w:rPr>
        <w:t>External examiner for PhD candidate</w:t>
      </w:r>
      <w:r w:rsidRPr="006551A5">
        <w:rPr>
          <w:rFonts w:ascii="Lato" w:hAnsi="Lato" w:cs="Arial"/>
          <w:sz w:val="22"/>
          <w:szCs w:val="22"/>
        </w:rPr>
        <w:t xml:space="preserve"> Toby </w:t>
      </w:r>
      <w:r w:rsidR="00991EC5">
        <w:rPr>
          <w:rFonts w:ascii="Lato" w:hAnsi="Lato" w:cs="Arial"/>
          <w:sz w:val="22"/>
          <w:szCs w:val="22"/>
        </w:rPr>
        <w:t>Staff</w:t>
      </w:r>
      <w:r w:rsidRPr="006551A5">
        <w:rPr>
          <w:rFonts w:ascii="Lato" w:hAnsi="Lato" w:cs="Arial"/>
          <w:sz w:val="22"/>
          <w:szCs w:val="22"/>
        </w:rPr>
        <w:t xml:space="preserve"> at Brunel University</w:t>
      </w:r>
    </w:p>
    <w:p w14:paraId="6237DBF2" w14:textId="77777777" w:rsidR="00423971" w:rsidRPr="0049567A" w:rsidRDefault="00423971" w:rsidP="00423971">
      <w:pPr>
        <w:ind w:left="720"/>
        <w:jc w:val="both"/>
        <w:rPr>
          <w:rFonts w:ascii="Lato" w:hAnsi="Lato" w:cs="Arial"/>
          <w:sz w:val="22"/>
          <w:szCs w:val="22"/>
        </w:rPr>
      </w:pPr>
    </w:p>
    <w:p w14:paraId="13FDB18D" w14:textId="77777777" w:rsidR="00423971" w:rsidRPr="0049567A" w:rsidRDefault="00423971" w:rsidP="00423971">
      <w:pPr>
        <w:pStyle w:val="Heading6"/>
        <w:ind w:firstLine="0"/>
        <w:rPr>
          <w:rFonts w:ascii="Lato" w:hAnsi="Lato" w:cs="Arial"/>
          <w:sz w:val="22"/>
          <w:szCs w:val="22"/>
        </w:rPr>
      </w:pPr>
      <w:r w:rsidRPr="0049567A">
        <w:rPr>
          <w:rFonts w:ascii="Lato" w:hAnsi="Lato" w:cs="Arial"/>
          <w:sz w:val="22"/>
          <w:szCs w:val="22"/>
        </w:rPr>
        <w:t>Internal Examiner Responsibilities</w:t>
      </w:r>
    </w:p>
    <w:p w14:paraId="3AF7A729" w14:textId="6C4B9972" w:rsidR="00F23A90" w:rsidRDefault="00F23A90" w:rsidP="006B2D78">
      <w:pPr>
        <w:numPr>
          <w:ilvl w:val="0"/>
          <w:numId w:val="3"/>
        </w:numPr>
        <w:spacing w:line="336" w:lineRule="auto"/>
        <w:ind w:left="714" w:hanging="357"/>
        <w:jc w:val="both"/>
        <w:rPr>
          <w:rFonts w:ascii="Lato" w:hAnsi="Lato" w:cs="Arial"/>
          <w:b/>
          <w:sz w:val="22"/>
          <w:szCs w:val="22"/>
        </w:rPr>
      </w:pPr>
      <w:r>
        <w:rPr>
          <w:rFonts w:ascii="Lato" w:hAnsi="Lato" w:cs="Arial"/>
          <w:b/>
          <w:sz w:val="22"/>
          <w:szCs w:val="22"/>
        </w:rPr>
        <w:t xml:space="preserve">2022: </w:t>
      </w:r>
      <w:proofErr w:type="spellStart"/>
      <w:r w:rsidRPr="00F23A90">
        <w:rPr>
          <w:rFonts w:ascii="Lato" w:hAnsi="Lato" w:cs="Arial"/>
          <w:bCs/>
          <w:sz w:val="22"/>
          <w:szCs w:val="22"/>
        </w:rPr>
        <w:t>MRes</w:t>
      </w:r>
      <w:proofErr w:type="spellEnd"/>
      <w:r>
        <w:rPr>
          <w:rFonts w:ascii="Lato" w:hAnsi="Lato" w:cs="Arial"/>
          <w:bCs/>
          <w:sz w:val="22"/>
          <w:szCs w:val="22"/>
        </w:rPr>
        <w:t xml:space="preserve"> David Barlow</w:t>
      </w:r>
    </w:p>
    <w:p w14:paraId="3B12A13D" w14:textId="76DDEDC5" w:rsidR="00D14983" w:rsidRPr="0049567A" w:rsidRDefault="00D14983" w:rsidP="006B2D78">
      <w:pPr>
        <w:numPr>
          <w:ilvl w:val="0"/>
          <w:numId w:val="3"/>
        </w:numPr>
        <w:spacing w:line="336" w:lineRule="auto"/>
        <w:ind w:left="714" w:hanging="357"/>
        <w:jc w:val="both"/>
        <w:rPr>
          <w:rFonts w:ascii="Lato" w:hAnsi="Lato" w:cs="Arial"/>
          <w:b/>
          <w:sz w:val="22"/>
          <w:szCs w:val="22"/>
        </w:rPr>
      </w:pPr>
      <w:r w:rsidRPr="0049567A">
        <w:rPr>
          <w:rFonts w:ascii="Lato" w:hAnsi="Lato" w:cs="Arial"/>
          <w:b/>
          <w:sz w:val="22"/>
          <w:szCs w:val="22"/>
        </w:rPr>
        <w:t xml:space="preserve">2018: </w:t>
      </w:r>
      <w:r w:rsidRPr="0049567A">
        <w:rPr>
          <w:rFonts w:ascii="Lato" w:hAnsi="Lato" w:cs="Arial"/>
          <w:sz w:val="22"/>
          <w:szCs w:val="22"/>
        </w:rPr>
        <w:t>PhD Emma Mosely</w:t>
      </w:r>
    </w:p>
    <w:p w14:paraId="0DB099AE" w14:textId="514B929F" w:rsidR="00D14983" w:rsidRPr="0049567A" w:rsidRDefault="00D14983" w:rsidP="006B2D78">
      <w:pPr>
        <w:numPr>
          <w:ilvl w:val="0"/>
          <w:numId w:val="3"/>
        </w:numPr>
        <w:spacing w:line="336" w:lineRule="auto"/>
        <w:ind w:left="714" w:hanging="357"/>
        <w:jc w:val="both"/>
        <w:rPr>
          <w:rFonts w:ascii="Lato" w:hAnsi="Lato" w:cs="Arial"/>
          <w:b/>
          <w:sz w:val="22"/>
          <w:szCs w:val="22"/>
        </w:rPr>
      </w:pPr>
      <w:r w:rsidRPr="0049567A">
        <w:rPr>
          <w:rFonts w:ascii="Lato" w:hAnsi="Lato" w:cs="Arial"/>
          <w:b/>
          <w:sz w:val="22"/>
          <w:szCs w:val="22"/>
        </w:rPr>
        <w:t xml:space="preserve">2015: </w:t>
      </w:r>
      <w:r w:rsidRPr="0049567A">
        <w:rPr>
          <w:rFonts w:ascii="Lato" w:hAnsi="Lato" w:cs="Arial"/>
          <w:sz w:val="22"/>
          <w:szCs w:val="22"/>
        </w:rPr>
        <w:t>PhD</w:t>
      </w:r>
      <w:r w:rsidRPr="0049567A">
        <w:rPr>
          <w:rFonts w:ascii="Lato" w:hAnsi="Lato" w:cs="Arial"/>
          <w:b/>
          <w:sz w:val="22"/>
          <w:szCs w:val="22"/>
        </w:rPr>
        <w:t xml:space="preserve"> </w:t>
      </w:r>
      <w:r w:rsidRPr="0049567A">
        <w:rPr>
          <w:rFonts w:ascii="Lato" w:hAnsi="Lato" w:cs="Arial"/>
          <w:sz w:val="22"/>
          <w:szCs w:val="22"/>
        </w:rPr>
        <w:t>Don Lee</w:t>
      </w:r>
    </w:p>
    <w:p w14:paraId="0A26DCC6" w14:textId="5B44B92C" w:rsidR="00D8678C" w:rsidRPr="0049567A" w:rsidRDefault="00D8678C" w:rsidP="006B2D78">
      <w:pPr>
        <w:numPr>
          <w:ilvl w:val="0"/>
          <w:numId w:val="3"/>
        </w:numPr>
        <w:spacing w:line="336" w:lineRule="auto"/>
        <w:ind w:left="714" w:hanging="357"/>
        <w:jc w:val="both"/>
        <w:rPr>
          <w:rFonts w:ascii="Lato" w:hAnsi="Lato" w:cs="Arial"/>
          <w:b/>
          <w:sz w:val="22"/>
          <w:szCs w:val="22"/>
        </w:rPr>
      </w:pPr>
      <w:r w:rsidRPr="0049567A">
        <w:rPr>
          <w:rFonts w:ascii="Lato" w:hAnsi="Lato" w:cs="Arial"/>
          <w:b/>
          <w:sz w:val="22"/>
          <w:szCs w:val="22"/>
        </w:rPr>
        <w:t xml:space="preserve">2015: </w:t>
      </w:r>
      <w:r w:rsidRPr="0049567A">
        <w:rPr>
          <w:rFonts w:ascii="Lato" w:hAnsi="Lato" w:cs="Arial"/>
          <w:sz w:val="22"/>
          <w:szCs w:val="22"/>
        </w:rPr>
        <w:t>PhD</w:t>
      </w:r>
      <w:r w:rsidRPr="0049567A">
        <w:rPr>
          <w:rFonts w:ascii="Lato" w:hAnsi="Lato" w:cs="Arial"/>
          <w:b/>
          <w:sz w:val="22"/>
          <w:szCs w:val="22"/>
        </w:rPr>
        <w:t xml:space="preserve"> </w:t>
      </w:r>
      <w:r w:rsidR="00BF611E" w:rsidRPr="0049567A">
        <w:rPr>
          <w:rFonts w:ascii="Lato" w:hAnsi="Lato" w:cs="Arial"/>
          <w:sz w:val="22"/>
          <w:szCs w:val="22"/>
        </w:rPr>
        <w:t>Izzy Moore</w:t>
      </w:r>
    </w:p>
    <w:p w14:paraId="61C74E7B" w14:textId="1EB5DC3E" w:rsidR="009420AA" w:rsidRPr="0049567A" w:rsidRDefault="009420AA" w:rsidP="006B2D78">
      <w:pPr>
        <w:numPr>
          <w:ilvl w:val="0"/>
          <w:numId w:val="3"/>
        </w:numPr>
        <w:spacing w:line="336" w:lineRule="auto"/>
        <w:ind w:left="714" w:hanging="357"/>
        <w:jc w:val="both"/>
        <w:rPr>
          <w:rFonts w:ascii="Lato" w:hAnsi="Lato" w:cs="Arial"/>
          <w:sz w:val="22"/>
          <w:szCs w:val="22"/>
        </w:rPr>
      </w:pPr>
      <w:r w:rsidRPr="0049567A">
        <w:rPr>
          <w:rFonts w:ascii="Lato" w:hAnsi="Lato" w:cs="Arial"/>
          <w:b/>
          <w:sz w:val="22"/>
          <w:szCs w:val="22"/>
        </w:rPr>
        <w:t xml:space="preserve">2014: </w:t>
      </w:r>
      <w:r w:rsidR="00260983" w:rsidRPr="0049567A">
        <w:rPr>
          <w:rFonts w:ascii="Lato" w:hAnsi="Lato" w:cs="Arial"/>
          <w:sz w:val="22"/>
          <w:szCs w:val="22"/>
        </w:rPr>
        <w:t xml:space="preserve">PhD </w:t>
      </w:r>
      <w:r w:rsidRPr="0049567A">
        <w:rPr>
          <w:rFonts w:ascii="Lato" w:hAnsi="Lato" w:cs="Arial"/>
          <w:sz w:val="22"/>
          <w:szCs w:val="22"/>
        </w:rPr>
        <w:t>Ch</w:t>
      </w:r>
      <w:r w:rsidR="00260983" w:rsidRPr="0049567A">
        <w:rPr>
          <w:rFonts w:ascii="Lato" w:hAnsi="Lato" w:cs="Arial"/>
          <w:sz w:val="22"/>
          <w:szCs w:val="22"/>
        </w:rPr>
        <w:t>elsea Starbuck</w:t>
      </w:r>
    </w:p>
    <w:p w14:paraId="6B764AD2" w14:textId="3EA83D7C" w:rsidR="009420AA" w:rsidRPr="0049567A" w:rsidRDefault="009420AA" w:rsidP="006B2D78">
      <w:pPr>
        <w:numPr>
          <w:ilvl w:val="0"/>
          <w:numId w:val="3"/>
        </w:numPr>
        <w:spacing w:line="336" w:lineRule="auto"/>
        <w:ind w:left="714" w:hanging="357"/>
        <w:jc w:val="both"/>
        <w:rPr>
          <w:rFonts w:ascii="Lato" w:hAnsi="Lato" w:cs="Arial"/>
          <w:sz w:val="22"/>
          <w:szCs w:val="22"/>
        </w:rPr>
      </w:pPr>
      <w:r w:rsidRPr="0049567A">
        <w:rPr>
          <w:rFonts w:ascii="Lato" w:hAnsi="Lato" w:cs="Arial"/>
          <w:b/>
          <w:sz w:val="22"/>
          <w:szCs w:val="22"/>
        </w:rPr>
        <w:t xml:space="preserve">2014: </w:t>
      </w:r>
      <w:r w:rsidR="00260983" w:rsidRPr="0049567A">
        <w:rPr>
          <w:rFonts w:ascii="Lato" w:hAnsi="Lato" w:cs="Arial"/>
          <w:sz w:val="22"/>
          <w:szCs w:val="22"/>
        </w:rPr>
        <w:t>PhD L</w:t>
      </w:r>
      <w:r w:rsidRPr="0049567A">
        <w:rPr>
          <w:rFonts w:ascii="Lato" w:hAnsi="Lato" w:cs="Arial"/>
          <w:sz w:val="22"/>
          <w:szCs w:val="22"/>
        </w:rPr>
        <w:t>ee Moore</w:t>
      </w:r>
    </w:p>
    <w:p w14:paraId="4BDDA207" w14:textId="09EF1290" w:rsidR="009420AA" w:rsidRPr="0049567A" w:rsidRDefault="009420AA" w:rsidP="006B2D78">
      <w:pPr>
        <w:numPr>
          <w:ilvl w:val="0"/>
          <w:numId w:val="3"/>
        </w:numPr>
        <w:spacing w:line="336" w:lineRule="auto"/>
        <w:ind w:left="714" w:hanging="357"/>
        <w:jc w:val="both"/>
        <w:rPr>
          <w:rFonts w:ascii="Lato" w:hAnsi="Lato" w:cs="Arial"/>
          <w:sz w:val="22"/>
          <w:szCs w:val="22"/>
        </w:rPr>
      </w:pPr>
      <w:r w:rsidRPr="0049567A">
        <w:rPr>
          <w:rFonts w:ascii="Lato" w:hAnsi="Lato" w:cs="Arial"/>
          <w:b/>
          <w:sz w:val="22"/>
          <w:szCs w:val="22"/>
        </w:rPr>
        <w:t xml:space="preserve">2014: </w:t>
      </w:r>
      <w:r w:rsidR="00260983" w:rsidRPr="0049567A">
        <w:rPr>
          <w:rFonts w:ascii="Lato" w:hAnsi="Lato" w:cs="Arial"/>
          <w:sz w:val="22"/>
          <w:szCs w:val="22"/>
        </w:rPr>
        <w:t>PhD R</w:t>
      </w:r>
      <w:r w:rsidRPr="0049567A">
        <w:rPr>
          <w:rFonts w:ascii="Lato" w:hAnsi="Lato" w:cs="Arial"/>
          <w:sz w:val="22"/>
          <w:szCs w:val="22"/>
        </w:rPr>
        <w:t>ichard Pulsford</w:t>
      </w:r>
    </w:p>
    <w:p w14:paraId="3F82C497" w14:textId="109DD238" w:rsidR="00732ECA" w:rsidRPr="0049567A" w:rsidRDefault="00732ECA" w:rsidP="006B2D78">
      <w:pPr>
        <w:numPr>
          <w:ilvl w:val="0"/>
          <w:numId w:val="3"/>
        </w:numPr>
        <w:spacing w:line="336" w:lineRule="auto"/>
        <w:ind w:left="714" w:hanging="357"/>
        <w:jc w:val="both"/>
        <w:rPr>
          <w:rFonts w:ascii="Lato" w:hAnsi="Lato" w:cs="Arial"/>
          <w:sz w:val="22"/>
          <w:szCs w:val="22"/>
        </w:rPr>
      </w:pPr>
      <w:r w:rsidRPr="0049567A">
        <w:rPr>
          <w:rFonts w:ascii="Lato" w:hAnsi="Lato" w:cs="Arial"/>
          <w:b/>
          <w:sz w:val="22"/>
          <w:szCs w:val="22"/>
        </w:rPr>
        <w:t>2013:</w:t>
      </w:r>
      <w:r w:rsidRPr="0049567A">
        <w:rPr>
          <w:rFonts w:ascii="Lato" w:hAnsi="Lato" w:cs="Arial"/>
          <w:sz w:val="22"/>
          <w:szCs w:val="22"/>
        </w:rPr>
        <w:t xml:space="preserve"> PhD Charlotte Benjamin</w:t>
      </w:r>
    </w:p>
    <w:p w14:paraId="06913183" w14:textId="77777777" w:rsidR="00EC0EB8" w:rsidRPr="0049567A" w:rsidRDefault="00F10AEA" w:rsidP="006B2D78">
      <w:pPr>
        <w:numPr>
          <w:ilvl w:val="0"/>
          <w:numId w:val="3"/>
        </w:numPr>
        <w:spacing w:line="336" w:lineRule="auto"/>
        <w:ind w:left="714" w:hanging="357"/>
        <w:jc w:val="both"/>
        <w:rPr>
          <w:rFonts w:ascii="Lato" w:hAnsi="Lato" w:cs="Arial"/>
          <w:sz w:val="22"/>
          <w:szCs w:val="22"/>
        </w:rPr>
      </w:pPr>
      <w:r w:rsidRPr="0049567A">
        <w:rPr>
          <w:rFonts w:ascii="Lato" w:hAnsi="Lato" w:cs="Arial"/>
          <w:b/>
          <w:sz w:val="22"/>
          <w:szCs w:val="22"/>
        </w:rPr>
        <w:t>2010:</w:t>
      </w:r>
      <w:r w:rsidRPr="0049567A">
        <w:rPr>
          <w:rFonts w:ascii="Lato" w:hAnsi="Lato" w:cs="Arial"/>
          <w:sz w:val="22"/>
          <w:szCs w:val="22"/>
        </w:rPr>
        <w:t xml:space="preserve"> </w:t>
      </w:r>
      <w:r w:rsidR="00EC0EB8" w:rsidRPr="0049567A">
        <w:rPr>
          <w:rFonts w:ascii="Lato" w:hAnsi="Lato" w:cs="Arial"/>
          <w:sz w:val="22"/>
          <w:szCs w:val="22"/>
        </w:rPr>
        <w:t xml:space="preserve">PhD </w:t>
      </w:r>
      <w:proofErr w:type="spellStart"/>
      <w:r w:rsidR="00EC0EB8" w:rsidRPr="0049567A">
        <w:rPr>
          <w:rFonts w:ascii="Lato" w:hAnsi="Lato" w:cs="Arial"/>
          <w:sz w:val="22"/>
          <w:szCs w:val="22"/>
        </w:rPr>
        <w:t>Melfy</w:t>
      </w:r>
      <w:proofErr w:type="spellEnd"/>
      <w:r w:rsidR="00EC0EB8" w:rsidRPr="0049567A">
        <w:rPr>
          <w:rFonts w:ascii="Lato" w:hAnsi="Lato" w:cs="Arial"/>
          <w:sz w:val="22"/>
          <w:szCs w:val="22"/>
        </w:rPr>
        <w:t xml:space="preserve"> </w:t>
      </w:r>
      <w:proofErr w:type="spellStart"/>
      <w:r w:rsidR="00EC0EB8" w:rsidRPr="0049567A">
        <w:rPr>
          <w:rFonts w:ascii="Lato" w:hAnsi="Lato" w:cs="Arial"/>
          <w:sz w:val="22"/>
          <w:szCs w:val="22"/>
        </w:rPr>
        <w:t>Eddosary</w:t>
      </w:r>
      <w:proofErr w:type="spellEnd"/>
    </w:p>
    <w:p w14:paraId="2B3F7059" w14:textId="77777777" w:rsidR="003377F1" w:rsidRPr="0049567A" w:rsidRDefault="00423971" w:rsidP="006B2D78">
      <w:pPr>
        <w:numPr>
          <w:ilvl w:val="0"/>
          <w:numId w:val="3"/>
        </w:numPr>
        <w:spacing w:line="336" w:lineRule="auto"/>
        <w:ind w:left="714" w:hanging="357"/>
        <w:jc w:val="both"/>
        <w:rPr>
          <w:rFonts w:ascii="Lato" w:hAnsi="Lato" w:cs="Arial"/>
          <w:sz w:val="22"/>
          <w:szCs w:val="22"/>
        </w:rPr>
      </w:pPr>
      <w:r w:rsidRPr="0049567A">
        <w:rPr>
          <w:rFonts w:ascii="Lato" w:hAnsi="Lato" w:cs="Arial"/>
          <w:b/>
          <w:bCs/>
          <w:sz w:val="22"/>
          <w:szCs w:val="22"/>
        </w:rPr>
        <w:t>2001</w:t>
      </w:r>
      <w:r w:rsidRPr="0049567A">
        <w:rPr>
          <w:rFonts w:ascii="Lato" w:hAnsi="Lato" w:cs="Arial"/>
          <w:sz w:val="22"/>
          <w:szCs w:val="22"/>
        </w:rPr>
        <w:t>: PhD Liz Partington.</w:t>
      </w:r>
    </w:p>
    <w:p w14:paraId="2FD159B2" w14:textId="77777777" w:rsidR="003377F1" w:rsidRPr="0049567A" w:rsidRDefault="00423971" w:rsidP="006B2D78">
      <w:pPr>
        <w:numPr>
          <w:ilvl w:val="0"/>
          <w:numId w:val="3"/>
        </w:numPr>
        <w:spacing w:line="336" w:lineRule="auto"/>
        <w:ind w:left="714" w:hanging="357"/>
        <w:jc w:val="both"/>
        <w:rPr>
          <w:rFonts w:ascii="Lato" w:hAnsi="Lato" w:cs="Arial"/>
          <w:sz w:val="22"/>
          <w:szCs w:val="22"/>
        </w:rPr>
      </w:pPr>
      <w:r w:rsidRPr="0049567A">
        <w:rPr>
          <w:rFonts w:ascii="Lato" w:hAnsi="Lato" w:cs="Arial"/>
          <w:b/>
          <w:bCs/>
          <w:sz w:val="22"/>
          <w:szCs w:val="22"/>
        </w:rPr>
        <w:t>2000</w:t>
      </w:r>
      <w:r w:rsidRPr="0049567A">
        <w:rPr>
          <w:rFonts w:ascii="Lato" w:hAnsi="Lato" w:cs="Arial"/>
          <w:sz w:val="22"/>
          <w:szCs w:val="22"/>
        </w:rPr>
        <w:t>: PhD Sophia Jowett.</w:t>
      </w:r>
    </w:p>
    <w:p w14:paraId="537A2351" w14:textId="77777777" w:rsidR="009F5D20" w:rsidRPr="0049567A" w:rsidRDefault="00EC0EB8" w:rsidP="006B2D78">
      <w:pPr>
        <w:numPr>
          <w:ilvl w:val="0"/>
          <w:numId w:val="3"/>
        </w:numPr>
        <w:spacing w:line="336" w:lineRule="auto"/>
        <w:ind w:left="714" w:hanging="357"/>
        <w:jc w:val="both"/>
        <w:rPr>
          <w:rFonts w:ascii="Lato" w:hAnsi="Lato" w:cs="Arial"/>
          <w:sz w:val="22"/>
          <w:szCs w:val="22"/>
        </w:rPr>
      </w:pPr>
      <w:r w:rsidRPr="0049567A">
        <w:rPr>
          <w:rFonts w:ascii="Lato" w:hAnsi="Lato" w:cs="Arial"/>
          <w:bCs/>
          <w:sz w:val="22"/>
          <w:szCs w:val="22"/>
        </w:rPr>
        <w:t>Ex</w:t>
      </w:r>
      <w:r w:rsidR="00423971" w:rsidRPr="0049567A">
        <w:rPr>
          <w:rFonts w:ascii="Lato" w:hAnsi="Lato" w:cs="Arial"/>
          <w:sz w:val="22"/>
          <w:szCs w:val="22"/>
        </w:rPr>
        <w:t>amin</w:t>
      </w:r>
      <w:r w:rsidRPr="0049567A">
        <w:rPr>
          <w:rFonts w:ascii="Lato" w:hAnsi="Lato" w:cs="Arial"/>
          <w:sz w:val="22"/>
          <w:szCs w:val="22"/>
        </w:rPr>
        <w:t xml:space="preserve">er for various </w:t>
      </w:r>
      <w:r w:rsidR="00423971" w:rsidRPr="0049567A">
        <w:rPr>
          <w:rFonts w:ascii="Lato" w:hAnsi="Lato" w:cs="Arial"/>
          <w:sz w:val="22"/>
          <w:szCs w:val="22"/>
        </w:rPr>
        <w:t>MPhil/PhD conversion</w:t>
      </w:r>
      <w:r w:rsidRPr="0049567A">
        <w:rPr>
          <w:rFonts w:ascii="Lato" w:hAnsi="Lato" w:cs="Arial"/>
          <w:sz w:val="22"/>
          <w:szCs w:val="22"/>
        </w:rPr>
        <w:t>s</w:t>
      </w:r>
    </w:p>
    <w:p w14:paraId="0FA9B4DE" w14:textId="77777777" w:rsidR="00EE37D5" w:rsidRPr="0049567A" w:rsidRDefault="00EE37D5">
      <w:pPr>
        <w:rPr>
          <w:rFonts w:ascii="Lato" w:hAnsi="Lato"/>
          <w:sz w:val="22"/>
          <w:szCs w:val="22"/>
        </w:rPr>
      </w:pPr>
    </w:p>
    <w:p w14:paraId="20A18607" w14:textId="560F38D5" w:rsidR="003D3DF6" w:rsidRPr="0049567A" w:rsidRDefault="00EE37D5" w:rsidP="00A12547">
      <w:pPr>
        <w:pBdr>
          <w:bottom w:val="single" w:sz="12" w:space="1" w:color="auto"/>
        </w:pBdr>
        <w:rPr>
          <w:rFonts w:ascii="Lato" w:hAnsi="Lato"/>
          <w:b/>
          <w:bCs/>
          <w:sz w:val="22"/>
          <w:szCs w:val="22"/>
        </w:rPr>
      </w:pPr>
      <w:r w:rsidRPr="0049567A">
        <w:rPr>
          <w:rFonts w:ascii="Lato" w:hAnsi="Lato"/>
          <w:b/>
          <w:bCs/>
          <w:sz w:val="22"/>
          <w:szCs w:val="22"/>
        </w:rPr>
        <w:t>ADMINISTRATION</w:t>
      </w:r>
    </w:p>
    <w:p w14:paraId="55E45E1A" w14:textId="77777777" w:rsidR="003D3DF6" w:rsidRPr="0049567A" w:rsidRDefault="003D3DF6" w:rsidP="003D3DF6">
      <w:pPr>
        <w:rPr>
          <w:rFonts w:ascii="Lato" w:hAnsi="Lato"/>
          <w:b/>
          <w:bCs/>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559"/>
        <w:gridCol w:w="6237"/>
      </w:tblGrid>
      <w:tr w:rsidR="009F5D20" w:rsidRPr="0049567A" w14:paraId="49233466" w14:textId="77777777">
        <w:tc>
          <w:tcPr>
            <w:tcW w:w="2127" w:type="dxa"/>
            <w:shd w:val="clear" w:color="auto" w:fill="E6E6E6"/>
          </w:tcPr>
          <w:p w14:paraId="17C162A1" w14:textId="77777777" w:rsidR="009F5D20" w:rsidRPr="0049567A" w:rsidRDefault="009F5D20" w:rsidP="00EE37D5">
            <w:pPr>
              <w:rPr>
                <w:rFonts w:ascii="Lato" w:hAnsi="Lato" w:cs="Arial"/>
                <w:b/>
                <w:bCs/>
                <w:sz w:val="22"/>
                <w:szCs w:val="22"/>
              </w:rPr>
            </w:pPr>
            <w:r w:rsidRPr="0049567A">
              <w:rPr>
                <w:rFonts w:ascii="Lato" w:hAnsi="Lato" w:cs="Arial"/>
                <w:b/>
                <w:bCs/>
                <w:sz w:val="22"/>
                <w:szCs w:val="22"/>
              </w:rPr>
              <w:t>Institution</w:t>
            </w:r>
            <w:r w:rsidR="00EE37D5" w:rsidRPr="0049567A">
              <w:rPr>
                <w:rFonts w:ascii="Lato" w:hAnsi="Lato" w:cs="Arial"/>
                <w:b/>
                <w:bCs/>
                <w:sz w:val="22"/>
                <w:szCs w:val="22"/>
              </w:rPr>
              <w:t>/</w:t>
            </w:r>
            <w:r w:rsidRPr="0049567A">
              <w:rPr>
                <w:rFonts w:ascii="Lato" w:hAnsi="Lato" w:cs="Arial"/>
                <w:b/>
                <w:bCs/>
                <w:sz w:val="22"/>
                <w:szCs w:val="22"/>
              </w:rPr>
              <w:t>Dates</w:t>
            </w:r>
          </w:p>
        </w:tc>
        <w:tc>
          <w:tcPr>
            <w:tcW w:w="1559" w:type="dxa"/>
            <w:shd w:val="clear" w:color="auto" w:fill="E6E6E6"/>
          </w:tcPr>
          <w:p w14:paraId="70F17109" w14:textId="77777777" w:rsidR="009F5D20" w:rsidRPr="0049567A" w:rsidRDefault="009F5D20" w:rsidP="00F8023B">
            <w:pPr>
              <w:rPr>
                <w:rFonts w:ascii="Lato" w:hAnsi="Lato" w:cs="Arial"/>
                <w:b/>
                <w:bCs/>
                <w:sz w:val="22"/>
                <w:szCs w:val="22"/>
              </w:rPr>
            </w:pPr>
            <w:r w:rsidRPr="0049567A">
              <w:rPr>
                <w:rFonts w:ascii="Lato" w:hAnsi="Lato" w:cs="Arial"/>
                <w:b/>
                <w:bCs/>
                <w:sz w:val="22"/>
                <w:szCs w:val="22"/>
              </w:rPr>
              <w:t>Position(s)</w:t>
            </w:r>
          </w:p>
        </w:tc>
        <w:tc>
          <w:tcPr>
            <w:tcW w:w="6237" w:type="dxa"/>
            <w:shd w:val="clear" w:color="auto" w:fill="E6E6E6"/>
          </w:tcPr>
          <w:p w14:paraId="798A4919" w14:textId="77777777" w:rsidR="009F5D20" w:rsidRPr="0049567A" w:rsidRDefault="009F5D20" w:rsidP="00EE37D5">
            <w:pPr>
              <w:rPr>
                <w:rFonts w:ascii="Lato" w:hAnsi="Lato" w:cs="Arial"/>
                <w:b/>
                <w:bCs/>
                <w:sz w:val="22"/>
                <w:szCs w:val="22"/>
              </w:rPr>
            </w:pPr>
            <w:r w:rsidRPr="0049567A">
              <w:rPr>
                <w:rFonts w:ascii="Lato" w:hAnsi="Lato" w:cs="Arial"/>
                <w:b/>
                <w:bCs/>
                <w:sz w:val="22"/>
                <w:szCs w:val="22"/>
              </w:rPr>
              <w:t>Responsibilities</w:t>
            </w:r>
            <w:r w:rsidR="00EE37D5" w:rsidRPr="0049567A">
              <w:rPr>
                <w:rFonts w:ascii="Lato" w:hAnsi="Lato" w:cs="Arial"/>
                <w:b/>
                <w:bCs/>
                <w:sz w:val="22"/>
                <w:szCs w:val="22"/>
              </w:rPr>
              <w:t>/</w:t>
            </w:r>
            <w:r w:rsidRPr="0049567A">
              <w:rPr>
                <w:rFonts w:ascii="Lato" w:hAnsi="Lato" w:cs="Arial"/>
                <w:b/>
                <w:bCs/>
                <w:sz w:val="22"/>
                <w:szCs w:val="22"/>
              </w:rPr>
              <w:t>Subject Areas Managed &amp; Delivered</w:t>
            </w:r>
          </w:p>
        </w:tc>
      </w:tr>
      <w:tr w:rsidR="008647ED" w:rsidRPr="0049567A" w14:paraId="529D6F7E" w14:textId="77777777">
        <w:tc>
          <w:tcPr>
            <w:tcW w:w="2127" w:type="dxa"/>
          </w:tcPr>
          <w:p w14:paraId="481021C0" w14:textId="77777777" w:rsidR="008647ED" w:rsidRDefault="008647ED" w:rsidP="00F8023B">
            <w:pPr>
              <w:pStyle w:val="Footer"/>
              <w:tabs>
                <w:tab w:val="clear" w:pos="4153"/>
                <w:tab w:val="clear" w:pos="8306"/>
              </w:tabs>
              <w:rPr>
                <w:rFonts w:ascii="Lato" w:hAnsi="Lato" w:cs="Arial"/>
                <w:sz w:val="22"/>
                <w:szCs w:val="22"/>
              </w:rPr>
            </w:pPr>
            <w:r>
              <w:rPr>
                <w:rFonts w:ascii="Lato" w:hAnsi="Lato" w:cs="Arial"/>
                <w:sz w:val="22"/>
                <w:szCs w:val="22"/>
              </w:rPr>
              <w:t>Bournemouth University</w:t>
            </w:r>
          </w:p>
          <w:p w14:paraId="15DF0E87" w14:textId="179D1CB3" w:rsidR="008647ED" w:rsidRPr="0049567A" w:rsidRDefault="002D5532" w:rsidP="00F8023B">
            <w:pPr>
              <w:pStyle w:val="Footer"/>
              <w:tabs>
                <w:tab w:val="clear" w:pos="4153"/>
                <w:tab w:val="clear" w:pos="8306"/>
              </w:tabs>
              <w:rPr>
                <w:rFonts w:ascii="Lato" w:hAnsi="Lato" w:cs="Arial"/>
                <w:sz w:val="22"/>
                <w:szCs w:val="22"/>
              </w:rPr>
            </w:pPr>
            <w:r>
              <w:rPr>
                <w:rFonts w:ascii="Lato" w:hAnsi="Lato" w:cs="Arial"/>
                <w:sz w:val="22"/>
                <w:szCs w:val="22"/>
              </w:rPr>
              <w:t>2015</w:t>
            </w:r>
            <w:r w:rsidR="008647ED">
              <w:rPr>
                <w:rFonts w:ascii="Lato" w:hAnsi="Lato" w:cs="Arial"/>
                <w:sz w:val="22"/>
                <w:szCs w:val="22"/>
              </w:rPr>
              <w:t>-</w:t>
            </w:r>
          </w:p>
        </w:tc>
        <w:tc>
          <w:tcPr>
            <w:tcW w:w="1559" w:type="dxa"/>
          </w:tcPr>
          <w:p w14:paraId="293D1168" w14:textId="07743A73" w:rsidR="008647ED" w:rsidRPr="0049567A" w:rsidRDefault="008647ED" w:rsidP="00F8023B">
            <w:pPr>
              <w:pStyle w:val="Heading2"/>
              <w:rPr>
                <w:rFonts w:ascii="Lato" w:hAnsi="Lato" w:cs="Arial"/>
                <w:b w:val="0"/>
                <w:sz w:val="22"/>
                <w:szCs w:val="22"/>
              </w:rPr>
            </w:pPr>
            <w:r>
              <w:rPr>
                <w:rFonts w:ascii="Lato" w:hAnsi="Lato" w:cs="Arial"/>
                <w:b w:val="0"/>
                <w:sz w:val="22"/>
                <w:szCs w:val="22"/>
              </w:rPr>
              <w:t>Professor</w:t>
            </w:r>
          </w:p>
        </w:tc>
        <w:tc>
          <w:tcPr>
            <w:tcW w:w="6237" w:type="dxa"/>
          </w:tcPr>
          <w:p w14:paraId="16BF7B22" w14:textId="6C4A0A36" w:rsidR="008647ED" w:rsidRDefault="008647ED" w:rsidP="006C6240">
            <w:pPr>
              <w:rPr>
                <w:rFonts w:ascii="Lato" w:hAnsi="Lato"/>
                <w:bCs/>
                <w:sz w:val="22"/>
                <w:szCs w:val="22"/>
              </w:rPr>
            </w:pPr>
            <w:r w:rsidRPr="0049567A">
              <w:rPr>
                <w:rFonts w:ascii="Lato" w:hAnsi="Lato" w:cs="Arial"/>
                <w:sz w:val="22"/>
                <w:szCs w:val="22"/>
              </w:rPr>
              <w:t xml:space="preserve">1.   </w:t>
            </w:r>
            <w:r w:rsidRPr="00821F7F">
              <w:rPr>
                <w:rFonts w:ascii="Lato" w:hAnsi="Lato"/>
                <w:bCs/>
                <w:sz w:val="22"/>
                <w:szCs w:val="22"/>
              </w:rPr>
              <w:t>University Board Member</w:t>
            </w:r>
            <w:r w:rsidR="006C6240">
              <w:rPr>
                <w:rFonts w:ascii="Lato" w:hAnsi="Lato"/>
                <w:bCs/>
                <w:sz w:val="22"/>
                <w:szCs w:val="22"/>
              </w:rPr>
              <w:t xml:space="preserve"> </w:t>
            </w:r>
            <w:r w:rsidR="006C6240" w:rsidRPr="006C6240">
              <w:rPr>
                <w:rFonts w:ascii="Lato" w:hAnsi="Lato"/>
                <w:bCs/>
                <w:sz w:val="22"/>
                <w:szCs w:val="22"/>
              </w:rPr>
              <w:t>2018 onwards</w:t>
            </w:r>
          </w:p>
          <w:p w14:paraId="6F76B552" w14:textId="08FF189A" w:rsidR="006C6240" w:rsidRPr="006C6240" w:rsidRDefault="006C6240" w:rsidP="006C6240">
            <w:pPr>
              <w:rPr>
                <w:rFonts w:ascii="Lato" w:hAnsi="Lato" w:cs="Arial"/>
                <w:sz w:val="22"/>
                <w:szCs w:val="22"/>
              </w:rPr>
            </w:pPr>
            <w:r>
              <w:rPr>
                <w:rFonts w:ascii="Lato" w:hAnsi="Lato" w:cs="Arial"/>
                <w:sz w:val="22"/>
                <w:szCs w:val="22"/>
              </w:rPr>
              <w:t xml:space="preserve">2.   </w:t>
            </w:r>
            <w:r w:rsidRPr="00821F7F">
              <w:rPr>
                <w:rFonts w:ascii="Lato" w:hAnsi="Lato"/>
                <w:bCs/>
                <w:sz w:val="22"/>
                <w:szCs w:val="22"/>
              </w:rPr>
              <w:t>Professoriate Member of Senate</w:t>
            </w:r>
            <w:r>
              <w:rPr>
                <w:rFonts w:ascii="Lato" w:hAnsi="Lato"/>
                <w:bCs/>
                <w:sz w:val="22"/>
                <w:szCs w:val="22"/>
              </w:rPr>
              <w:t xml:space="preserve"> </w:t>
            </w:r>
            <w:r w:rsidRPr="006C6240">
              <w:rPr>
                <w:rFonts w:ascii="Lato" w:hAnsi="Lato"/>
                <w:bCs/>
                <w:sz w:val="22"/>
                <w:szCs w:val="22"/>
              </w:rPr>
              <w:t>201</w:t>
            </w:r>
            <w:r>
              <w:rPr>
                <w:rFonts w:ascii="Lato" w:hAnsi="Lato"/>
                <w:bCs/>
                <w:sz w:val="22"/>
                <w:szCs w:val="22"/>
              </w:rPr>
              <w:t>7</w:t>
            </w:r>
            <w:r w:rsidRPr="006C6240">
              <w:rPr>
                <w:rFonts w:ascii="Lato" w:hAnsi="Lato"/>
                <w:bCs/>
                <w:sz w:val="22"/>
                <w:szCs w:val="22"/>
              </w:rPr>
              <w:t xml:space="preserve"> onwards</w:t>
            </w:r>
          </w:p>
          <w:p w14:paraId="12C6B5E2" w14:textId="375CDDFF" w:rsidR="008647ED" w:rsidRPr="00821F7F" w:rsidRDefault="006C6240" w:rsidP="006C6240">
            <w:pPr>
              <w:rPr>
                <w:rFonts w:ascii="Lato" w:hAnsi="Lato"/>
                <w:bCs/>
                <w:sz w:val="22"/>
                <w:szCs w:val="22"/>
              </w:rPr>
            </w:pPr>
            <w:r>
              <w:rPr>
                <w:rFonts w:ascii="Lato" w:hAnsi="Lato" w:cs="Arial"/>
                <w:sz w:val="22"/>
                <w:szCs w:val="22"/>
              </w:rPr>
              <w:t xml:space="preserve">3.   </w:t>
            </w:r>
            <w:r w:rsidR="008647ED" w:rsidRPr="00821F7F">
              <w:rPr>
                <w:rFonts w:ascii="Lato" w:hAnsi="Lato"/>
                <w:bCs/>
                <w:sz w:val="22"/>
                <w:szCs w:val="22"/>
              </w:rPr>
              <w:t>Chair, University Impact Sub-committee</w:t>
            </w:r>
            <w:r>
              <w:rPr>
                <w:rFonts w:ascii="Lato" w:hAnsi="Lato"/>
                <w:bCs/>
                <w:sz w:val="22"/>
                <w:szCs w:val="22"/>
              </w:rPr>
              <w:t xml:space="preserve"> </w:t>
            </w:r>
            <w:r w:rsidRPr="006C6240">
              <w:rPr>
                <w:rFonts w:ascii="Lato" w:hAnsi="Lato"/>
                <w:bCs/>
                <w:sz w:val="22"/>
                <w:szCs w:val="22"/>
              </w:rPr>
              <w:t>201</w:t>
            </w:r>
            <w:r>
              <w:rPr>
                <w:rFonts w:ascii="Lato" w:hAnsi="Lato"/>
                <w:bCs/>
                <w:sz w:val="22"/>
                <w:szCs w:val="22"/>
              </w:rPr>
              <w:t>7-2019</w:t>
            </w:r>
          </w:p>
          <w:p w14:paraId="7D38AEB7" w14:textId="1A83C06D" w:rsidR="006C6240" w:rsidRPr="00821F7F" w:rsidRDefault="006C6240" w:rsidP="006C6240">
            <w:pPr>
              <w:rPr>
                <w:rFonts w:ascii="Lato" w:hAnsi="Lato"/>
                <w:bCs/>
                <w:sz w:val="22"/>
                <w:szCs w:val="22"/>
              </w:rPr>
            </w:pPr>
            <w:r>
              <w:rPr>
                <w:rFonts w:ascii="Lato" w:hAnsi="Lato" w:cs="Arial"/>
                <w:sz w:val="22"/>
                <w:szCs w:val="22"/>
              </w:rPr>
              <w:t xml:space="preserve">4.   </w:t>
            </w:r>
            <w:r w:rsidRPr="00821F7F">
              <w:rPr>
                <w:rFonts w:ascii="Lato" w:hAnsi="Lato"/>
                <w:bCs/>
                <w:sz w:val="22"/>
                <w:szCs w:val="22"/>
              </w:rPr>
              <w:t xml:space="preserve">REF </w:t>
            </w:r>
            <w:proofErr w:type="gramStart"/>
            <w:r w:rsidRPr="00821F7F">
              <w:rPr>
                <w:rFonts w:ascii="Lato" w:hAnsi="Lato"/>
                <w:bCs/>
                <w:sz w:val="22"/>
                <w:szCs w:val="22"/>
              </w:rPr>
              <w:t>Lead</w:t>
            </w:r>
            <w:proofErr w:type="gramEnd"/>
            <w:r w:rsidRPr="00821F7F">
              <w:rPr>
                <w:rFonts w:ascii="Lato" w:hAnsi="Lato"/>
                <w:bCs/>
                <w:sz w:val="22"/>
                <w:szCs w:val="22"/>
              </w:rPr>
              <w:t xml:space="preserve"> for </w:t>
            </w:r>
            <w:proofErr w:type="spellStart"/>
            <w:r w:rsidRPr="00821F7F">
              <w:rPr>
                <w:rFonts w:ascii="Lato" w:hAnsi="Lato"/>
                <w:bCs/>
                <w:sz w:val="22"/>
                <w:szCs w:val="22"/>
              </w:rPr>
              <w:t>UoA</w:t>
            </w:r>
            <w:proofErr w:type="spellEnd"/>
            <w:r w:rsidRPr="00821F7F">
              <w:rPr>
                <w:rFonts w:ascii="Lato" w:hAnsi="Lato"/>
                <w:bCs/>
                <w:sz w:val="22"/>
                <w:szCs w:val="22"/>
              </w:rPr>
              <w:t xml:space="preserve"> 24c for sport</w:t>
            </w:r>
            <w:r w:rsidRPr="006C6240">
              <w:rPr>
                <w:rFonts w:ascii="Lato" w:hAnsi="Lato"/>
                <w:bCs/>
                <w:sz w:val="22"/>
                <w:szCs w:val="22"/>
              </w:rPr>
              <w:t xml:space="preserve"> 201</w:t>
            </w:r>
            <w:r>
              <w:rPr>
                <w:rFonts w:ascii="Lato" w:hAnsi="Lato"/>
                <w:bCs/>
                <w:sz w:val="22"/>
                <w:szCs w:val="22"/>
              </w:rPr>
              <w:t xml:space="preserve">6 </w:t>
            </w:r>
            <w:r w:rsidRPr="006C6240">
              <w:rPr>
                <w:rFonts w:ascii="Lato" w:hAnsi="Lato"/>
                <w:bCs/>
                <w:sz w:val="22"/>
                <w:szCs w:val="22"/>
              </w:rPr>
              <w:t>onwards</w:t>
            </w:r>
          </w:p>
          <w:p w14:paraId="60E84D0F" w14:textId="1E5F5ED2" w:rsidR="008647ED" w:rsidRDefault="006C6240" w:rsidP="006C6240">
            <w:pPr>
              <w:rPr>
                <w:rFonts w:ascii="Lato" w:hAnsi="Lato"/>
                <w:b/>
                <w:bCs/>
                <w:sz w:val="22"/>
                <w:szCs w:val="22"/>
              </w:rPr>
            </w:pPr>
            <w:r>
              <w:rPr>
                <w:rFonts w:ascii="Lato" w:hAnsi="Lato"/>
                <w:bCs/>
                <w:sz w:val="22"/>
                <w:szCs w:val="22"/>
              </w:rPr>
              <w:t xml:space="preserve">5.   </w:t>
            </w:r>
            <w:r w:rsidRPr="00821F7F">
              <w:rPr>
                <w:rFonts w:ascii="Lato" w:hAnsi="Lato"/>
                <w:bCs/>
                <w:sz w:val="22"/>
                <w:szCs w:val="22"/>
              </w:rPr>
              <w:t xml:space="preserve">Impact Champion for </w:t>
            </w:r>
            <w:proofErr w:type="spellStart"/>
            <w:r w:rsidRPr="00821F7F">
              <w:rPr>
                <w:rFonts w:ascii="Lato" w:hAnsi="Lato"/>
                <w:bCs/>
                <w:sz w:val="22"/>
                <w:szCs w:val="22"/>
              </w:rPr>
              <w:t>UoA</w:t>
            </w:r>
            <w:proofErr w:type="spellEnd"/>
            <w:r w:rsidRPr="00821F7F">
              <w:rPr>
                <w:rFonts w:ascii="Lato" w:hAnsi="Lato"/>
                <w:bCs/>
                <w:sz w:val="22"/>
                <w:szCs w:val="22"/>
              </w:rPr>
              <w:t xml:space="preserve"> 24c for sport</w:t>
            </w:r>
            <w:r>
              <w:rPr>
                <w:rFonts w:ascii="Lato" w:hAnsi="Lato"/>
                <w:bCs/>
                <w:sz w:val="22"/>
                <w:szCs w:val="22"/>
              </w:rPr>
              <w:t xml:space="preserve"> 2016 onwards</w:t>
            </w:r>
          </w:p>
          <w:p w14:paraId="75654651" w14:textId="2AF3F0C2" w:rsidR="006C6240" w:rsidRDefault="006C6240" w:rsidP="006C6240">
            <w:pPr>
              <w:rPr>
                <w:rFonts w:ascii="Lato" w:hAnsi="Lato"/>
                <w:b/>
                <w:bCs/>
                <w:sz w:val="22"/>
                <w:szCs w:val="22"/>
              </w:rPr>
            </w:pPr>
            <w:r>
              <w:rPr>
                <w:rFonts w:ascii="Lato" w:hAnsi="Lato"/>
                <w:bCs/>
                <w:sz w:val="22"/>
                <w:szCs w:val="22"/>
              </w:rPr>
              <w:t xml:space="preserve">6.   </w:t>
            </w:r>
            <w:r w:rsidRPr="00821F7F">
              <w:rPr>
                <w:rFonts w:ascii="Lato" w:hAnsi="Lato"/>
                <w:bCs/>
                <w:sz w:val="22"/>
                <w:szCs w:val="22"/>
              </w:rPr>
              <w:t xml:space="preserve">Deputy Director, Centre for Sport &amp; Physical </w:t>
            </w:r>
            <w:proofErr w:type="gramStart"/>
            <w:r w:rsidRPr="00821F7F">
              <w:rPr>
                <w:rFonts w:ascii="Lato" w:hAnsi="Lato"/>
                <w:bCs/>
                <w:sz w:val="22"/>
                <w:szCs w:val="22"/>
              </w:rPr>
              <w:t xml:space="preserve">Activity </w:t>
            </w:r>
            <w:r w:rsidR="005E2FD5">
              <w:rPr>
                <w:rFonts w:ascii="Lato" w:hAnsi="Lato"/>
                <w:bCs/>
                <w:sz w:val="22"/>
                <w:szCs w:val="22"/>
              </w:rPr>
              <w:t xml:space="preserve"> </w:t>
            </w:r>
            <w:r w:rsidRPr="00821F7F">
              <w:rPr>
                <w:rFonts w:ascii="Lato" w:hAnsi="Lato"/>
                <w:bCs/>
                <w:sz w:val="22"/>
                <w:szCs w:val="22"/>
              </w:rPr>
              <w:t>Research</w:t>
            </w:r>
            <w:proofErr w:type="gramEnd"/>
            <w:r w:rsidRPr="00821F7F">
              <w:rPr>
                <w:rFonts w:ascii="Lato" w:hAnsi="Lato"/>
                <w:bCs/>
                <w:sz w:val="22"/>
                <w:szCs w:val="22"/>
              </w:rPr>
              <w:t xml:space="preserve"> (SPARC)</w:t>
            </w:r>
            <w:r>
              <w:rPr>
                <w:rFonts w:ascii="Lato" w:hAnsi="Lato"/>
                <w:bCs/>
                <w:sz w:val="22"/>
                <w:szCs w:val="22"/>
              </w:rPr>
              <w:t xml:space="preserve"> 2015 onwards</w:t>
            </w:r>
          </w:p>
          <w:p w14:paraId="26D19DBF" w14:textId="77777777" w:rsidR="008647ED" w:rsidRPr="0049567A" w:rsidRDefault="008647ED" w:rsidP="006C6240">
            <w:pPr>
              <w:rPr>
                <w:rFonts w:ascii="Lato" w:hAnsi="Lato" w:cs="Arial"/>
                <w:sz w:val="22"/>
                <w:szCs w:val="22"/>
              </w:rPr>
            </w:pPr>
          </w:p>
        </w:tc>
      </w:tr>
      <w:tr w:rsidR="009F5D20" w:rsidRPr="0049567A" w14:paraId="00AEB2ED" w14:textId="77777777">
        <w:tc>
          <w:tcPr>
            <w:tcW w:w="2127" w:type="dxa"/>
          </w:tcPr>
          <w:p w14:paraId="669E11AE" w14:textId="77777777" w:rsidR="009F5D20" w:rsidRPr="0049567A" w:rsidRDefault="009F5D20" w:rsidP="00F8023B">
            <w:pPr>
              <w:pStyle w:val="Footer"/>
              <w:tabs>
                <w:tab w:val="clear" w:pos="4153"/>
                <w:tab w:val="clear" w:pos="8306"/>
              </w:tabs>
              <w:rPr>
                <w:rFonts w:ascii="Lato" w:hAnsi="Lato" w:cs="Arial"/>
                <w:sz w:val="22"/>
                <w:szCs w:val="22"/>
              </w:rPr>
            </w:pPr>
            <w:r w:rsidRPr="0049567A">
              <w:rPr>
                <w:rFonts w:ascii="Lato" w:hAnsi="Lato" w:cs="Arial"/>
                <w:sz w:val="22"/>
                <w:szCs w:val="22"/>
              </w:rPr>
              <w:t>University of Exeter</w:t>
            </w:r>
          </w:p>
          <w:p w14:paraId="59193E3D" w14:textId="065F7FC8" w:rsidR="009F5D20" w:rsidRPr="0049567A" w:rsidRDefault="003678DE" w:rsidP="003678DE">
            <w:pPr>
              <w:rPr>
                <w:rFonts w:ascii="Lato" w:hAnsi="Lato" w:cs="Arial"/>
                <w:sz w:val="22"/>
                <w:szCs w:val="22"/>
              </w:rPr>
            </w:pPr>
            <w:r w:rsidRPr="0049567A">
              <w:rPr>
                <w:rFonts w:ascii="Lato" w:hAnsi="Lato" w:cs="Arial"/>
                <w:sz w:val="22"/>
                <w:szCs w:val="22"/>
              </w:rPr>
              <w:t>January 2000 -</w:t>
            </w:r>
            <w:r w:rsidR="009F5D20" w:rsidRPr="0049567A">
              <w:rPr>
                <w:rFonts w:ascii="Lato" w:hAnsi="Lato" w:cs="Arial"/>
                <w:sz w:val="22"/>
                <w:szCs w:val="22"/>
              </w:rPr>
              <w:t xml:space="preserve"> </w:t>
            </w:r>
            <w:r w:rsidRPr="0049567A">
              <w:rPr>
                <w:rFonts w:ascii="Lato" w:hAnsi="Lato" w:cs="Arial"/>
                <w:sz w:val="22"/>
                <w:szCs w:val="22"/>
              </w:rPr>
              <w:t>2015</w:t>
            </w:r>
          </w:p>
        </w:tc>
        <w:tc>
          <w:tcPr>
            <w:tcW w:w="1559" w:type="dxa"/>
          </w:tcPr>
          <w:p w14:paraId="387597EE" w14:textId="77777777" w:rsidR="009F5D20" w:rsidRPr="0049567A" w:rsidRDefault="009F5D20" w:rsidP="00F8023B">
            <w:pPr>
              <w:pStyle w:val="Heading2"/>
              <w:rPr>
                <w:rFonts w:ascii="Lato" w:hAnsi="Lato" w:cs="Arial"/>
                <w:b w:val="0"/>
                <w:sz w:val="22"/>
                <w:szCs w:val="22"/>
              </w:rPr>
            </w:pPr>
            <w:r w:rsidRPr="0049567A">
              <w:rPr>
                <w:rFonts w:ascii="Lato" w:hAnsi="Lato" w:cs="Arial"/>
                <w:b w:val="0"/>
                <w:sz w:val="22"/>
                <w:szCs w:val="22"/>
              </w:rPr>
              <w:t>Lecturer</w:t>
            </w:r>
            <w:r w:rsidR="00D46DD9" w:rsidRPr="0049567A">
              <w:rPr>
                <w:rFonts w:ascii="Lato" w:hAnsi="Lato" w:cs="Arial"/>
                <w:b w:val="0"/>
                <w:sz w:val="22"/>
                <w:szCs w:val="22"/>
              </w:rPr>
              <w:t xml:space="preserve"> </w:t>
            </w:r>
            <w:r w:rsidRPr="0049567A">
              <w:rPr>
                <w:rFonts w:ascii="Lato" w:hAnsi="Lato" w:cs="Arial"/>
                <w:b w:val="0"/>
                <w:sz w:val="22"/>
                <w:szCs w:val="22"/>
              </w:rPr>
              <w:t>A/B and Senior Lecturer</w:t>
            </w:r>
          </w:p>
          <w:p w14:paraId="12526346" w14:textId="77777777" w:rsidR="009F5D20" w:rsidRPr="0049567A" w:rsidRDefault="009F5D20" w:rsidP="00F8023B">
            <w:pPr>
              <w:pStyle w:val="BodyText3"/>
              <w:rPr>
                <w:rFonts w:ascii="Lato" w:hAnsi="Lato" w:cs="Arial"/>
                <w:sz w:val="22"/>
                <w:szCs w:val="22"/>
              </w:rPr>
            </w:pPr>
          </w:p>
          <w:p w14:paraId="7DB737C9" w14:textId="77777777" w:rsidR="009F5D20" w:rsidRPr="0049567A" w:rsidRDefault="009F5D20" w:rsidP="00F8023B">
            <w:pPr>
              <w:pStyle w:val="Footer"/>
              <w:tabs>
                <w:tab w:val="clear" w:pos="4153"/>
                <w:tab w:val="clear" w:pos="8306"/>
              </w:tabs>
              <w:rPr>
                <w:rFonts w:ascii="Lato" w:hAnsi="Lato" w:cs="Arial"/>
                <w:sz w:val="22"/>
                <w:szCs w:val="22"/>
              </w:rPr>
            </w:pPr>
          </w:p>
        </w:tc>
        <w:tc>
          <w:tcPr>
            <w:tcW w:w="6237" w:type="dxa"/>
          </w:tcPr>
          <w:p w14:paraId="78A94F9B" w14:textId="112BA4C9" w:rsidR="00775008" w:rsidRPr="0049567A" w:rsidRDefault="009F5D20" w:rsidP="006F185A">
            <w:pPr>
              <w:rPr>
                <w:rFonts w:ascii="Lato" w:hAnsi="Lato" w:cs="Arial"/>
                <w:sz w:val="22"/>
                <w:szCs w:val="22"/>
              </w:rPr>
            </w:pPr>
            <w:r w:rsidRPr="0049567A">
              <w:rPr>
                <w:rFonts w:ascii="Lato" w:hAnsi="Lato" w:cs="Arial"/>
                <w:sz w:val="22"/>
                <w:szCs w:val="22"/>
              </w:rPr>
              <w:t xml:space="preserve">1. </w:t>
            </w:r>
            <w:r w:rsidR="00261876" w:rsidRPr="0049567A">
              <w:rPr>
                <w:rFonts w:ascii="Lato" w:hAnsi="Lato" w:cs="Arial"/>
                <w:sz w:val="22"/>
                <w:szCs w:val="22"/>
              </w:rPr>
              <w:t xml:space="preserve">  </w:t>
            </w:r>
            <w:r w:rsidR="00775008" w:rsidRPr="0049567A">
              <w:rPr>
                <w:rFonts w:ascii="Lato" w:hAnsi="Lato" w:cs="Arial"/>
                <w:sz w:val="22"/>
                <w:szCs w:val="22"/>
              </w:rPr>
              <w:t xml:space="preserve">Director of Postgraduate Studies 2012 to </w:t>
            </w:r>
            <w:r w:rsidR="003678DE" w:rsidRPr="0049567A">
              <w:rPr>
                <w:rFonts w:ascii="Lato" w:hAnsi="Lato" w:cs="Arial"/>
                <w:sz w:val="22"/>
                <w:szCs w:val="22"/>
              </w:rPr>
              <w:t>2015</w:t>
            </w:r>
            <w:r w:rsidR="00775008" w:rsidRPr="0049567A">
              <w:rPr>
                <w:rFonts w:ascii="Lato" w:hAnsi="Lato" w:cs="Arial"/>
                <w:sz w:val="22"/>
                <w:szCs w:val="22"/>
              </w:rPr>
              <w:t xml:space="preserve"> </w:t>
            </w:r>
          </w:p>
          <w:p w14:paraId="78E42588" w14:textId="66B5F268" w:rsidR="006F185A" w:rsidRPr="0049567A" w:rsidRDefault="00775008" w:rsidP="006F185A">
            <w:pPr>
              <w:rPr>
                <w:rFonts w:ascii="Lato" w:hAnsi="Lato" w:cs="Arial"/>
                <w:sz w:val="22"/>
                <w:szCs w:val="22"/>
              </w:rPr>
            </w:pPr>
            <w:r w:rsidRPr="0049567A">
              <w:rPr>
                <w:rFonts w:ascii="Lato" w:hAnsi="Lato" w:cs="Arial"/>
                <w:sz w:val="22"/>
                <w:szCs w:val="22"/>
              </w:rPr>
              <w:t xml:space="preserve">      (</w:t>
            </w:r>
            <w:proofErr w:type="gramStart"/>
            <w:r w:rsidRPr="0049567A">
              <w:rPr>
                <w:rFonts w:ascii="Lato" w:hAnsi="Lato" w:cs="Arial"/>
                <w:sz w:val="22"/>
                <w:szCs w:val="22"/>
              </w:rPr>
              <w:t>formerly</w:t>
            </w:r>
            <w:proofErr w:type="gramEnd"/>
            <w:r w:rsidRPr="0049567A">
              <w:rPr>
                <w:rFonts w:ascii="Lato" w:hAnsi="Lato" w:cs="Arial"/>
                <w:sz w:val="22"/>
                <w:szCs w:val="22"/>
              </w:rPr>
              <w:t xml:space="preserve"> </w:t>
            </w:r>
            <w:r w:rsidR="006F185A" w:rsidRPr="0049567A">
              <w:rPr>
                <w:rFonts w:ascii="Lato" w:hAnsi="Lato" w:cs="Arial"/>
                <w:sz w:val="22"/>
                <w:szCs w:val="22"/>
              </w:rPr>
              <w:t>MSc Programme Leader</w:t>
            </w:r>
            <w:r w:rsidR="002F1587" w:rsidRPr="0049567A">
              <w:rPr>
                <w:rFonts w:ascii="Lato" w:hAnsi="Lato" w:cs="Arial"/>
                <w:sz w:val="22"/>
                <w:szCs w:val="22"/>
              </w:rPr>
              <w:t xml:space="preserve"> 2001-2010</w:t>
            </w:r>
            <w:r w:rsidRPr="0049567A">
              <w:rPr>
                <w:rFonts w:ascii="Lato" w:hAnsi="Lato" w:cs="Arial"/>
                <w:sz w:val="22"/>
                <w:szCs w:val="22"/>
              </w:rPr>
              <w:t xml:space="preserve"> -</w:t>
            </w:r>
          </w:p>
          <w:p w14:paraId="6380DB00" w14:textId="77777777" w:rsidR="006F185A" w:rsidRPr="0049567A" w:rsidRDefault="006F185A" w:rsidP="006F185A">
            <w:pPr>
              <w:ind w:left="567"/>
              <w:rPr>
                <w:rFonts w:ascii="Lato" w:hAnsi="Lato" w:cs="Arial"/>
                <w:sz w:val="22"/>
                <w:szCs w:val="22"/>
              </w:rPr>
            </w:pPr>
            <w:r w:rsidRPr="0049567A">
              <w:rPr>
                <w:rFonts w:ascii="Lato" w:hAnsi="Lato" w:cs="Arial"/>
                <w:sz w:val="22"/>
                <w:szCs w:val="22"/>
              </w:rPr>
              <w:t>Established the MSc single-handedly through all stages of conception and development.</w:t>
            </w:r>
          </w:p>
          <w:p w14:paraId="615E6DEF" w14:textId="77777777" w:rsidR="00261876" w:rsidRPr="0049567A" w:rsidRDefault="002F27E7" w:rsidP="00261876">
            <w:pPr>
              <w:pStyle w:val="BodyText3"/>
              <w:rPr>
                <w:rFonts w:ascii="Lato" w:hAnsi="Lato" w:cs="Arial"/>
                <w:sz w:val="22"/>
                <w:szCs w:val="22"/>
              </w:rPr>
            </w:pPr>
            <w:r w:rsidRPr="0049567A">
              <w:rPr>
                <w:rFonts w:ascii="Lato" w:hAnsi="Lato" w:cs="Arial"/>
                <w:sz w:val="22"/>
                <w:szCs w:val="22"/>
              </w:rPr>
              <w:t>2</w:t>
            </w:r>
            <w:r w:rsidR="009F5D20" w:rsidRPr="0049567A">
              <w:rPr>
                <w:rFonts w:ascii="Lato" w:hAnsi="Lato" w:cs="Arial"/>
                <w:sz w:val="22"/>
                <w:szCs w:val="22"/>
              </w:rPr>
              <w:t xml:space="preserve">. </w:t>
            </w:r>
            <w:r w:rsidR="00261876" w:rsidRPr="0049567A">
              <w:rPr>
                <w:rFonts w:ascii="Lato" w:hAnsi="Lato" w:cs="Arial"/>
                <w:sz w:val="22"/>
                <w:szCs w:val="22"/>
              </w:rPr>
              <w:t xml:space="preserve">  Reconstruction of BSc/MSc sport psychology</w:t>
            </w:r>
          </w:p>
          <w:p w14:paraId="7EAC48FB" w14:textId="77777777" w:rsidR="009F5D20" w:rsidRPr="0049567A" w:rsidRDefault="002F27E7" w:rsidP="00F8023B">
            <w:pPr>
              <w:rPr>
                <w:rFonts w:ascii="Lato" w:hAnsi="Lato" w:cs="Arial"/>
                <w:sz w:val="22"/>
                <w:szCs w:val="22"/>
              </w:rPr>
            </w:pPr>
            <w:r w:rsidRPr="0049567A">
              <w:rPr>
                <w:rFonts w:ascii="Lato" w:hAnsi="Lato" w:cs="Arial"/>
                <w:sz w:val="22"/>
                <w:szCs w:val="22"/>
              </w:rPr>
              <w:t>3</w:t>
            </w:r>
            <w:r w:rsidR="009F5D20" w:rsidRPr="0049567A">
              <w:rPr>
                <w:rFonts w:ascii="Lato" w:hAnsi="Lato" w:cs="Arial"/>
                <w:sz w:val="22"/>
                <w:szCs w:val="22"/>
              </w:rPr>
              <w:t xml:space="preserve">. </w:t>
            </w:r>
            <w:r w:rsidR="00261876" w:rsidRPr="0049567A">
              <w:rPr>
                <w:rFonts w:ascii="Lato" w:hAnsi="Lato" w:cs="Arial"/>
                <w:sz w:val="22"/>
                <w:szCs w:val="22"/>
              </w:rPr>
              <w:t xml:space="preserve">  Reconstruction of BSc/MSc research methods</w:t>
            </w:r>
          </w:p>
          <w:p w14:paraId="3278B940" w14:textId="77777777" w:rsidR="009F5D20" w:rsidRPr="0049567A" w:rsidRDefault="002F27E7" w:rsidP="00F8023B">
            <w:pPr>
              <w:rPr>
                <w:rFonts w:ascii="Lato" w:hAnsi="Lato" w:cs="Arial"/>
                <w:sz w:val="22"/>
                <w:szCs w:val="22"/>
              </w:rPr>
            </w:pPr>
            <w:r w:rsidRPr="0049567A">
              <w:rPr>
                <w:rFonts w:ascii="Lato" w:hAnsi="Lato" w:cs="Arial"/>
                <w:sz w:val="22"/>
                <w:szCs w:val="22"/>
              </w:rPr>
              <w:t>4</w:t>
            </w:r>
            <w:r w:rsidR="009F5D20" w:rsidRPr="0049567A">
              <w:rPr>
                <w:rFonts w:ascii="Lato" w:hAnsi="Lato" w:cs="Arial"/>
                <w:sz w:val="22"/>
                <w:szCs w:val="22"/>
              </w:rPr>
              <w:t xml:space="preserve">. </w:t>
            </w:r>
            <w:r w:rsidR="00261876" w:rsidRPr="0049567A">
              <w:rPr>
                <w:rFonts w:ascii="Lato" w:hAnsi="Lato" w:cs="Arial"/>
                <w:sz w:val="22"/>
                <w:szCs w:val="22"/>
              </w:rPr>
              <w:t xml:space="preserve">  Management of BSc/MSc sport psychology</w:t>
            </w:r>
          </w:p>
          <w:p w14:paraId="5C678DA9" w14:textId="77777777" w:rsidR="009F5D20" w:rsidRPr="0049567A" w:rsidRDefault="002F27E7" w:rsidP="006F185A">
            <w:pPr>
              <w:rPr>
                <w:rFonts w:ascii="Lato" w:hAnsi="Lato" w:cs="Arial"/>
                <w:sz w:val="22"/>
                <w:szCs w:val="22"/>
              </w:rPr>
            </w:pPr>
            <w:r w:rsidRPr="0049567A">
              <w:rPr>
                <w:rFonts w:ascii="Lato" w:hAnsi="Lato" w:cs="Arial"/>
                <w:sz w:val="22"/>
                <w:szCs w:val="22"/>
              </w:rPr>
              <w:t>5</w:t>
            </w:r>
            <w:r w:rsidR="009F5D20" w:rsidRPr="0049567A">
              <w:rPr>
                <w:rFonts w:ascii="Lato" w:hAnsi="Lato" w:cs="Arial"/>
                <w:sz w:val="22"/>
                <w:szCs w:val="22"/>
              </w:rPr>
              <w:t xml:space="preserve">. </w:t>
            </w:r>
            <w:r w:rsidR="00261876" w:rsidRPr="0049567A">
              <w:rPr>
                <w:rFonts w:ascii="Lato" w:hAnsi="Lato" w:cs="Arial"/>
                <w:sz w:val="22"/>
                <w:szCs w:val="22"/>
              </w:rPr>
              <w:t xml:space="preserve">  Management of BSc/MSc research methods</w:t>
            </w:r>
          </w:p>
          <w:p w14:paraId="0BB27C31" w14:textId="7563ABB0" w:rsidR="009F5D20" w:rsidRPr="0049567A" w:rsidRDefault="002F27E7" w:rsidP="00F8023B">
            <w:pPr>
              <w:pStyle w:val="BodyText3"/>
              <w:rPr>
                <w:rFonts w:ascii="Lato" w:hAnsi="Lato" w:cs="Arial"/>
                <w:sz w:val="22"/>
                <w:szCs w:val="22"/>
              </w:rPr>
            </w:pPr>
            <w:r w:rsidRPr="0049567A">
              <w:rPr>
                <w:rFonts w:ascii="Lato" w:hAnsi="Lato" w:cs="Arial"/>
                <w:sz w:val="22"/>
                <w:szCs w:val="22"/>
              </w:rPr>
              <w:t>6</w:t>
            </w:r>
            <w:r w:rsidR="009F5D20" w:rsidRPr="0049567A">
              <w:rPr>
                <w:rFonts w:ascii="Lato" w:hAnsi="Lato" w:cs="Arial"/>
                <w:sz w:val="22"/>
                <w:szCs w:val="22"/>
              </w:rPr>
              <w:t xml:space="preserve">.   QAA 2001 Leader Student Support </w:t>
            </w:r>
            <w:r w:rsidR="00D91B04" w:rsidRPr="0049567A">
              <w:rPr>
                <w:rFonts w:ascii="Lato" w:hAnsi="Lato" w:cs="Arial"/>
                <w:sz w:val="22"/>
                <w:szCs w:val="22"/>
              </w:rPr>
              <w:t>&amp;</w:t>
            </w:r>
            <w:r w:rsidR="009F5D20" w:rsidRPr="0049567A">
              <w:rPr>
                <w:rFonts w:ascii="Lato" w:hAnsi="Lato" w:cs="Arial"/>
                <w:sz w:val="22"/>
                <w:szCs w:val="22"/>
              </w:rPr>
              <w:t xml:space="preserve"> Guidance (grade 4/4)</w:t>
            </w:r>
          </w:p>
          <w:p w14:paraId="59531793" w14:textId="77777777" w:rsidR="009F5D20" w:rsidRPr="0049567A" w:rsidRDefault="002F27E7" w:rsidP="00F8023B">
            <w:pPr>
              <w:rPr>
                <w:rFonts w:ascii="Lato" w:hAnsi="Lato" w:cs="Arial"/>
                <w:sz w:val="22"/>
                <w:szCs w:val="22"/>
              </w:rPr>
            </w:pPr>
            <w:r w:rsidRPr="0049567A">
              <w:rPr>
                <w:rFonts w:ascii="Lato" w:hAnsi="Lato" w:cs="Arial"/>
                <w:sz w:val="22"/>
                <w:szCs w:val="22"/>
              </w:rPr>
              <w:t>7</w:t>
            </w:r>
            <w:r w:rsidR="009F5D20" w:rsidRPr="0049567A">
              <w:rPr>
                <w:rFonts w:ascii="Lato" w:hAnsi="Lato" w:cs="Arial"/>
                <w:sz w:val="22"/>
                <w:szCs w:val="22"/>
              </w:rPr>
              <w:t xml:space="preserve">. </w:t>
            </w:r>
            <w:r w:rsidRPr="0049567A">
              <w:rPr>
                <w:rFonts w:ascii="Lato" w:hAnsi="Lato" w:cs="Arial"/>
                <w:sz w:val="22"/>
                <w:szCs w:val="22"/>
              </w:rPr>
              <w:t xml:space="preserve">  </w:t>
            </w:r>
            <w:r w:rsidR="009F5D20" w:rsidRPr="0049567A">
              <w:rPr>
                <w:rFonts w:ascii="Lato" w:hAnsi="Lato" w:cs="Arial"/>
                <w:sz w:val="22"/>
                <w:szCs w:val="22"/>
              </w:rPr>
              <w:t>School Disability Officer, 2001-2002.</w:t>
            </w:r>
          </w:p>
          <w:p w14:paraId="63BC4FF2" w14:textId="77777777" w:rsidR="009F5D20" w:rsidRPr="0049567A" w:rsidRDefault="002F27E7" w:rsidP="00F8023B">
            <w:pPr>
              <w:rPr>
                <w:rFonts w:ascii="Lato" w:hAnsi="Lato" w:cs="Arial"/>
                <w:sz w:val="22"/>
                <w:szCs w:val="22"/>
              </w:rPr>
            </w:pPr>
            <w:r w:rsidRPr="0049567A">
              <w:rPr>
                <w:rFonts w:ascii="Lato" w:hAnsi="Lato" w:cs="Arial"/>
                <w:sz w:val="22"/>
                <w:szCs w:val="22"/>
              </w:rPr>
              <w:t>8</w:t>
            </w:r>
            <w:r w:rsidR="009F5D20" w:rsidRPr="0049567A">
              <w:rPr>
                <w:rFonts w:ascii="Lato" w:hAnsi="Lato" w:cs="Arial"/>
                <w:sz w:val="22"/>
                <w:szCs w:val="22"/>
              </w:rPr>
              <w:t xml:space="preserve">. </w:t>
            </w:r>
            <w:r w:rsidRPr="0049567A">
              <w:rPr>
                <w:rFonts w:ascii="Lato" w:hAnsi="Lato" w:cs="Arial"/>
                <w:sz w:val="22"/>
                <w:szCs w:val="22"/>
              </w:rPr>
              <w:t xml:space="preserve">  </w:t>
            </w:r>
            <w:proofErr w:type="gramStart"/>
            <w:r w:rsidR="009F5D20" w:rsidRPr="0049567A">
              <w:rPr>
                <w:rFonts w:ascii="Lato" w:hAnsi="Lato" w:cs="Arial"/>
                <w:sz w:val="22"/>
                <w:szCs w:val="22"/>
              </w:rPr>
              <w:t>2000-2003 year</w:t>
            </w:r>
            <w:proofErr w:type="gramEnd"/>
            <w:r w:rsidR="009F5D20" w:rsidRPr="0049567A">
              <w:rPr>
                <w:rFonts w:ascii="Lato" w:hAnsi="Lato" w:cs="Arial"/>
                <w:sz w:val="22"/>
                <w:szCs w:val="22"/>
              </w:rPr>
              <w:t xml:space="preserve"> group cohort leader.</w:t>
            </w:r>
          </w:p>
          <w:p w14:paraId="4A53E62F" w14:textId="77777777" w:rsidR="009F5D20" w:rsidRPr="0049567A" w:rsidRDefault="002F27E7" w:rsidP="00F8023B">
            <w:pPr>
              <w:rPr>
                <w:rFonts w:ascii="Lato" w:hAnsi="Lato" w:cs="Arial"/>
                <w:sz w:val="22"/>
                <w:szCs w:val="22"/>
              </w:rPr>
            </w:pPr>
            <w:r w:rsidRPr="0049567A">
              <w:rPr>
                <w:rFonts w:ascii="Lato" w:hAnsi="Lato" w:cs="Arial"/>
                <w:sz w:val="22"/>
                <w:szCs w:val="22"/>
              </w:rPr>
              <w:lastRenderedPageBreak/>
              <w:t>9</w:t>
            </w:r>
            <w:r w:rsidR="009F5D20" w:rsidRPr="0049567A">
              <w:rPr>
                <w:rFonts w:ascii="Lato" w:hAnsi="Lato" w:cs="Arial"/>
                <w:sz w:val="22"/>
                <w:szCs w:val="22"/>
              </w:rPr>
              <w:t xml:space="preserve">. </w:t>
            </w:r>
            <w:r w:rsidRPr="0049567A">
              <w:rPr>
                <w:rFonts w:ascii="Lato" w:hAnsi="Lato" w:cs="Arial"/>
                <w:sz w:val="22"/>
                <w:szCs w:val="22"/>
              </w:rPr>
              <w:t xml:space="preserve">  </w:t>
            </w:r>
            <w:r w:rsidR="009F5D20" w:rsidRPr="0049567A">
              <w:rPr>
                <w:rFonts w:ascii="Lato" w:hAnsi="Lato" w:cs="Arial"/>
                <w:sz w:val="22"/>
                <w:szCs w:val="22"/>
              </w:rPr>
              <w:t>Chair – MSc Programme Committee.</w:t>
            </w:r>
          </w:p>
          <w:p w14:paraId="0FB268CD" w14:textId="77777777" w:rsidR="009F5D20" w:rsidRPr="0049567A" w:rsidRDefault="002F27E7" w:rsidP="00F8023B">
            <w:pPr>
              <w:rPr>
                <w:rFonts w:ascii="Lato" w:hAnsi="Lato" w:cs="Arial"/>
                <w:sz w:val="22"/>
                <w:szCs w:val="22"/>
              </w:rPr>
            </w:pPr>
            <w:r w:rsidRPr="0049567A">
              <w:rPr>
                <w:rFonts w:ascii="Lato" w:hAnsi="Lato" w:cs="Arial"/>
                <w:sz w:val="22"/>
                <w:szCs w:val="22"/>
              </w:rPr>
              <w:t>10</w:t>
            </w:r>
            <w:r w:rsidR="009F5D20" w:rsidRPr="0049567A">
              <w:rPr>
                <w:rFonts w:ascii="Lato" w:hAnsi="Lato" w:cs="Arial"/>
                <w:sz w:val="22"/>
                <w:szCs w:val="22"/>
              </w:rPr>
              <w:t>. Member - School Committee for Learning and Teaching.</w:t>
            </w:r>
          </w:p>
          <w:p w14:paraId="4A6B3E23" w14:textId="77777777" w:rsidR="009F5D20" w:rsidRPr="0049567A" w:rsidRDefault="002F27E7" w:rsidP="00F8023B">
            <w:pPr>
              <w:rPr>
                <w:rFonts w:ascii="Lato" w:hAnsi="Lato" w:cs="Arial"/>
                <w:sz w:val="22"/>
                <w:szCs w:val="22"/>
              </w:rPr>
            </w:pPr>
            <w:r w:rsidRPr="0049567A">
              <w:rPr>
                <w:rFonts w:ascii="Lato" w:hAnsi="Lato" w:cs="Arial"/>
                <w:sz w:val="22"/>
                <w:szCs w:val="22"/>
              </w:rPr>
              <w:t>11</w:t>
            </w:r>
            <w:r w:rsidR="009F5D20" w:rsidRPr="0049567A">
              <w:rPr>
                <w:rFonts w:ascii="Lato" w:hAnsi="Lato" w:cs="Arial"/>
                <w:sz w:val="22"/>
                <w:szCs w:val="22"/>
              </w:rPr>
              <w:t>. Member - School Committee for Consultancy and Services.</w:t>
            </w:r>
          </w:p>
          <w:p w14:paraId="0F3BB15D" w14:textId="77777777" w:rsidR="002F1587" w:rsidRPr="0049567A" w:rsidRDefault="002F27E7" w:rsidP="00F8023B">
            <w:pPr>
              <w:rPr>
                <w:rFonts w:ascii="Lato" w:hAnsi="Lato" w:cs="Arial"/>
                <w:sz w:val="22"/>
                <w:szCs w:val="22"/>
              </w:rPr>
            </w:pPr>
            <w:r w:rsidRPr="0049567A">
              <w:rPr>
                <w:rFonts w:ascii="Lato" w:hAnsi="Lato" w:cs="Arial"/>
                <w:sz w:val="22"/>
                <w:szCs w:val="22"/>
              </w:rPr>
              <w:t>12</w:t>
            </w:r>
            <w:r w:rsidR="009F5D20" w:rsidRPr="0049567A">
              <w:rPr>
                <w:rFonts w:ascii="Lato" w:hAnsi="Lato" w:cs="Arial"/>
                <w:sz w:val="22"/>
                <w:szCs w:val="22"/>
              </w:rPr>
              <w:t>. Member - Postgraduate Student-Staff Liaison Committee.</w:t>
            </w:r>
          </w:p>
          <w:p w14:paraId="0BBE6A03" w14:textId="77777777" w:rsidR="009F5D20" w:rsidRPr="0049567A" w:rsidRDefault="002F1587" w:rsidP="002F1587">
            <w:pPr>
              <w:rPr>
                <w:rFonts w:ascii="Lato" w:hAnsi="Lato" w:cs="Arial"/>
                <w:sz w:val="22"/>
                <w:szCs w:val="22"/>
              </w:rPr>
            </w:pPr>
            <w:r w:rsidRPr="0049567A">
              <w:rPr>
                <w:rFonts w:ascii="Lato" w:hAnsi="Lato" w:cs="Arial"/>
                <w:sz w:val="22"/>
                <w:szCs w:val="22"/>
              </w:rPr>
              <w:t>13. Panel – 2009 university-wide workshop on doctoral supervision.</w:t>
            </w:r>
          </w:p>
          <w:p w14:paraId="000FFECD" w14:textId="2B1BE804" w:rsidR="00D91B04" w:rsidRPr="0049567A" w:rsidRDefault="00D91B04" w:rsidP="002F1587">
            <w:pPr>
              <w:rPr>
                <w:rFonts w:ascii="Lato" w:hAnsi="Lato" w:cs="Arial"/>
                <w:sz w:val="22"/>
                <w:szCs w:val="22"/>
              </w:rPr>
            </w:pPr>
            <w:r w:rsidRPr="0049567A">
              <w:rPr>
                <w:rFonts w:ascii="Lato" w:hAnsi="Lato" w:cs="Arial"/>
                <w:sz w:val="22"/>
                <w:szCs w:val="22"/>
              </w:rPr>
              <w:t>14. Discipline Lead for Technology Enhanced Learning</w:t>
            </w:r>
          </w:p>
        </w:tc>
      </w:tr>
    </w:tbl>
    <w:p w14:paraId="4912E745" w14:textId="125FDADB" w:rsidR="001D5170" w:rsidRPr="0049567A" w:rsidRDefault="001D5170">
      <w:pPr>
        <w:rPr>
          <w:rFonts w:ascii="Lato" w:hAnsi="Lato"/>
          <w:sz w:val="22"/>
          <w:szCs w:val="22"/>
        </w:rPr>
      </w:pPr>
    </w:p>
    <w:p w14:paraId="61B7F434" w14:textId="47E7CDA8" w:rsidR="009F5D20" w:rsidRPr="0049567A" w:rsidRDefault="001D5170" w:rsidP="005446AB">
      <w:pPr>
        <w:pBdr>
          <w:bottom w:val="single" w:sz="12" w:space="1" w:color="auto"/>
        </w:pBdr>
        <w:rPr>
          <w:rFonts w:ascii="Lato" w:hAnsi="Lato" w:cs="Arial"/>
          <w:sz w:val="22"/>
          <w:szCs w:val="22"/>
        </w:rPr>
      </w:pPr>
      <w:r w:rsidRPr="0049567A">
        <w:rPr>
          <w:rFonts w:ascii="Lato" w:hAnsi="Lato"/>
          <w:sz w:val="22"/>
          <w:szCs w:val="22"/>
        </w:rPr>
        <w:br w:type="page"/>
      </w:r>
    </w:p>
    <w:p w14:paraId="69204CC6" w14:textId="77777777" w:rsidR="00EE37D5" w:rsidRPr="0049567A" w:rsidRDefault="00EE37D5" w:rsidP="00E3608F">
      <w:pPr>
        <w:jc w:val="both"/>
        <w:rPr>
          <w:rFonts w:ascii="Lato" w:hAnsi="Lato" w:cs="Arial"/>
          <w:sz w:val="22"/>
          <w:szCs w:val="22"/>
        </w:rPr>
      </w:pPr>
    </w:p>
    <w:p w14:paraId="53C05A4A" w14:textId="77777777" w:rsidR="00EE37D5" w:rsidRPr="0049567A" w:rsidRDefault="00EE37D5" w:rsidP="00EE37D5">
      <w:pPr>
        <w:pBdr>
          <w:bottom w:val="single" w:sz="12" w:space="1" w:color="auto"/>
        </w:pBdr>
        <w:rPr>
          <w:rFonts w:ascii="Lato" w:hAnsi="Lato"/>
          <w:b/>
          <w:bCs/>
          <w:sz w:val="22"/>
          <w:szCs w:val="22"/>
        </w:rPr>
      </w:pPr>
      <w:r w:rsidRPr="0049567A">
        <w:rPr>
          <w:rFonts w:ascii="Lato" w:hAnsi="Lato"/>
          <w:b/>
          <w:bCs/>
          <w:sz w:val="22"/>
          <w:szCs w:val="22"/>
        </w:rPr>
        <w:t>CONSULTANCY</w:t>
      </w:r>
    </w:p>
    <w:p w14:paraId="617D34F5" w14:textId="77777777" w:rsidR="00B043C3" w:rsidRPr="0049567A" w:rsidRDefault="00B043C3" w:rsidP="00085AFF">
      <w:pPr>
        <w:rPr>
          <w:rFonts w:ascii="Lato" w:hAnsi="Lato" w:cs="Arial"/>
          <w:bCs/>
          <w:sz w:val="22"/>
          <w:szCs w:val="22"/>
        </w:rPr>
      </w:pPr>
    </w:p>
    <w:p w14:paraId="34A9E81E" w14:textId="5C2AB2A7" w:rsidR="009520C7" w:rsidRPr="00DF3182" w:rsidRDefault="00085AFF" w:rsidP="009520C7">
      <w:pPr>
        <w:rPr>
          <w:rFonts w:ascii="Lato" w:hAnsi="Lato"/>
          <w:color w:val="000000" w:themeColor="text1"/>
          <w:sz w:val="22"/>
          <w:szCs w:val="22"/>
        </w:rPr>
      </w:pPr>
      <w:r w:rsidRPr="00DF3182">
        <w:rPr>
          <w:rFonts w:ascii="Lato" w:hAnsi="Lato" w:cs="Arial"/>
          <w:bCs/>
          <w:sz w:val="22"/>
          <w:szCs w:val="22"/>
        </w:rPr>
        <w:t xml:space="preserve">In addition to my research and teaching profile, I have been actively engaged in the application of my work. I have been a </w:t>
      </w:r>
      <w:r w:rsidRPr="00DF3182">
        <w:rPr>
          <w:rFonts w:ascii="Lato" w:hAnsi="Lato" w:cs="Arial"/>
          <w:sz w:val="22"/>
          <w:szCs w:val="22"/>
        </w:rPr>
        <w:t xml:space="preserve">British Association of Sport and Exercise Sciences Accredited Sport and Exercise Scientist since 1999, and </w:t>
      </w:r>
      <w:r w:rsidR="002B4094" w:rsidRPr="00DF3182">
        <w:rPr>
          <w:rFonts w:ascii="Lato" w:hAnsi="Lato" w:cs="Arial"/>
          <w:sz w:val="22"/>
          <w:szCs w:val="22"/>
        </w:rPr>
        <w:t>in 2010</w:t>
      </w:r>
      <w:r w:rsidRPr="00DF3182">
        <w:rPr>
          <w:rFonts w:ascii="Lato" w:hAnsi="Lato" w:cs="Arial"/>
          <w:sz w:val="22"/>
          <w:szCs w:val="22"/>
        </w:rPr>
        <w:t xml:space="preserve"> gained recognition with the British Psychological Society as a Chartered Psychologist. </w:t>
      </w:r>
      <w:r w:rsidR="007A568A" w:rsidRPr="00DF3182">
        <w:rPr>
          <w:rFonts w:ascii="Lato" w:hAnsi="Lato" w:cs="Arial"/>
          <w:sz w:val="22"/>
          <w:szCs w:val="22"/>
        </w:rPr>
        <w:t xml:space="preserve">I am also a Fellow of the British Psychological </w:t>
      </w:r>
      <w:proofErr w:type="gramStart"/>
      <w:r w:rsidR="007A568A" w:rsidRPr="00DF3182">
        <w:rPr>
          <w:rFonts w:ascii="Lato" w:hAnsi="Lato" w:cs="Arial"/>
          <w:sz w:val="22"/>
          <w:szCs w:val="22"/>
        </w:rPr>
        <w:t xml:space="preserve">Society, </w:t>
      </w:r>
      <w:r w:rsidR="009520C7" w:rsidRPr="00DF3182">
        <w:rPr>
          <w:rFonts w:ascii="Lato" w:hAnsi="Lato" w:cs="Arial"/>
          <w:sz w:val="22"/>
          <w:szCs w:val="22"/>
        </w:rPr>
        <w:t>and</w:t>
      </w:r>
      <w:proofErr w:type="gramEnd"/>
      <w:r w:rsidR="009520C7" w:rsidRPr="00DF3182">
        <w:rPr>
          <w:rFonts w:ascii="Lato" w:hAnsi="Lato" w:cs="Arial"/>
          <w:sz w:val="22"/>
          <w:szCs w:val="22"/>
        </w:rPr>
        <w:t xml:space="preserve"> have licenced accreditation to use the 16pf personality test, as well as the suite of personality and 360 instruments from ASSESS.</w:t>
      </w:r>
    </w:p>
    <w:p w14:paraId="6E999AD8" w14:textId="77777777" w:rsidR="00085AFF" w:rsidRPr="0049567A" w:rsidRDefault="00085AFF" w:rsidP="00085AFF">
      <w:pPr>
        <w:jc w:val="both"/>
        <w:rPr>
          <w:rFonts w:ascii="Lato" w:hAnsi="Lato" w:cs="Arial"/>
          <w:sz w:val="22"/>
          <w:szCs w:val="22"/>
        </w:rPr>
      </w:pPr>
    </w:p>
    <w:p w14:paraId="15D65399" w14:textId="77777777" w:rsidR="00085AFF" w:rsidRPr="0049567A" w:rsidRDefault="00085AFF" w:rsidP="00085AFF">
      <w:pPr>
        <w:jc w:val="both"/>
        <w:rPr>
          <w:rFonts w:ascii="Lato" w:hAnsi="Lato" w:cs="Arial"/>
          <w:bCs/>
          <w:sz w:val="22"/>
          <w:szCs w:val="22"/>
        </w:rPr>
      </w:pPr>
      <w:r w:rsidRPr="0049567A">
        <w:rPr>
          <w:rFonts w:ascii="Lato" w:hAnsi="Lato" w:cs="Arial"/>
          <w:bCs/>
          <w:sz w:val="22"/>
          <w:szCs w:val="22"/>
        </w:rPr>
        <w:t>I have been appointed as a consultant psychologist to various individuals and teams, including:</w:t>
      </w:r>
    </w:p>
    <w:p w14:paraId="5A51C343" w14:textId="77777777" w:rsidR="009F5D20" w:rsidRPr="0049567A" w:rsidRDefault="009F5D20" w:rsidP="00085AFF">
      <w:pPr>
        <w:jc w:val="both"/>
        <w:rPr>
          <w:rFonts w:ascii="Lato" w:hAnsi="Lato" w:cs="Arial"/>
          <w:sz w:val="22"/>
          <w:szCs w:val="22"/>
        </w:rPr>
      </w:pPr>
    </w:p>
    <w:p w14:paraId="0DBCC167" w14:textId="642FA581" w:rsidR="009F5D20" w:rsidRPr="0049567A" w:rsidRDefault="00085AFF" w:rsidP="006B2D78">
      <w:pPr>
        <w:numPr>
          <w:ilvl w:val="0"/>
          <w:numId w:val="6"/>
        </w:numPr>
        <w:tabs>
          <w:tab w:val="left" w:pos="720"/>
        </w:tabs>
        <w:jc w:val="both"/>
        <w:rPr>
          <w:rFonts w:ascii="Lato" w:hAnsi="Lato" w:cs="Arial"/>
          <w:sz w:val="22"/>
          <w:szCs w:val="22"/>
        </w:rPr>
      </w:pPr>
      <w:r w:rsidRPr="0049567A">
        <w:rPr>
          <w:rFonts w:ascii="Lato" w:hAnsi="Lato" w:cs="Arial"/>
          <w:sz w:val="22"/>
          <w:szCs w:val="22"/>
        </w:rPr>
        <w:t>Motor r</w:t>
      </w:r>
      <w:r w:rsidR="009563ED" w:rsidRPr="0049567A">
        <w:rPr>
          <w:rFonts w:ascii="Lato" w:hAnsi="Lato" w:cs="Arial"/>
          <w:sz w:val="22"/>
          <w:szCs w:val="22"/>
        </w:rPr>
        <w:t>acing (</w:t>
      </w:r>
      <w:r w:rsidR="00652ABD" w:rsidRPr="0049567A">
        <w:rPr>
          <w:rFonts w:ascii="Lato" w:hAnsi="Lato" w:cs="Arial"/>
          <w:sz w:val="22"/>
          <w:szCs w:val="22"/>
        </w:rPr>
        <w:t xml:space="preserve">FIAWEC Pro Ford Chip Ganassi Driver; </w:t>
      </w:r>
      <w:r w:rsidR="0016630C" w:rsidRPr="0049567A">
        <w:rPr>
          <w:rFonts w:ascii="Lato" w:hAnsi="Lato" w:cs="Arial"/>
          <w:sz w:val="22"/>
          <w:szCs w:val="22"/>
        </w:rPr>
        <w:t>LMP2 Le Mans 2014 Winner;</w:t>
      </w:r>
      <w:r w:rsidR="006F185A" w:rsidRPr="0049567A">
        <w:rPr>
          <w:rFonts w:ascii="Lato" w:hAnsi="Lato" w:cs="Arial"/>
          <w:sz w:val="22"/>
          <w:szCs w:val="22"/>
        </w:rPr>
        <w:t xml:space="preserve"> Formula Renault Graduate Cup c</w:t>
      </w:r>
      <w:r w:rsidR="009F5D20" w:rsidRPr="0049567A">
        <w:rPr>
          <w:rFonts w:ascii="Lato" w:hAnsi="Lato" w:cs="Arial"/>
          <w:sz w:val="22"/>
          <w:szCs w:val="22"/>
        </w:rPr>
        <w:t>hampion</w:t>
      </w:r>
      <w:r w:rsidR="009563ED" w:rsidRPr="0049567A">
        <w:rPr>
          <w:rFonts w:ascii="Lato" w:hAnsi="Lato" w:cs="Arial"/>
          <w:sz w:val="22"/>
          <w:szCs w:val="22"/>
        </w:rPr>
        <w:t>)</w:t>
      </w:r>
      <w:r w:rsidR="009F5D20" w:rsidRPr="0049567A">
        <w:rPr>
          <w:rFonts w:ascii="Lato" w:hAnsi="Lato" w:cs="Arial"/>
          <w:sz w:val="22"/>
          <w:szCs w:val="22"/>
        </w:rPr>
        <w:t>.</w:t>
      </w:r>
    </w:p>
    <w:p w14:paraId="1D543AA7" w14:textId="77777777" w:rsidR="009563ED" w:rsidRPr="0049567A" w:rsidRDefault="009563ED" w:rsidP="006B2D78">
      <w:pPr>
        <w:numPr>
          <w:ilvl w:val="0"/>
          <w:numId w:val="6"/>
        </w:numPr>
        <w:tabs>
          <w:tab w:val="left" w:pos="720"/>
        </w:tabs>
        <w:jc w:val="both"/>
        <w:rPr>
          <w:rFonts w:ascii="Lato" w:hAnsi="Lato" w:cs="Arial"/>
          <w:sz w:val="22"/>
          <w:szCs w:val="22"/>
        </w:rPr>
      </w:pPr>
      <w:r w:rsidRPr="0049567A">
        <w:rPr>
          <w:rFonts w:ascii="Lato" w:hAnsi="Lato" w:cs="Arial"/>
          <w:sz w:val="22"/>
          <w:szCs w:val="22"/>
        </w:rPr>
        <w:t>Equestrianism (UK U21 Dressage champion).</w:t>
      </w:r>
    </w:p>
    <w:p w14:paraId="435ACEEB" w14:textId="49C7B8B8" w:rsidR="009F5D20" w:rsidRPr="0049567A" w:rsidRDefault="009563ED" w:rsidP="006B2D78">
      <w:pPr>
        <w:numPr>
          <w:ilvl w:val="0"/>
          <w:numId w:val="6"/>
        </w:numPr>
        <w:tabs>
          <w:tab w:val="left" w:pos="720"/>
        </w:tabs>
        <w:jc w:val="both"/>
        <w:rPr>
          <w:rFonts w:ascii="Lato" w:hAnsi="Lato" w:cs="Arial"/>
          <w:sz w:val="22"/>
          <w:szCs w:val="22"/>
        </w:rPr>
      </w:pPr>
      <w:r w:rsidRPr="0049567A">
        <w:rPr>
          <w:rFonts w:ascii="Lato" w:hAnsi="Lato" w:cs="Arial"/>
          <w:sz w:val="22"/>
          <w:szCs w:val="22"/>
        </w:rPr>
        <w:t>High-board diving (</w:t>
      </w:r>
      <w:r w:rsidR="009F5D20" w:rsidRPr="0049567A">
        <w:rPr>
          <w:rFonts w:ascii="Lato" w:hAnsi="Lato" w:cs="Arial"/>
          <w:sz w:val="22"/>
          <w:szCs w:val="22"/>
        </w:rPr>
        <w:t>UK number 1 ranked junior).</w:t>
      </w:r>
    </w:p>
    <w:p w14:paraId="0DC0D455" w14:textId="2232377D" w:rsidR="009F5D20" w:rsidRPr="0049567A" w:rsidRDefault="009563ED" w:rsidP="006B2D78">
      <w:pPr>
        <w:numPr>
          <w:ilvl w:val="0"/>
          <w:numId w:val="6"/>
        </w:numPr>
        <w:tabs>
          <w:tab w:val="left" w:pos="720"/>
        </w:tabs>
        <w:jc w:val="both"/>
        <w:rPr>
          <w:rFonts w:ascii="Lato" w:hAnsi="Lato" w:cs="Arial"/>
          <w:sz w:val="22"/>
          <w:szCs w:val="22"/>
        </w:rPr>
      </w:pPr>
      <w:r w:rsidRPr="0049567A">
        <w:rPr>
          <w:rFonts w:ascii="Lato" w:hAnsi="Lato" w:cs="Arial"/>
          <w:sz w:val="22"/>
          <w:szCs w:val="22"/>
        </w:rPr>
        <w:t>Ice skating (</w:t>
      </w:r>
      <w:r w:rsidR="009F5D20" w:rsidRPr="0049567A">
        <w:rPr>
          <w:rFonts w:ascii="Lato" w:hAnsi="Lato" w:cs="Arial"/>
          <w:sz w:val="22"/>
          <w:szCs w:val="22"/>
        </w:rPr>
        <w:t>British senior ice dance champions).</w:t>
      </w:r>
    </w:p>
    <w:p w14:paraId="399E74E1" w14:textId="77777777" w:rsidR="009F5D20" w:rsidRPr="0049567A" w:rsidRDefault="009563ED" w:rsidP="006B2D78">
      <w:pPr>
        <w:numPr>
          <w:ilvl w:val="0"/>
          <w:numId w:val="6"/>
        </w:numPr>
        <w:tabs>
          <w:tab w:val="left" w:pos="720"/>
        </w:tabs>
        <w:jc w:val="both"/>
        <w:rPr>
          <w:rFonts w:ascii="Lato" w:hAnsi="Lato" w:cs="Arial"/>
          <w:sz w:val="22"/>
          <w:szCs w:val="22"/>
        </w:rPr>
      </w:pPr>
      <w:r w:rsidRPr="0049567A">
        <w:rPr>
          <w:rFonts w:ascii="Lato" w:hAnsi="Lato" w:cs="Arial"/>
          <w:sz w:val="22"/>
          <w:szCs w:val="22"/>
        </w:rPr>
        <w:t>Canoe slalom (</w:t>
      </w:r>
      <w:r w:rsidR="009F5D20" w:rsidRPr="0049567A">
        <w:rPr>
          <w:rFonts w:ascii="Lato" w:hAnsi="Lato" w:cs="Arial"/>
          <w:sz w:val="22"/>
          <w:szCs w:val="22"/>
        </w:rPr>
        <w:t>British junior canoe slalom squad</w:t>
      </w:r>
      <w:r w:rsidRPr="0049567A">
        <w:rPr>
          <w:rFonts w:ascii="Lato" w:hAnsi="Lato" w:cs="Arial"/>
          <w:sz w:val="22"/>
          <w:szCs w:val="22"/>
        </w:rPr>
        <w:t>)</w:t>
      </w:r>
      <w:r w:rsidR="009F5D20" w:rsidRPr="0049567A">
        <w:rPr>
          <w:rFonts w:ascii="Lato" w:hAnsi="Lato" w:cs="Arial"/>
          <w:sz w:val="22"/>
          <w:szCs w:val="22"/>
        </w:rPr>
        <w:t>.</w:t>
      </w:r>
    </w:p>
    <w:p w14:paraId="0EF6B7D4" w14:textId="77777777" w:rsidR="009F5D20" w:rsidRPr="0049567A" w:rsidRDefault="009F5D20" w:rsidP="009563ED">
      <w:pPr>
        <w:tabs>
          <w:tab w:val="left" w:pos="720"/>
        </w:tabs>
        <w:jc w:val="both"/>
        <w:rPr>
          <w:rFonts w:ascii="Lato" w:hAnsi="Lato" w:cs="Arial"/>
          <w:sz w:val="22"/>
          <w:szCs w:val="22"/>
        </w:rPr>
      </w:pPr>
    </w:p>
    <w:p w14:paraId="29F6FC8F" w14:textId="2EC3DBCF" w:rsidR="009F5D20" w:rsidRPr="0049567A" w:rsidRDefault="009563ED" w:rsidP="009563ED">
      <w:pPr>
        <w:tabs>
          <w:tab w:val="left" w:pos="720"/>
        </w:tabs>
        <w:jc w:val="both"/>
        <w:rPr>
          <w:rFonts w:ascii="Lato" w:hAnsi="Lato" w:cs="Arial"/>
          <w:sz w:val="22"/>
          <w:szCs w:val="22"/>
        </w:rPr>
      </w:pPr>
      <w:r w:rsidRPr="0049567A">
        <w:rPr>
          <w:rFonts w:ascii="Lato" w:hAnsi="Lato" w:cs="Arial"/>
          <w:sz w:val="22"/>
          <w:szCs w:val="22"/>
        </w:rPr>
        <w:t xml:space="preserve">In addition to these external </w:t>
      </w:r>
      <w:proofErr w:type="gramStart"/>
      <w:r w:rsidRPr="0049567A">
        <w:rPr>
          <w:rFonts w:ascii="Lato" w:hAnsi="Lato" w:cs="Arial"/>
          <w:sz w:val="22"/>
          <w:szCs w:val="22"/>
        </w:rPr>
        <w:t>appointments</w:t>
      </w:r>
      <w:proofErr w:type="gramEnd"/>
      <w:r w:rsidRPr="0049567A">
        <w:rPr>
          <w:rFonts w:ascii="Lato" w:hAnsi="Lato" w:cs="Arial"/>
          <w:sz w:val="22"/>
          <w:szCs w:val="22"/>
        </w:rPr>
        <w:t xml:space="preserve"> I have offered my servi</w:t>
      </w:r>
      <w:r w:rsidR="00763443" w:rsidRPr="0049567A">
        <w:rPr>
          <w:rFonts w:ascii="Lato" w:hAnsi="Lato" w:cs="Arial"/>
          <w:sz w:val="22"/>
          <w:szCs w:val="22"/>
        </w:rPr>
        <w:t xml:space="preserve">ces to a number of </w:t>
      </w:r>
      <w:proofErr w:type="gramStart"/>
      <w:r w:rsidR="00763443" w:rsidRPr="0049567A">
        <w:rPr>
          <w:rFonts w:ascii="Lato" w:hAnsi="Lato" w:cs="Arial"/>
          <w:sz w:val="22"/>
          <w:szCs w:val="22"/>
        </w:rPr>
        <w:t>University</w:t>
      </w:r>
      <w:proofErr w:type="gramEnd"/>
      <w:r w:rsidRPr="0049567A">
        <w:rPr>
          <w:rFonts w:ascii="Lato" w:hAnsi="Lato" w:cs="Arial"/>
          <w:sz w:val="22"/>
          <w:szCs w:val="22"/>
        </w:rPr>
        <w:t xml:space="preserve"> teams, such as</w:t>
      </w:r>
      <w:r w:rsidR="006F185A" w:rsidRPr="0049567A">
        <w:rPr>
          <w:rFonts w:ascii="Lato" w:hAnsi="Lato" w:cs="Arial"/>
          <w:sz w:val="22"/>
          <w:szCs w:val="22"/>
        </w:rPr>
        <w:t xml:space="preserve"> rugby (BUSA winners, 2001), h</w:t>
      </w:r>
      <w:r w:rsidR="009F5D20" w:rsidRPr="0049567A">
        <w:rPr>
          <w:rFonts w:ascii="Lato" w:hAnsi="Lato" w:cs="Arial"/>
          <w:sz w:val="22"/>
          <w:szCs w:val="22"/>
        </w:rPr>
        <w:t>ockey (BUSA winners, 2007</w:t>
      </w:r>
      <w:r w:rsidR="006F185A" w:rsidRPr="0049567A">
        <w:rPr>
          <w:rFonts w:ascii="Lato" w:hAnsi="Lato" w:cs="Arial"/>
          <w:sz w:val="22"/>
          <w:szCs w:val="22"/>
        </w:rPr>
        <w:t>), g</w:t>
      </w:r>
      <w:r w:rsidR="009F5D20" w:rsidRPr="0049567A">
        <w:rPr>
          <w:rFonts w:ascii="Lato" w:hAnsi="Lato" w:cs="Arial"/>
          <w:sz w:val="22"/>
          <w:szCs w:val="22"/>
        </w:rPr>
        <w:t xml:space="preserve">olf (BUSA winners, 2004), </w:t>
      </w:r>
      <w:r w:rsidR="006F185A" w:rsidRPr="0049567A">
        <w:rPr>
          <w:rFonts w:ascii="Lato" w:hAnsi="Lato" w:cs="Arial"/>
          <w:sz w:val="22"/>
          <w:szCs w:val="22"/>
        </w:rPr>
        <w:t>and f</w:t>
      </w:r>
      <w:r w:rsidR="009F5D20" w:rsidRPr="0049567A">
        <w:rPr>
          <w:rFonts w:ascii="Lato" w:hAnsi="Lato" w:cs="Arial"/>
          <w:sz w:val="22"/>
          <w:szCs w:val="22"/>
        </w:rPr>
        <w:t>ootball (BUSA semi-finalists, 2002).</w:t>
      </w:r>
    </w:p>
    <w:p w14:paraId="0343CACD" w14:textId="77777777" w:rsidR="009F5D20" w:rsidRPr="0049567A" w:rsidRDefault="009F5D20" w:rsidP="00B043C3">
      <w:pPr>
        <w:tabs>
          <w:tab w:val="left" w:pos="720"/>
        </w:tabs>
        <w:jc w:val="both"/>
        <w:rPr>
          <w:rFonts w:ascii="Lato" w:hAnsi="Lato" w:cs="Arial"/>
          <w:sz w:val="22"/>
          <w:szCs w:val="22"/>
        </w:rPr>
      </w:pPr>
    </w:p>
    <w:p w14:paraId="46263F0C" w14:textId="77777777" w:rsidR="00B043C3" w:rsidRPr="0049567A" w:rsidRDefault="00B043C3" w:rsidP="00B043C3">
      <w:pPr>
        <w:rPr>
          <w:rFonts w:ascii="Lato" w:hAnsi="Lato" w:cs="Arial"/>
          <w:b/>
          <w:sz w:val="22"/>
          <w:szCs w:val="22"/>
        </w:rPr>
      </w:pPr>
      <w:r w:rsidRPr="0049567A">
        <w:rPr>
          <w:rFonts w:ascii="Lato" w:hAnsi="Lato" w:cs="Arial"/>
          <w:b/>
          <w:sz w:val="22"/>
          <w:szCs w:val="22"/>
        </w:rPr>
        <w:t>Media</w:t>
      </w:r>
    </w:p>
    <w:p w14:paraId="57EB97FA" w14:textId="5B10E205" w:rsidR="00435B6D" w:rsidRPr="0049567A" w:rsidRDefault="00B043C3" w:rsidP="00B043C3">
      <w:pPr>
        <w:rPr>
          <w:rFonts w:ascii="Lato" w:hAnsi="Lato" w:cs="Arial"/>
          <w:sz w:val="22"/>
          <w:szCs w:val="22"/>
        </w:rPr>
      </w:pPr>
      <w:r w:rsidRPr="0049567A">
        <w:rPr>
          <w:rFonts w:ascii="Lato" w:hAnsi="Lato" w:cs="Arial"/>
          <w:sz w:val="22"/>
          <w:szCs w:val="22"/>
        </w:rPr>
        <w:t xml:space="preserve">My work has been represented in all major UK broadsheets and on national radio and television. For example, in 2011 my work on attributions was the feature of a full segment on </w:t>
      </w:r>
      <w:r w:rsidR="00435B6D">
        <w:rPr>
          <w:rFonts w:ascii="Lato" w:hAnsi="Lato" w:cs="Arial"/>
          <w:sz w:val="22"/>
          <w:szCs w:val="22"/>
        </w:rPr>
        <w:t xml:space="preserve">BBC </w:t>
      </w:r>
      <w:r w:rsidRPr="0049567A">
        <w:rPr>
          <w:rFonts w:ascii="Lato" w:hAnsi="Lato" w:cs="Arial"/>
          <w:sz w:val="22"/>
          <w:szCs w:val="22"/>
        </w:rPr>
        <w:t xml:space="preserve">Radio 4’s flagship psychology programme </w:t>
      </w:r>
      <w:r w:rsidR="00435B6D" w:rsidRPr="00454FAD">
        <w:rPr>
          <w:rFonts w:ascii="Lato" w:hAnsi="Lato" w:cs="Arial"/>
          <w:bCs/>
          <w:sz w:val="22"/>
          <w:szCs w:val="22"/>
        </w:rPr>
        <w:t>“</w:t>
      </w:r>
      <w:hyperlink r:id="rId112" w:history="1">
        <w:r w:rsidR="00435B6D" w:rsidRPr="00454FAD">
          <w:rPr>
            <w:rStyle w:val="Hyperlink"/>
            <w:rFonts w:ascii="Lato" w:hAnsi="Lato" w:cs="Arial"/>
            <w:bCs/>
            <w:sz w:val="22"/>
            <w:szCs w:val="22"/>
          </w:rPr>
          <w:t>All in the Mind</w:t>
        </w:r>
      </w:hyperlink>
      <w:r w:rsidR="00435B6D" w:rsidRPr="00454FAD">
        <w:rPr>
          <w:rFonts w:ascii="Lato" w:hAnsi="Lato" w:cs="Arial"/>
          <w:bCs/>
          <w:sz w:val="22"/>
          <w:szCs w:val="22"/>
        </w:rPr>
        <w:t>”</w:t>
      </w:r>
      <w:r w:rsidR="00435B6D">
        <w:rPr>
          <w:rFonts w:ascii="Lato" w:hAnsi="Lato" w:cs="Arial"/>
          <w:bCs/>
          <w:sz w:val="22"/>
          <w:szCs w:val="22"/>
        </w:rPr>
        <w:t xml:space="preserve">. My 2013 work on performance spirals was the feature for </w:t>
      </w:r>
      <w:r w:rsidR="00435B6D" w:rsidRPr="00454FAD">
        <w:rPr>
          <w:rFonts w:ascii="Lato" w:hAnsi="Lato" w:cs="Arial"/>
          <w:bCs/>
          <w:sz w:val="22"/>
          <w:szCs w:val="22"/>
        </w:rPr>
        <w:t>US National Public Radio’s “</w:t>
      </w:r>
      <w:hyperlink r:id="rId113" w:history="1">
        <w:r w:rsidR="00435B6D" w:rsidRPr="00454FAD">
          <w:rPr>
            <w:rStyle w:val="Hyperlink"/>
            <w:rFonts w:ascii="Lato" w:hAnsi="Lato" w:cs="Arial"/>
            <w:bCs/>
            <w:sz w:val="22"/>
            <w:szCs w:val="22"/>
          </w:rPr>
          <w:t>Only a Game</w:t>
        </w:r>
      </w:hyperlink>
      <w:r w:rsidR="00435B6D" w:rsidRPr="00454FAD">
        <w:rPr>
          <w:rFonts w:ascii="Lato" w:hAnsi="Lato" w:cs="Arial"/>
          <w:bCs/>
          <w:sz w:val="22"/>
          <w:szCs w:val="22"/>
        </w:rPr>
        <w:t xml:space="preserve">”, and the </w:t>
      </w:r>
      <w:hyperlink r:id="rId114" w:history="1">
        <w:r w:rsidR="00435B6D" w:rsidRPr="00454FAD">
          <w:rPr>
            <w:rStyle w:val="Hyperlink"/>
            <w:rFonts w:ascii="Lato" w:hAnsi="Lato" w:cs="Arial"/>
            <w:bCs/>
            <w:sz w:val="22"/>
            <w:szCs w:val="22"/>
          </w:rPr>
          <w:t>Canadian Broadcasting Corporation</w:t>
        </w:r>
      </w:hyperlink>
      <w:r w:rsidR="00435B6D" w:rsidRPr="00454FAD">
        <w:rPr>
          <w:rFonts w:ascii="Lato" w:hAnsi="Lato" w:cs="Arial"/>
          <w:bCs/>
          <w:sz w:val="22"/>
          <w:szCs w:val="22"/>
        </w:rPr>
        <w:t xml:space="preserve">, plus </w:t>
      </w:r>
      <w:hyperlink r:id="rId115" w:history="1">
        <w:r w:rsidR="00435B6D" w:rsidRPr="00454FAD">
          <w:rPr>
            <w:rStyle w:val="Hyperlink"/>
            <w:rFonts w:ascii="Lato" w:hAnsi="Lato" w:cs="Arial"/>
            <w:bCs/>
            <w:sz w:val="22"/>
            <w:szCs w:val="22"/>
          </w:rPr>
          <w:t>Psychology Today</w:t>
        </w:r>
      </w:hyperlink>
      <w:r w:rsidR="00435B6D" w:rsidRPr="00454FAD">
        <w:rPr>
          <w:rFonts w:ascii="Lato" w:hAnsi="Lato" w:cs="Arial"/>
          <w:bCs/>
          <w:sz w:val="22"/>
          <w:szCs w:val="22"/>
        </w:rPr>
        <w:t xml:space="preserve"> and </w:t>
      </w:r>
      <w:hyperlink r:id="rId116" w:history="1">
        <w:r w:rsidR="00435B6D" w:rsidRPr="00454FAD">
          <w:rPr>
            <w:rStyle w:val="Hyperlink"/>
            <w:rFonts w:ascii="Lato" w:hAnsi="Lato" w:cs="Arial"/>
            <w:bCs/>
            <w:sz w:val="22"/>
            <w:szCs w:val="22"/>
          </w:rPr>
          <w:t>Huffington Post</w:t>
        </w:r>
      </w:hyperlink>
      <w:r w:rsidR="00435B6D" w:rsidRPr="00454FAD">
        <w:rPr>
          <w:rFonts w:ascii="Lato" w:hAnsi="Lato" w:cs="Arial"/>
          <w:bCs/>
          <w:sz w:val="22"/>
          <w:szCs w:val="22"/>
        </w:rPr>
        <w:t xml:space="preserve"> (among numerous online publications)</w:t>
      </w:r>
      <w:r w:rsidR="00435B6D">
        <w:rPr>
          <w:rFonts w:ascii="Lato" w:hAnsi="Lato" w:cs="Arial"/>
          <w:bCs/>
          <w:sz w:val="22"/>
          <w:szCs w:val="22"/>
        </w:rPr>
        <w:t xml:space="preserve"> have all detailed my research</w:t>
      </w:r>
      <w:r w:rsidR="00435B6D" w:rsidRPr="00454FAD">
        <w:rPr>
          <w:rFonts w:ascii="Lato" w:hAnsi="Lato" w:cs="Arial"/>
          <w:bCs/>
          <w:sz w:val="22"/>
          <w:szCs w:val="22"/>
        </w:rPr>
        <w:t xml:space="preserve">. </w:t>
      </w:r>
      <w:r w:rsidR="00435B6D">
        <w:rPr>
          <w:rFonts w:ascii="Lato" w:hAnsi="Lato" w:cs="Arial"/>
          <w:bCs/>
          <w:sz w:val="22"/>
          <w:szCs w:val="22"/>
        </w:rPr>
        <w:t xml:space="preserve">All this work has also </w:t>
      </w:r>
      <w:r w:rsidR="00435B6D" w:rsidRPr="00454FAD">
        <w:rPr>
          <w:rFonts w:ascii="Lato" w:hAnsi="Lato" w:cs="Arial"/>
          <w:bCs/>
          <w:sz w:val="22"/>
          <w:szCs w:val="22"/>
        </w:rPr>
        <w:t>informed and changed practice across all UK Olympic Sports, as well as England Rugby, and the England and Wales Cricket Board.</w:t>
      </w:r>
    </w:p>
    <w:p w14:paraId="6C33AB1B" w14:textId="77777777" w:rsidR="00B043C3" w:rsidRPr="0049567A" w:rsidRDefault="00B043C3" w:rsidP="00B043C3">
      <w:pPr>
        <w:rPr>
          <w:rFonts w:ascii="Lato" w:hAnsi="Lato" w:cs="Arial"/>
          <w:sz w:val="22"/>
          <w:szCs w:val="22"/>
        </w:rPr>
      </w:pPr>
    </w:p>
    <w:p w14:paraId="61F66FA7" w14:textId="77777777" w:rsidR="00B043C3" w:rsidRPr="0049567A" w:rsidRDefault="00B043C3" w:rsidP="00B043C3">
      <w:pPr>
        <w:tabs>
          <w:tab w:val="left" w:pos="720"/>
        </w:tabs>
        <w:jc w:val="both"/>
        <w:rPr>
          <w:rFonts w:ascii="Lato" w:hAnsi="Lato" w:cs="Arial"/>
          <w:sz w:val="22"/>
          <w:szCs w:val="22"/>
        </w:rPr>
      </w:pPr>
    </w:p>
    <w:p w14:paraId="5AC7CD93" w14:textId="77777777" w:rsidR="001D5170" w:rsidRPr="0049567A" w:rsidRDefault="001D5170">
      <w:pPr>
        <w:rPr>
          <w:rFonts w:ascii="Lato" w:hAnsi="Lato" w:cs="Arial"/>
          <w:sz w:val="22"/>
          <w:szCs w:val="22"/>
        </w:rPr>
      </w:pPr>
      <w:r w:rsidRPr="0049567A">
        <w:rPr>
          <w:rFonts w:ascii="Lato" w:hAnsi="Lato" w:cs="Arial"/>
          <w:sz w:val="22"/>
          <w:szCs w:val="22"/>
        </w:rPr>
        <w:br w:type="page"/>
      </w:r>
    </w:p>
    <w:p w14:paraId="3E265599" w14:textId="77777777" w:rsidR="003C2124" w:rsidRPr="0049567A" w:rsidRDefault="003C2124" w:rsidP="003C2124">
      <w:pPr>
        <w:pBdr>
          <w:bottom w:val="single" w:sz="12" w:space="1" w:color="auto"/>
        </w:pBdr>
        <w:rPr>
          <w:rFonts w:ascii="Lato" w:hAnsi="Lato"/>
          <w:b/>
          <w:bCs/>
          <w:sz w:val="22"/>
          <w:szCs w:val="22"/>
        </w:rPr>
      </w:pPr>
      <w:r w:rsidRPr="0049567A">
        <w:rPr>
          <w:rFonts w:ascii="Lato" w:hAnsi="Lato"/>
          <w:b/>
          <w:bCs/>
          <w:sz w:val="22"/>
          <w:szCs w:val="22"/>
        </w:rPr>
        <w:lastRenderedPageBreak/>
        <w:t>PROFESSIONAL TRAINING SUPERVISION</w:t>
      </w:r>
    </w:p>
    <w:p w14:paraId="5FAEAD37" w14:textId="77777777" w:rsidR="003C2124" w:rsidRPr="0049567A" w:rsidRDefault="003C2124" w:rsidP="004A7359">
      <w:pPr>
        <w:pStyle w:val="Heading2"/>
        <w:jc w:val="both"/>
        <w:rPr>
          <w:rFonts w:ascii="Lato" w:hAnsi="Lato" w:cs="Arial"/>
          <w:bCs w:val="0"/>
          <w:sz w:val="22"/>
          <w:szCs w:val="22"/>
        </w:rPr>
      </w:pPr>
    </w:p>
    <w:p w14:paraId="4B3800A1" w14:textId="77777777" w:rsidR="009F5D20" w:rsidRPr="0049567A" w:rsidRDefault="009F5D20" w:rsidP="004A7359">
      <w:pPr>
        <w:pStyle w:val="Heading2"/>
        <w:jc w:val="both"/>
        <w:rPr>
          <w:rFonts w:ascii="Lato" w:hAnsi="Lato" w:cs="Arial"/>
          <w:bCs w:val="0"/>
          <w:sz w:val="22"/>
          <w:szCs w:val="22"/>
        </w:rPr>
      </w:pPr>
      <w:r w:rsidRPr="0049567A">
        <w:rPr>
          <w:rFonts w:ascii="Lato" w:hAnsi="Lato" w:cs="Arial"/>
          <w:bCs w:val="0"/>
          <w:sz w:val="22"/>
          <w:szCs w:val="22"/>
        </w:rPr>
        <w:t xml:space="preserve">Three Year BASES Supervised Experience and Accreditation System for Professional Training of Sport Psychologists </w:t>
      </w:r>
    </w:p>
    <w:p w14:paraId="3E7CFEAC" w14:textId="77777777" w:rsidR="009F5D20" w:rsidRPr="0049567A" w:rsidRDefault="009F5D20" w:rsidP="004A7359">
      <w:pPr>
        <w:jc w:val="both"/>
        <w:rPr>
          <w:rFonts w:ascii="Lato" w:hAnsi="Lato" w:cs="Arial"/>
          <w:sz w:val="22"/>
          <w:szCs w:val="22"/>
        </w:rPr>
      </w:pPr>
    </w:p>
    <w:p w14:paraId="5C42F2AF" w14:textId="77777777" w:rsidR="009F5D20" w:rsidRPr="0049567A" w:rsidRDefault="009F5D20" w:rsidP="006B2D78">
      <w:pPr>
        <w:pStyle w:val="Heading1"/>
        <w:numPr>
          <w:ilvl w:val="0"/>
          <w:numId w:val="2"/>
        </w:numPr>
        <w:rPr>
          <w:rFonts w:ascii="Lato" w:hAnsi="Lato" w:cs="Arial"/>
          <w:b w:val="0"/>
          <w:bCs w:val="0"/>
          <w:sz w:val="22"/>
          <w:szCs w:val="22"/>
        </w:rPr>
      </w:pPr>
      <w:r w:rsidRPr="0049567A">
        <w:rPr>
          <w:rFonts w:ascii="Lato" w:hAnsi="Lato" w:cs="Arial"/>
          <w:sz w:val="22"/>
          <w:szCs w:val="22"/>
        </w:rPr>
        <w:t>Paul Freeman</w:t>
      </w:r>
      <w:r w:rsidRPr="0049567A">
        <w:rPr>
          <w:rFonts w:ascii="Lato" w:hAnsi="Lato" w:cs="Arial"/>
          <w:b w:val="0"/>
          <w:bCs w:val="0"/>
          <w:sz w:val="22"/>
          <w:szCs w:val="22"/>
        </w:rPr>
        <w:t>: I provided training supervision through three years of BASES Supervised Experience, leading to Paul’s award of BASES accreditation.</w:t>
      </w:r>
    </w:p>
    <w:p w14:paraId="0F651A7D" w14:textId="77777777" w:rsidR="009F5D20" w:rsidRPr="0049567A" w:rsidRDefault="009F5D20" w:rsidP="00ED017B">
      <w:pPr>
        <w:ind w:left="360" w:right="-27"/>
        <w:jc w:val="both"/>
        <w:rPr>
          <w:rFonts w:ascii="Lato" w:hAnsi="Lato" w:cs="Arial"/>
          <w:sz w:val="22"/>
          <w:szCs w:val="22"/>
        </w:rPr>
      </w:pPr>
    </w:p>
    <w:p w14:paraId="34B5EB01" w14:textId="5B7392F6" w:rsidR="002B4094" w:rsidRDefault="009F5D20" w:rsidP="006B2D78">
      <w:pPr>
        <w:numPr>
          <w:ilvl w:val="0"/>
          <w:numId w:val="2"/>
        </w:numPr>
        <w:ind w:right="-27"/>
        <w:jc w:val="both"/>
        <w:rPr>
          <w:rFonts w:ascii="Lato" w:hAnsi="Lato" w:cs="Arial"/>
          <w:sz w:val="22"/>
          <w:szCs w:val="22"/>
        </w:rPr>
      </w:pPr>
      <w:r w:rsidRPr="0049567A">
        <w:rPr>
          <w:rFonts w:ascii="Lato" w:hAnsi="Lato" w:cs="Arial"/>
          <w:b/>
          <w:bCs/>
          <w:sz w:val="22"/>
          <w:szCs w:val="22"/>
        </w:rPr>
        <w:t>Peter Coffee</w:t>
      </w:r>
      <w:r w:rsidRPr="0049567A">
        <w:rPr>
          <w:rFonts w:ascii="Lato" w:hAnsi="Lato" w:cs="Arial"/>
          <w:sz w:val="22"/>
          <w:szCs w:val="22"/>
        </w:rPr>
        <w:t>: I provided training supervision through three years of BASES Supervised Experience, leading to Peter’s award of BASES accreditation.</w:t>
      </w:r>
    </w:p>
    <w:p w14:paraId="6EC13E4C" w14:textId="77777777" w:rsidR="006440D1" w:rsidRDefault="006440D1" w:rsidP="006440D1">
      <w:pPr>
        <w:pStyle w:val="ListParagraph"/>
        <w:rPr>
          <w:rFonts w:ascii="Lato" w:hAnsi="Lato" w:cs="Arial"/>
          <w:sz w:val="22"/>
          <w:szCs w:val="22"/>
        </w:rPr>
      </w:pPr>
    </w:p>
    <w:p w14:paraId="7BD9D4AF" w14:textId="6D53A079" w:rsidR="006440D1" w:rsidRPr="006440D1" w:rsidRDefault="006440D1" w:rsidP="006B2D78">
      <w:pPr>
        <w:numPr>
          <w:ilvl w:val="0"/>
          <w:numId w:val="2"/>
        </w:numPr>
        <w:ind w:right="-27"/>
        <w:jc w:val="both"/>
        <w:rPr>
          <w:rFonts w:ascii="Lato" w:hAnsi="Lato" w:cs="Arial"/>
          <w:sz w:val="22"/>
          <w:szCs w:val="22"/>
        </w:rPr>
      </w:pPr>
      <w:r w:rsidRPr="006440D1">
        <w:rPr>
          <w:rFonts w:ascii="Lato" w:hAnsi="Lato" w:cs="Arial"/>
          <w:b/>
          <w:sz w:val="22"/>
          <w:szCs w:val="22"/>
        </w:rPr>
        <w:t>Tjerk Moll</w:t>
      </w:r>
      <w:r w:rsidRPr="006440D1">
        <w:rPr>
          <w:rFonts w:ascii="Lato" w:hAnsi="Lato" w:cs="Arial"/>
          <w:bCs/>
          <w:sz w:val="22"/>
          <w:szCs w:val="22"/>
        </w:rPr>
        <w:t>:</w:t>
      </w:r>
      <w:r w:rsidRPr="0049567A">
        <w:rPr>
          <w:rFonts w:ascii="Lato" w:hAnsi="Lato" w:cs="Arial"/>
          <w:b/>
          <w:bCs/>
          <w:sz w:val="22"/>
          <w:szCs w:val="22"/>
        </w:rPr>
        <w:t xml:space="preserve"> </w:t>
      </w:r>
      <w:r w:rsidRPr="006440D1">
        <w:rPr>
          <w:rFonts w:ascii="Lato" w:hAnsi="Lato" w:cs="Arial"/>
          <w:bCs/>
          <w:sz w:val="22"/>
          <w:szCs w:val="22"/>
        </w:rPr>
        <w:t xml:space="preserve">I provided training supervision through </w:t>
      </w:r>
      <w:r>
        <w:rPr>
          <w:rFonts w:ascii="Lato" w:hAnsi="Lato" w:cs="Arial"/>
          <w:bCs/>
          <w:sz w:val="22"/>
          <w:szCs w:val="22"/>
        </w:rPr>
        <w:t>the</w:t>
      </w:r>
      <w:r w:rsidRPr="006440D1">
        <w:rPr>
          <w:rFonts w:ascii="Lato" w:hAnsi="Lato" w:cs="Arial"/>
          <w:bCs/>
          <w:sz w:val="22"/>
          <w:szCs w:val="22"/>
        </w:rPr>
        <w:t xml:space="preserve"> BASES Supervised Experience</w:t>
      </w:r>
      <w:r>
        <w:rPr>
          <w:rFonts w:ascii="Lato" w:hAnsi="Lato" w:cs="Arial"/>
          <w:bCs/>
          <w:sz w:val="22"/>
          <w:szCs w:val="22"/>
        </w:rPr>
        <w:t xml:space="preserve"> scheme</w:t>
      </w:r>
      <w:r w:rsidRPr="006440D1">
        <w:rPr>
          <w:rFonts w:ascii="Lato" w:hAnsi="Lato" w:cs="Arial"/>
          <w:bCs/>
          <w:sz w:val="22"/>
          <w:szCs w:val="22"/>
        </w:rPr>
        <w:t>.</w:t>
      </w:r>
    </w:p>
    <w:p w14:paraId="6B615521" w14:textId="77777777" w:rsidR="006440D1" w:rsidRDefault="006440D1" w:rsidP="006440D1">
      <w:pPr>
        <w:pStyle w:val="ListParagraph"/>
        <w:rPr>
          <w:rFonts w:ascii="Lato" w:hAnsi="Lato" w:cs="Arial"/>
          <w:sz w:val="22"/>
          <w:szCs w:val="22"/>
        </w:rPr>
      </w:pPr>
    </w:p>
    <w:p w14:paraId="23721A22" w14:textId="01C74291" w:rsidR="006440D1" w:rsidRPr="006440D1" w:rsidRDefault="006440D1" w:rsidP="006B2D78">
      <w:pPr>
        <w:numPr>
          <w:ilvl w:val="0"/>
          <w:numId w:val="2"/>
        </w:numPr>
        <w:ind w:right="-27"/>
        <w:jc w:val="both"/>
        <w:rPr>
          <w:rFonts w:ascii="Lato" w:hAnsi="Lato" w:cs="Arial"/>
          <w:b/>
          <w:sz w:val="22"/>
          <w:szCs w:val="22"/>
        </w:rPr>
      </w:pPr>
      <w:r w:rsidRPr="006440D1">
        <w:rPr>
          <w:rFonts w:ascii="Lato" w:hAnsi="Lato" w:cs="Arial"/>
          <w:b/>
          <w:sz w:val="22"/>
          <w:szCs w:val="22"/>
        </w:rPr>
        <w:t>Jodie Green</w:t>
      </w:r>
      <w:r w:rsidRPr="006440D1">
        <w:rPr>
          <w:rFonts w:ascii="Lato" w:hAnsi="Lato" w:cs="Arial"/>
          <w:sz w:val="22"/>
          <w:szCs w:val="22"/>
        </w:rPr>
        <w:t>:</w:t>
      </w:r>
      <w:r w:rsidRPr="0049567A">
        <w:rPr>
          <w:rFonts w:ascii="Lato" w:hAnsi="Lato" w:cs="Arial"/>
          <w:b/>
          <w:bCs/>
          <w:sz w:val="22"/>
          <w:szCs w:val="22"/>
        </w:rPr>
        <w:t xml:space="preserve"> </w:t>
      </w:r>
      <w:r w:rsidRPr="006440D1">
        <w:rPr>
          <w:rFonts w:ascii="Lato" w:hAnsi="Lato" w:cs="Arial"/>
          <w:bCs/>
          <w:sz w:val="22"/>
          <w:szCs w:val="22"/>
        </w:rPr>
        <w:t xml:space="preserve">I provided training supervision through </w:t>
      </w:r>
      <w:r>
        <w:rPr>
          <w:rFonts w:ascii="Lato" w:hAnsi="Lato" w:cs="Arial"/>
          <w:bCs/>
          <w:sz w:val="22"/>
          <w:szCs w:val="22"/>
        </w:rPr>
        <w:t>the</w:t>
      </w:r>
      <w:r w:rsidRPr="006440D1">
        <w:rPr>
          <w:rFonts w:ascii="Lato" w:hAnsi="Lato" w:cs="Arial"/>
          <w:bCs/>
          <w:sz w:val="22"/>
          <w:szCs w:val="22"/>
        </w:rPr>
        <w:t xml:space="preserve"> BASES Supervised Experience</w:t>
      </w:r>
      <w:r>
        <w:rPr>
          <w:rFonts w:ascii="Lato" w:hAnsi="Lato" w:cs="Arial"/>
          <w:bCs/>
          <w:sz w:val="22"/>
          <w:szCs w:val="22"/>
        </w:rPr>
        <w:t xml:space="preserve"> scheme</w:t>
      </w:r>
      <w:r w:rsidRPr="006440D1">
        <w:rPr>
          <w:rFonts w:ascii="Lato" w:hAnsi="Lato" w:cs="Arial"/>
          <w:bCs/>
          <w:sz w:val="22"/>
          <w:szCs w:val="22"/>
        </w:rPr>
        <w:t>.</w:t>
      </w:r>
    </w:p>
    <w:p w14:paraId="5357635B" w14:textId="77777777" w:rsidR="006440D1" w:rsidRDefault="006440D1" w:rsidP="006440D1">
      <w:pPr>
        <w:pStyle w:val="ListParagraph"/>
        <w:rPr>
          <w:rFonts w:ascii="Lato" w:hAnsi="Lato" w:cs="Arial"/>
          <w:b/>
          <w:sz w:val="22"/>
          <w:szCs w:val="22"/>
        </w:rPr>
      </w:pPr>
    </w:p>
    <w:p w14:paraId="5451708B" w14:textId="0E431BAF" w:rsidR="006440D1" w:rsidRPr="006440D1" w:rsidRDefault="006440D1" w:rsidP="006B2D78">
      <w:pPr>
        <w:numPr>
          <w:ilvl w:val="0"/>
          <w:numId w:val="2"/>
        </w:numPr>
        <w:ind w:right="-27"/>
        <w:jc w:val="both"/>
        <w:rPr>
          <w:rFonts w:ascii="Lato" w:hAnsi="Lato" w:cs="Arial"/>
          <w:b/>
          <w:sz w:val="22"/>
          <w:szCs w:val="22"/>
        </w:rPr>
      </w:pPr>
      <w:r>
        <w:rPr>
          <w:rFonts w:ascii="Lato" w:hAnsi="Lato" w:cs="Arial"/>
          <w:b/>
          <w:sz w:val="22"/>
          <w:szCs w:val="22"/>
        </w:rPr>
        <w:t>Francesca Gwynne</w:t>
      </w:r>
      <w:r w:rsidRPr="006440D1">
        <w:rPr>
          <w:rFonts w:ascii="Lato" w:hAnsi="Lato" w:cs="Arial"/>
          <w:sz w:val="22"/>
          <w:szCs w:val="22"/>
        </w:rPr>
        <w:t>:</w:t>
      </w:r>
      <w:r>
        <w:rPr>
          <w:rFonts w:ascii="Lato" w:hAnsi="Lato" w:cs="Arial"/>
          <w:sz w:val="22"/>
          <w:szCs w:val="22"/>
        </w:rPr>
        <w:t xml:space="preserve"> </w:t>
      </w:r>
      <w:r w:rsidRPr="006440D1">
        <w:rPr>
          <w:rFonts w:ascii="Lato" w:hAnsi="Lato" w:cs="Arial"/>
          <w:bCs/>
          <w:sz w:val="22"/>
          <w:szCs w:val="22"/>
        </w:rPr>
        <w:t xml:space="preserve">I provided training supervision through </w:t>
      </w:r>
      <w:r>
        <w:rPr>
          <w:rFonts w:ascii="Lato" w:hAnsi="Lato" w:cs="Arial"/>
          <w:bCs/>
          <w:sz w:val="22"/>
          <w:szCs w:val="22"/>
        </w:rPr>
        <w:t>the</w:t>
      </w:r>
      <w:r w:rsidRPr="006440D1">
        <w:rPr>
          <w:rFonts w:ascii="Lato" w:hAnsi="Lato" w:cs="Arial"/>
          <w:bCs/>
          <w:sz w:val="22"/>
          <w:szCs w:val="22"/>
        </w:rPr>
        <w:t xml:space="preserve"> BASES Supervised Experience</w:t>
      </w:r>
      <w:r>
        <w:rPr>
          <w:rFonts w:ascii="Lato" w:hAnsi="Lato" w:cs="Arial"/>
          <w:bCs/>
          <w:sz w:val="22"/>
          <w:szCs w:val="22"/>
        </w:rPr>
        <w:t xml:space="preserve"> scheme</w:t>
      </w:r>
      <w:r w:rsidRPr="006440D1">
        <w:rPr>
          <w:rFonts w:ascii="Lato" w:hAnsi="Lato" w:cs="Arial"/>
          <w:bCs/>
          <w:sz w:val="22"/>
          <w:szCs w:val="22"/>
        </w:rPr>
        <w:t>.</w:t>
      </w:r>
    </w:p>
    <w:p w14:paraId="31C34369" w14:textId="77777777" w:rsidR="003C2124" w:rsidRPr="0049567A" w:rsidRDefault="003C2124" w:rsidP="004A7359">
      <w:pPr>
        <w:ind w:left="720" w:hanging="720"/>
        <w:jc w:val="both"/>
        <w:rPr>
          <w:rFonts w:ascii="Lato" w:hAnsi="Lato" w:cs="Arial"/>
          <w:sz w:val="22"/>
          <w:szCs w:val="22"/>
        </w:rPr>
      </w:pPr>
    </w:p>
    <w:p w14:paraId="2AFDCFD7" w14:textId="77777777" w:rsidR="003C2124" w:rsidRPr="0049567A" w:rsidRDefault="003C2124" w:rsidP="003C2124">
      <w:pPr>
        <w:pBdr>
          <w:bottom w:val="single" w:sz="12" w:space="1" w:color="auto"/>
        </w:pBdr>
        <w:rPr>
          <w:rFonts w:ascii="Lato" w:hAnsi="Lato"/>
          <w:b/>
          <w:bCs/>
          <w:sz w:val="22"/>
          <w:szCs w:val="22"/>
        </w:rPr>
      </w:pPr>
      <w:r w:rsidRPr="0049567A">
        <w:rPr>
          <w:rFonts w:ascii="Lato" w:hAnsi="Lato"/>
          <w:b/>
          <w:bCs/>
          <w:sz w:val="22"/>
          <w:szCs w:val="22"/>
        </w:rPr>
        <w:t>NATIONAL COMMITTEE APPOINTMENTS</w:t>
      </w:r>
    </w:p>
    <w:p w14:paraId="661B2386" w14:textId="77777777" w:rsidR="003C2124" w:rsidRPr="0049567A" w:rsidRDefault="003C2124" w:rsidP="003C2124">
      <w:pPr>
        <w:rPr>
          <w:rFonts w:ascii="Lato" w:hAnsi="Lato" w:cs="Arial"/>
          <w:sz w:val="22"/>
          <w:szCs w:val="22"/>
        </w:rPr>
      </w:pPr>
    </w:p>
    <w:p w14:paraId="3A2EC344" w14:textId="77777777" w:rsidR="009F5D20" w:rsidRPr="0049567A" w:rsidRDefault="009F5D20" w:rsidP="006B2D78">
      <w:pPr>
        <w:numPr>
          <w:ilvl w:val="0"/>
          <w:numId w:val="5"/>
        </w:numPr>
        <w:rPr>
          <w:rFonts w:ascii="Lato" w:hAnsi="Lato" w:cs="Arial"/>
          <w:sz w:val="22"/>
          <w:szCs w:val="22"/>
        </w:rPr>
      </w:pPr>
      <w:r w:rsidRPr="0049567A">
        <w:rPr>
          <w:rFonts w:ascii="Lato" w:hAnsi="Lato" w:cs="Arial"/>
          <w:sz w:val="22"/>
          <w:szCs w:val="22"/>
        </w:rPr>
        <w:t>1996 to 2005: British Olympic Association - Psychology Advisory Group Invitee.</w:t>
      </w:r>
    </w:p>
    <w:p w14:paraId="2F05DDA6" w14:textId="77777777" w:rsidR="009F5D20" w:rsidRPr="00586EB9" w:rsidRDefault="009F5D20" w:rsidP="004A7359">
      <w:pPr>
        <w:ind w:left="720" w:hanging="720"/>
        <w:jc w:val="both"/>
        <w:rPr>
          <w:rFonts w:ascii="Garamond" w:hAnsi="Garamond" w:cs="Arial"/>
        </w:rPr>
      </w:pPr>
    </w:p>
    <w:p w14:paraId="11908F17" w14:textId="76BC2C9D" w:rsidR="00831302" w:rsidRPr="00586EB9" w:rsidRDefault="00954A3B" w:rsidP="006440D1">
      <w:pPr>
        <w:pBdr>
          <w:bottom w:val="single" w:sz="12" w:space="1" w:color="auto"/>
        </w:pBdr>
        <w:spacing w:after="120"/>
        <w:rPr>
          <w:rFonts w:ascii="Garamond" w:hAnsi="Garamond" w:cs="Arial"/>
          <w:b/>
        </w:rPr>
      </w:pPr>
      <w:r w:rsidRPr="00586EB9">
        <w:rPr>
          <w:rFonts w:ascii="Arial" w:hAnsi="Arial" w:cs="Arial"/>
        </w:rPr>
        <w:br w:type="page"/>
      </w:r>
      <w:r w:rsidR="003C2124" w:rsidRPr="00586EB9">
        <w:rPr>
          <w:rFonts w:ascii="Garamond" w:hAnsi="Garamond" w:cs="Arial"/>
          <w:b/>
        </w:rPr>
        <w:lastRenderedPageBreak/>
        <w:t>REFEREED ABSTRACTS / CONFERENCE COMMUNICATIONS</w:t>
      </w:r>
    </w:p>
    <w:p w14:paraId="205C5DA9" w14:textId="574F0FA7" w:rsidR="005605E6" w:rsidRDefault="005605E6" w:rsidP="006440D1">
      <w:pPr>
        <w:spacing w:after="240"/>
        <w:rPr>
          <w:rFonts w:ascii="Lato" w:hAnsi="Lato" w:cs="Arial"/>
          <w:b/>
          <w:color w:val="000000" w:themeColor="text1"/>
          <w:sz w:val="22"/>
          <w:szCs w:val="22"/>
        </w:rPr>
      </w:pPr>
      <w:r w:rsidRPr="006440D1">
        <w:rPr>
          <w:rFonts w:ascii="Lato" w:hAnsi="Lato" w:cs="Arial"/>
          <w:b/>
          <w:color w:val="000000" w:themeColor="text1"/>
          <w:sz w:val="22"/>
          <w:szCs w:val="22"/>
        </w:rPr>
        <w:t>Rees, T.</w:t>
      </w:r>
      <w:r w:rsidRPr="006440D1">
        <w:rPr>
          <w:rFonts w:ascii="Lato" w:hAnsi="Lato" w:cs="Arial"/>
          <w:color w:val="000000" w:themeColor="text1"/>
          <w:sz w:val="22"/>
          <w:szCs w:val="22"/>
        </w:rPr>
        <w:t xml:space="preserve"> (July 2019). </w:t>
      </w:r>
      <w:r w:rsidRPr="00C34F05">
        <w:rPr>
          <w:rFonts w:ascii="Lato" w:hAnsi="Lato"/>
          <w:sz w:val="22"/>
          <w:szCs w:val="22"/>
        </w:rPr>
        <w:t>Multiple social identities, identity compatibility, and adjustment to program transitions in cricket academies</w:t>
      </w:r>
      <w:r w:rsidRPr="00C34F05">
        <w:rPr>
          <w:rFonts w:ascii="Lato" w:hAnsi="Lato" w:cs="Arial"/>
          <w:color w:val="000000" w:themeColor="text1"/>
          <w:sz w:val="22"/>
          <w:szCs w:val="22"/>
        </w:rPr>
        <w:t>.</w:t>
      </w:r>
      <w:r>
        <w:rPr>
          <w:rFonts w:ascii="Lato" w:hAnsi="Lato" w:cs="Arial"/>
          <w:i/>
          <w:color w:val="000000" w:themeColor="text1"/>
          <w:sz w:val="22"/>
          <w:szCs w:val="22"/>
        </w:rPr>
        <w:t xml:space="preserve"> </w:t>
      </w:r>
      <w:r w:rsidRPr="008A130A">
        <w:rPr>
          <w:rFonts w:ascii="Lato" w:hAnsi="Lato" w:cs="Arial"/>
          <w:sz w:val="22"/>
          <w:szCs w:val="22"/>
        </w:rPr>
        <w:t>International Conference on Social identity in Sport</w:t>
      </w:r>
      <w:r w:rsidRPr="008A130A">
        <w:rPr>
          <w:rFonts w:ascii="Lato" w:hAnsi="Lato" w:cs="Helvetica"/>
          <w:sz w:val="22"/>
          <w:szCs w:val="22"/>
        </w:rPr>
        <w:t xml:space="preserve">, </w:t>
      </w:r>
      <w:r>
        <w:rPr>
          <w:rFonts w:ascii="Lato" w:hAnsi="Lato" w:cs="Arial"/>
          <w:sz w:val="22"/>
          <w:szCs w:val="22"/>
        </w:rPr>
        <w:t>Liverpool</w:t>
      </w:r>
      <w:r w:rsidRPr="008A130A">
        <w:rPr>
          <w:rFonts w:ascii="Lato" w:hAnsi="Lato" w:cs="Helvetica"/>
          <w:sz w:val="22"/>
          <w:szCs w:val="22"/>
        </w:rPr>
        <w:t>.</w:t>
      </w:r>
    </w:p>
    <w:p w14:paraId="21DC3191" w14:textId="6523901C" w:rsidR="006440D1" w:rsidRPr="006440D1" w:rsidRDefault="006440D1" w:rsidP="006440D1">
      <w:pPr>
        <w:spacing w:after="240"/>
        <w:rPr>
          <w:rFonts w:ascii="Lato" w:hAnsi="Lato" w:cs="Arial"/>
          <w:color w:val="000000" w:themeColor="text1"/>
          <w:sz w:val="22"/>
          <w:szCs w:val="22"/>
        </w:rPr>
      </w:pPr>
      <w:r w:rsidRPr="006440D1">
        <w:rPr>
          <w:rFonts w:ascii="Lato" w:hAnsi="Lato" w:cs="Arial"/>
          <w:b/>
          <w:color w:val="000000" w:themeColor="text1"/>
          <w:sz w:val="22"/>
          <w:szCs w:val="22"/>
        </w:rPr>
        <w:t>Rees, T.</w:t>
      </w:r>
      <w:r w:rsidRPr="006440D1">
        <w:rPr>
          <w:rFonts w:ascii="Lato" w:hAnsi="Lato" w:cs="Arial"/>
          <w:color w:val="000000" w:themeColor="text1"/>
          <w:sz w:val="22"/>
          <w:szCs w:val="22"/>
        </w:rPr>
        <w:t xml:space="preserve"> (July 2019). </w:t>
      </w:r>
      <w:r w:rsidRPr="00C34F05">
        <w:rPr>
          <w:rFonts w:ascii="Lato" w:hAnsi="Lato"/>
          <w:sz w:val="22"/>
          <w:szCs w:val="22"/>
        </w:rPr>
        <w:t>Multiple social identities, identity compatibility, and adjustment to program transitions in cricket academies</w:t>
      </w:r>
      <w:r w:rsidRPr="00C34F05">
        <w:rPr>
          <w:rFonts w:ascii="Lato" w:hAnsi="Lato" w:cs="Arial"/>
          <w:color w:val="000000" w:themeColor="text1"/>
          <w:sz w:val="22"/>
          <w:szCs w:val="22"/>
        </w:rPr>
        <w:t>.</w:t>
      </w:r>
      <w:r w:rsidR="00C34F05">
        <w:rPr>
          <w:rFonts w:ascii="Lato" w:hAnsi="Lato" w:cs="Arial"/>
          <w:i/>
          <w:color w:val="000000" w:themeColor="text1"/>
          <w:sz w:val="22"/>
          <w:szCs w:val="22"/>
        </w:rPr>
        <w:t xml:space="preserve"> </w:t>
      </w:r>
      <w:r w:rsidR="00C34F05" w:rsidRPr="008A130A">
        <w:rPr>
          <w:rFonts w:ascii="Lato" w:hAnsi="Lato" w:cs="Arial"/>
          <w:sz w:val="22"/>
          <w:szCs w:val="22"/>
        </w:rPr>
        <w:t>International Conference on Social identity in Sport</w:t>
      </w:r>
      <w:r w:rsidR="00C34F05" w:rsidRPr="008A130A">
        <w:rPr>
          <w:rFonts w:ascii="Lato" w:hAnsi="Lato" w:cs="Helvetica"/>
          <w:sz w:val="22"/>
          <w:szCs w:val="22"/>
        </w:rPr>
        <w:t xml:space="preserve">, </w:t>
      </w:r>
      <w:r w:rsidR="00C34F05">
        <w:rPr>
          <w:rFonts w:ascii="Lato" w:hAnsi="Lato" w:cs="Arial"/>
          <w:sz w:val="22"/>
          <w:szCs w:val="22"/>
        </w:rPr>
        <w:t>Stirling</w:t>
      </w:r>
      <w:r w:rsidR="00C34F05" w:rsidRPr="008A130A">
        <w:rPr>
          <w:rFonts w:ascii="Lato" w:hAnsi="Lato" w:cs="Helvetica"/>
          <w:sz w:val="22"/>
          <w:szCs w:val="22"/>
        </w:rPr>
        <w:t>.</w:t>
      </w:r>
    </w:p>
    <w:p w14:paraId="7C369655" w14:textId="1C4D5389" w:rsidR="00882816" w:rsidRPr="006440D1" w:rsidRDefault="00882816" w:rsidP="00882816">
      <w:pPr>
        <w:rPr>
          <w:rFonts w:ascii="Lato" w:hAnsi="Lato"/>
          <w:sz w:val="22"/>
          <w:szCs w:val="22"/>
        </w:rPr>
      </w:pPr>
      <w:r w:rsidRPr="006440D1">
        <w:rPr>
          <w:rFonts w:ascii="Lato" w:hAnsi="Lato"/>
          <w:bCs/>
          <w:color w:val="000000"/>
          <w:sz w:val="22"/>
          <w:szCs w:val="22"/>
          <w:shd w:val="clear" w:color="auto" w:fill="FFFFFF"/>
        </w:rPr>
        <w:t xml:space="preserve">Stevens, M., </w:t>
      </w:r>
      <w:r w:rsidRPr="006440D1">
        <w:rPr>
          <w:rFonts w:ascii="Lato" w:hAnsi="Lato"/>
          <w:b/>
          <w:color w:val="000000"/>
          <w:sz w:val="22"/>
          <w:szCs w:val="22"/>
          <w:shd w:val="clear" w:color="auto" w:fill="FFFFFF"/>
        </w:rPr>
        <w:t>Rees, T.,</w:t>
      </w:r>
      <w:r w:rsidRPr="006440D1">
        <w:rPr>
          <w:rFonts w:ascii="Lato" w:hAnsi="Lato"/>
          <w:color w:val="000000"/>
          <w:sz w:val="22"/>
          <w:szCs w:val="22"/>
          <w:shd w:val="clear" w:color="auto" w:fill="FFFFFF"/>
        </w:rPr>
        <w:t xml:space="preserve"> Coffee, P., Steffens, N. K., Haslam, S. A., Polman, R. (2019). </w:t>
      </w:r>
      <w:r w:rsidRPr="006440D1">
        <w:rPr>
          <w:rFonts w:ascii="Lato" w:hAnsi="Lato"/>
          <w:sz w:val="22"/>
          <w:szCs w:val="22"/>
        </w:rPr>
        <w:t xml:space="preserve">Promoting physical activity participation through social identity leadership: Evidence from two empirical studies. </w:t>
      </w:r>
      <w:r w:rsidRPr="006440D1">
        <w:rPr>
          <w:rFonts w:ascii="Lato" w:hAnsi="Lato" w:cs="Arial"/>
          <w:sz w:val="22"/>
          <w:szCs w:val="22"/>
        </w:rPr>
        <w:t xml:space="preserve">Presented at the </w:t>
      </w:r>
      <w:r w:rsidRPr="006440D1">
        <w:rPr>
          <w:rFonts w:ascii="Lato" w:hAnsi="Lato" w:cs="Calibri"/>
          <w:color w:val="000000"/>
          <w:sz w:val="22"/>
          <w:szCs w:val="22"/>
        </w:rPr>
        <w:t xml:space="preserve">Society of Australasian Social Psychologists. </w:t>
      </w:r>
      <w:r w:rsidRPr="006440D1">
        <w:rPr>
          <w:rFonts w:ascii="Lato" w:hAnsi="Lato" w:cs="Arial"/>
          <w:sz w:val="22"/>
          <w:szCs w:val="22"/>
        </w:rPr>
        <w:t>Sydney, Australia.</w:t>
      </w:r>
    </w:p>
    <w:p w14:paraId="3725D212" w14:textId="77777777" w:rsidR="00882816" w:rsidRPr="006440D1" w:rsidRDefault="00882816" w:rsidP="00831302">
      <w:pPr>
        <w:rPr>
          <w:rFonts w:ascii="Lato" w:hAnsi="Lato"/>
          <w:b/>
          <w:bCs/>
          <w:sz w:val="22"/>
          <w:szCs w:val="22"/>
        </w:rPr>
      </w:pPr>
    </w:p>
    <w:p w14:paraId="2E1F776D" w14:textId="18090BAD" w:rsidR="006A613C" w:rsidRPr="006440D1" w:rsidRDefault="006A613C" w:rsidP="006A613C">
      <w:pPr>
        <w:rPr>
          <w:rFonts w:ascii="Lato" w:hAnsi="Lato" w:cs="Arial"/>
          <w:sz w:val="22"/>
          <w:szCs w:val="22"/>
        </w:rPr>
      </w:pPr>
      <w:r w:rsidRPr="006440D1">
        <w:rPr>
          <w:rFonts w:ascii="Lato" w:hAnsi="Lato" w:cs="Arial"/>
          <w:sz w:val="22"/>
          <w:szCs w:val="22"/>
        </w:rPr>
        <w:t>Arnold, R., Edwards, T., &amp; Rees, T. (2017). The direct and organisational stress moderating effects of perceived social support on athletic performance in elite sport. Presented at the British Association of Sport and Exercise Sciences Annual Conference, Nottingham.</w:t>
      </w:r>
    </w:p>
    <w:p w14:paraId="0269B193" w14:textId="77777777" w:rsidR="006A613C" w:rsidRPr="006440D1" w:rsidRDefault="006A613C" w:rsidP="006A613C">
      <w:pPr>
        <w:rPr>
          <w:rFonts w:ascii="Lato" w:hAnsi="Lato" w:cs="Arial"/>
          <w:sz w:val="22"/>
          <w:szCs w:val="22"/>
        </w:rPr>
      </w:pPr>
    </w:p>
    <w:p w14:paraId="605539B5" w14:textId="08355E27" w:rsidR="006A613C" w:rsidRPr="006440D1" w:rsidRDefault="006A613C" w:rsidP="006A613C">
      <w:pPr>
        <w:rPr>
          <w:rFonts w:ascii="Lato" w:hAnsi="Lato" w:cs="Arial"/>
          <w:sz w:val="22"/>
          <w:szCs w:val="22"/>
        </w:rPr>
      </w:pPr>
      <w:r w:rsidRPr="006440D1">
        <w:rPr>
          <w:rFonts w:ascii="Lato" w:hAnsi="Lato" w:cs="Arial"/>
          <w:sz w:val="22"/>
          <w:szCs w:val="22"/>
        </w:rPr>
        <w:t xml:space="preserve">Freeman, P., Fu, D., Madigan, D., &amp; </w:t>
      </w:r>
      <w:r w:rsidRPr="006440D1">
        <w:rPr>
          <w:rFonts w:ascii="Lato" w:hAnsi="Lato" w:cs="Arial"/>
          <w:b/>
          <w:bCs/>
          <w:sz w:val="22"/>
          <w:szCs w:val="22"/>
        </w:rPr>
        <w:t>Rees, T.</w:t>
      </w:r>
      <w:r w:rsidRPr="006440D1">
        <w:rPr>
          <w:rFonts w:ascii="Lato" w:hAnsi="Lato" w:cs="Arial"/>
          <w:sz w:val="22"/>
          <w:szCs w:val="22"/>
        </w:rPr>
        <w:t xml:space="preserve"> (2017). </w:t>
      </w:r>
      <w:r w:rsidRPr="006440D1">
        <w:rPr>
          <w:rFonts w:ascii="Lato" w:hAnsi="Lato" w:cs="Times"/>
          <w:color w:val="000000"/>
          <w:sz w:val="22"/>
          <w:szCs w:val="22"/>
        </w:rPr>
        <w:t xml:space="preserve">Coach, athlete, and relational influences on development athletes’ attitudes, intentions, and willingness to dope. </w:t>
      </w:r>
      <w:r w:rsidRPr="006440D1">
        <w:rPr>
          <w:rFonts w:ascii="Lato" w:hAnsi="Lato" w:cs="Arial"/>
          <w:sz w:val="22"/>
          <w:szCs w:val="22"/>
        </w:rPr>
        <w:t>Presented at the British Association of Sport and Exercise Sciences Annual Conference, Nottingham.</w:t>
      </w:r>
    </w:p>
    <w:p w14:paraId="333DAE51" w14:textId="77777777" w:rsidR="006A613C" w:rsidRPr="006440D1" w:rsidRDefault="006A613C" w:rsidP="00831302">
      <w:pPr>
        <w:rPr>
          <w:rFonts w:ascii="Lato" w:hAnsi="Lato"/>
          <w:b/>
          <w:bCs/>
          <w:sz w:val="22"/>
          <w:szCs w:val="22"/>
        </w:rPr>
      </w:pPr>
    </w:p>
    <w:p w14:paraId="278FA9C1" w14:textId="6E1D62B6" w:rsidR="008D45C9" w:rsidRPr="006440D1" w:rsidRDefault="008D45C9" w:rsidP="002D357D">
      <w:pPr>
        <w:rPr>
          <w:rFonts w:ascii="Lato" w:hAnsi="Lato" w:cs="Arial"/>
          <w:sz w:val="22"/>
          <w:szCs w:val="22"/>
        </w:rPr>
      </w:pPr>
      <w:r w:rsidRPr="006440D1">
        <w:rPr>
          <w:rFonts w:ascii="Lato" w:hAnsi="Lato" w:cs="Arial"/>
          <w:sz w:val="22"/>
          <w:szCs w:val="22"/>
        </w:rPr>
        <w:t xml:space="preserve">Coussens, A., </w:t>
      </w:r>
      <w:r w:rsidRPr="006440D1">
        <w:rPr>
          <w:rFonts w:ascii="Lato" w:hAnsi="Lato" w:cs="Arial"/>
          <w:b/>
          <w:bCs/>
          <w:sz w:val="22"/>
          <w:szCs w:val="22"/>
        </w:rPr>
        <w:t>Rees, T.</w:t>
      </w:r>
      <w:r w:rsidRPr="006440D1">
        <w:rPr>
          <w:rFonts w:ascii="Lato" w:hAnsi="Lato" w:cs="Arial"/>
          <w:sz w:val="22"/>
          <w:szCs w:val="22"/>
        </w:rPr>
        <w:t xml:space="preserve">, &amp; Freeman, P. (2015). </w:t>
      </w:r>
      <w:r w:rsidRPr="006440D1">
        <w:rPr>
          <w:rFonts w:ascii="Lato" w:hAnsi="Lato"/>
          <w:sz w:val="22"/>
          <w:szCs w:val="22"/>
        </w:rPr>
        <w:t>Trait and social influences in the relationship between social support, self-confidence, and performance</w:t>
      </w:r>
      <w:r w:rsidRPr="006440D1">
        <w:rPr>
          <w:rFonts w:ascii="Lato" w:hAnsi="Lato" w:cs="Arial"/>
          <w:sz w:val="22"/>
          <w:szCs w:val="22"/>
        </w:rPr>
        <w:t>. Presented at the British Psychological Society Annual Conference, Liverpool.</w:t>
      </w:r>
    </w:p>
    <w:p w14:paraId="62567DF2" w14:textId="77777777" w:rsidR="008D45C9" w:rsidRPr="006440D1" w:rsidRDefault="008D45C9" w:rsidP="002D357D">
      <w:pPr>
        <w:rPr>
          <w:rFonts w:ascii="Lato" w:hAnsi="Lato" w:cs="Arial"/>
          <w:sz w:val="22"/>
          <w:szCs w:val="22"/>
        </w:rPr>
      </w:pPr>
    </w:p>
    <w:p w14:paraId="4E2179E9" w14:textId="77777777" w:rsidR="007E1D6E" w:rsidRPr="006440D1" w:rsidRDefault="007E1D6E" w:rsidP="007E1D6E">
      <w:pPr>
        <w:rPr>
          <w:rFonts w:ascii="Lato" w:hAnsi="Lato" w:cs="Arial"/>
          <w:sz w:val="22"/>
          <w:szCs w:val="22"/>
        </w:rPr>
      </w:pPr>
      <w:r w:rsidRPr="006440D1">
        <w:rPr>
          <w:rFonts w:ascii="Lato" w:hAnsi="Lato" w:cs="Arial"/>
          <w:sz w:val="22"/>
          <w:szCs w:val="22"/>
        </w:rPr>
        <w:t xml:space="preserve">Rees, T., Haslam, S. A., Salvatore, J., Coffee, P., Green, J., &amp; Peters, K. (2014). </w:t>
      </w:r>
      <w:r w:rsidRPr="006440D1">
        <w:rPr>
          <w:rFonts w:ascii="Lato" w:hAnsi="Lato" w:cs="AdvBd"/>
          <w:i/>
          <w:sz w:val="22"/>
          <w:szCs w:val="22"/>
        </w:rPr>
        <w:t>Social identity, group memberships, and performance in sport</w:t>
      </w:r>
      <w:r w:rsidRPr="006440D1">
        <w:rPr>
          <w:rFonts w:ascii="Lato" w:hAnsi="Lato" w:cs="AdvBd"/>
          <w:sz w:val="22"/>
          <w:szCs w:val="22"/>
        </w:rPr>
        <w:t xml:space="preserve">. </w:t>
      </w:r>
      <w:r w:rsidRPr="006440D1">
        <w:rPr>
          <w:rFonts w:ascii="Lato" w:hAnsi="Lato" w:cs="Arial"/>
          <w:sz w:val="22"/>
          <w:szCs w:val="22"/>
        </w:rPr>
        <w:t>Presentation at the 2014 Conference of the European Association of Social Psychology, Amsterdam.</w:t>
      </w:r>
    </w:p>
    <w:p w14:paraId="754EB92E" w14:textId="77777777" w:rsidR="007E1D6E" w:rsidRPr="006440D1" w:rsidRDefault="007E1D6E" w:rsidP="007E1D6E">
      <w:pPr>
        <w:rPr>
          <w:rFonts w:ascii="Lato" w:hAnsi="Lato"/>
          <w:b/>
          <w:bCs/>
          <w:sz w:val="22"/>
          <w:szCs w:val="22"/>
        </w:rPr>
      </w:pPr>
    </w:p>
    <w:p w14:paraId="0E7288D3" w14:textId="77777777" w:rsidR="002D357D" w:rsidRPr="006440D1" w:rsidRDefault="00E21F6D" w:rsidP="002D357D">
      <w:pPr>
        <w:rPr>
          <w:rFonts w:ascii="Lato" w:hAnsi="Lato" w:cs="Arial"/>
          <w:sz w:val="22"/>
          <w:szCs w:val="22"/>
        </w:rPr>
      </w:pPr>
      <w:r w:rsidRPr="006440D1">
        <w:rPr>
          <w:rFonts w:ascii="Lato" w:hAnsi="Lato" w:cs="Arial"/>
          <w:sz w:val="22"/>
          <w:szCs w:val="22"/>
        </w:rPr>
        <w:t>Salvatore, J.,</w:t>
      </w:r>
      <w:r w:rsidRPr="006440D1">
        <w:rPr>
          <w:rFonts w:ascii="Lato" w:hAnsi="Lato" w:cs="Arial"/>
          <w:b/>
          <w:sz w:val="22"/>
          <w:szCs w:val="22"/>
        </w:rPr>
        <w:t xml:space="preserve"> &amp; Rees, T. </w:t>
      </w:r>
      <w:r w:rsidRPr="006440D1">
        <w:rPr>
          <w:rFonts w:ascii="Lato" w:hAnsi="Lato" w:cs="Arial"/>
          <w:sz w:val="22"/>
          <w:szCs w:val="22"/>
        </w:rPr>
        <w:t>(2012). Directly challenging stereotype validity: A successful intervention for athletes under threat. Presented at the 24</w:t>
      </w:r>
      <w:r w:rsidRPr="006440D1">
        <w:rPr>
          <w:rFonts w:ascii="Lato" w:hAnsi="Lato" w:cs="Arial"/>
          <w:sz w:val="22"/>
          <w:szCs w:val="22"/>
          <w:vertAlign w:val="superscript"/>
        </w:rPr>
        <w:t>th</w:t>
      </w:r>
      <w:r w:rsidRPr="006440D1">
        <w:rPr>
          <w:rFonts w:ascii="Lato" w:hAnsi="Lato" w:cs="Arial"/>
          <w:sz w:val="22"/>
          <w:szCs w:val="22"/>
        </w:rPr>
        <w:t xml:space="preserve"> Annual Convention of the Association for Psychological Science, Chicago, </w:t>
      </w:r>
      <w:r w:rsidR="00F66816" w:rsidRPr="006440D1">
        <w:rPr>
          <w:rFonts w:ascii="Lato" w:hAnsi="Lato" w:cs="Arial"/>
          <w:sz w:val="22"/>
          <w:szCs w:val="22"/>
        </w:rPr>
        <w:t xml:space="preserve">IL, </w:t>
      </w:r>
      <w:r w:rsidRPr="006440D1">
        <w:rPr>
          <w:rFonts w:ascii="Lato" w:hAnsi="Lato" w:cs="Arial"/>
          <w:sz w:val="22"/>
          <w:szCs w:val="22"/>
        </w:rPr>
        <w:t>USA.</w:t>
      </w:r>
    </w:p>
    <w:p w14:paraId="5AF7C3B8" w14:textId="77777777" w:rsidR="002D357D" w:rsidRPr="006440D1" w:rsidRDefault="002D357D" w:rsidP="002D357D">
      <w:pPr>
        <w:rPr>
          <w:rFonts w:ascii="Lato" w:hAnsi="Lato" w:cs="Arial"/>
          <w:sz w:val="22"/>
          <w:szCs w:val="22"/>
        </w:rPr>
      </w:pPr>
    </w:p>
    <w:p w14:paraId="6E1C451B" w14:textId="36BBE92B" w:rsidR="00E21F6D" w:rsidRPr="006440D1" w:rsidRDefault="002D357D" w:rsidP="002D357D">
      <w:pPr>
        <w:rPr>
          <w:rFonts w:ascii="Lato" w:hAnsi="Lato" w:cs="Arial"/>
          <w:sz w:val="22"/>
          <w:szCs w:val="22"/>
        </w:rPr>
      </w:pPr>
      <w:r w:rsidRPr="006440D1">
        <w:rPr>
          <w:rFonts w:ascii="Lato" w:hAnsi="Lato"/>
          <w:sz w:val="22"/>
          <w:szCs w:val="22"/>
        </w:rPr>
        <w:t xml:space="preserve">Gwynne, F., </w:t>
      </w:r>
      <w:r w:rsidRPr="006440D1">
        <w:rPr>
          <w:rFonts w:ascii="Lato" w:hAnsi="Lato" w:cs="Arial"/>
          <w:b/>
          <w:bCs/>
          <w:sz w:val="22"/>
          <w:szCs w:val="22"/>
        </w:rPr>
        <w:t>Rees, T.</w:t>
      </w:r>
      <w:r w:rsidRPr="006440D1">
        <w:rPr>
          <w:rFonts w:ascii="Lato" w:hAnsi="Lato" w:cs="Arial"/>
          <w:bCs/>
          <w:sz w:val="22"/>
          <w:szCs w:val="22"/>
        </w:rPr>
        <w:t xml:space="preserve">, </w:t>
      </w:r>
      <w:r w:rsidRPr="006440D1">
        <w:rPr>
          <w:rFonts w:ascii="Lato" w:hAnsi="Lato"/>
          <w:sz w:val="22"/>
          <w:szCs w:val="22"/>
        </w:rPr>
        <w:t xml:space="preserve">&amp; Freeman, P. (2012). </w:t>
      </w:r>
      <w:r w:rsidRPr="006440D1">
        <w:rPr>
          <w:rFonts w:ascii="Lato" w:hAnsi="Lato" w:cs="Helvetica"/>
          <w:sz w:val="22"/>
          <w:szCs w:val="22"/>
        </w:rPr>
        <w:t>M</w:t>
      </w:r>
      <w:r w:rsidR="00E21F6D" w:rsidRPr="006440D1">
        <w:rPr>
          <w:rFonts w:ascii="Lato" w:hAnsi="Lato" w:cs="Helvetica"/>
          <w:sz w:val="22"/>
          <w:szCs w:val="22"/>
        </w:rPr>
        <w:t>ultivariate generali</w:t>
      </w:r>
      <w:r w:rsidRPr="006440D1">
        <w:rPr>
          <w:rFonts w:ascii="Lato" w:hAnsi="Lato" w:cs="Helvetica"/>
          <w:sz w:val="22"/>
          <w:szCs w:val="22"/>
        </w:rPr>
        <w:t>z</w:t>
      </w:r>
      <w:r w:rsidR="00515F18" w:rsidRPr="006440D1">
        <w:rPr>
          <w:rFonts w:ascii="Lato" w:hAnsi="Lato" w:cs="Helvetica"/>
          <w:sz w:val="22"/>
          <w:szCs w:val="22"/>
        </w:rPr>
        <w:t>ability analysi</w:t>
      </w:r>
      <w:r w:rsidR="00E21F6D" w:rsidRPr="006440D1">
        <w:rPr>
          <w:rFonts w:ascii="Lato" w:hAnsi="Lato" w:cs="Helvetica"/>
          <w:sz w:val="22"/>
          <w:szCs w:val="22"/>
        </w:rPr>
        <w:t>s of perceived support in the coach-athlete relationship.</w:t>
      </w:r>
      <w:r w:rsidRPr="006440D1">
        <w:rPr>
          <w:rFonts w:ascii="Lato" w:hAnsi="Lato" w:cs="Helvetica"/>
          <w:sz w:val="22"/>
          <w:szCs w:val="22"/>
        </w:rPr>
        <w:t xml:space="preserve"> AAASP.</w:t>
      </w:r>
    </w:p>
    <w:p w14:paraId="4D93FFCA" w14:textId="77777777" w:rsidR="00E21F6D" w:rsidRPr="006440D1" w:rsidRDefault="00E21F6D" w:rsidP="00E21F6D">
      <w:pPr>
        <w:rPr>
          <w:rFonts w:ascii="Lato" w:hAnsi="Lato" w:cs="Arial"/>
          <w:sz w:val="22"/>
          <w:szCs w:val="22"/>
        </w:rPr>
      </w:pPr>
    </w:p>
    <w:p w14:paraId="41C8C046" w14:textId="77777777" w:rsidR="00E21F6D" w:rsidRPr="006440D1" w:rsidRDefault="00E21F6D" w:rsidP="00E21F6D">
      <w:pPr>
        <w:rPr>
          <w:rFonts w:ascii="Lato" w:hAnsi="Lato" w:cs="Arial"/>
          <w:sz w:val="22"/>
          <w:szCs w:val="22"/>
        </w:rPr>
      </w:pPr>
      <w:r w:rsidRPr="006440D1">
        <w:rPr>
          <w:rFonts w:ascii="Lato" w:hAnsi="Lato" w:cs="Calibri"/>
          <w:sz w:val="22"/>
          <w:szCs w:val="22"/>
        </w:rPr>
        <w:t xml:space="preserve">Coffee, P., &amp; </w:t>
      </w:r>
      <w:r w:rsidRPr="006440D1">
        <w:rPr>
          <w:rFonts w:ascii="Lato" w:hAnsi="Lato" w:cs="Calibri"/>
          <w:b/>
          <w:sz w:val="22"/>
          <w:szCs w:val="22"/>
        </w:rPr>
        <w:t>Rees, T.</w:t>
      </w:r>
      <w:r w:rsidRPr="006440D1">
        <w:rPr>
          <w:rFonts w:ascii="Lato" w:hAnsi="Lato" w:cs="Calibri"/>
          <w:sz w:val="22"/>
          <w:szCs w:val="22"/>
        </w:rPr>
        <w:t xml:space="preserve"> (2012). Resiliency in the face of adversity: Interactions of attributions upon self-efficacy and performance. Presented at the 2012 Annual Conference of The British Psychological Society, London, UK (BPS Book of Abstracts, p. 96).</w:t>
      </w:r>
    </w:p>
    <w:p w14:paraId="4D8519BE" w14:textId="77777777" w:rsidR="00E21F6D" w:rsidRPr="006440D1" w:rsidRDefault="00E21F6D" w:rsidP="00E21F6D">
      <w:pPr>
        <w:rPr>
          <w:rFonts w:ascii="Lato" w:hAnsi="Lato" w:cs="Arial"/>
          <w:sz w:val="22"/>
          <w:szCs w:val="22"/>
        </w:rPr>
      </w:pPr>
    </w:p>
    <w:p w14:paraId="06395F79" w14:textId="77777777" w:rsidR="00E21F6D" w:rsidRPr="006440D1" w:rsidRDefault="00E21F6D" w:rsidP="00E21F6D">
      <w:pPr>
        <w:rPr>
          <w:rFonts w:ascii="Lato" w:hAnsi="Lato" w:cs="Arial"/>
          <w:sz w:val="22"/>
          <w:szCs w:val="22"/>
        </w:rPr>
      </w:pPr>
      <w:r w:rsidRPr="006440D1">
        <w:rPr>
          <w:rFonts w:ascii="Lato" w:hAnsi="Lato" w:cs="Arial"/>
          <w:sz w:val="22"/>
          <w:szCs w:val="22"/>
        </w:rPr>
        <w:t>Salvatore, J.,</w:t>
      </w:r>
      <w:r w:rsidRPr="006440D1">
        <w:rPr>
          <w:rFonts w:ascii="Lato" w:hAnsi="Lato" w:cs="Arial"/>
          <w:b/>
          <w:sz w:val="22"/>
          <w:szCs w:val="22"/>
        </w:rPr>
        <w:t xml:space="preserve"> &amp; Rees, T. </w:t>
      </w:r>
      <w:r w:rsidRPr="006440D1">
        <w:rPr>
          <w:rFonts w:ascii="Lato" w:hAnsi="Lato" w:cs="Arial"/>
          <w:sz w:val="22"/>
          <w:szCs w:val="22"/>
        </w:rPr>
        <w:t>(2011). Directly challenging stereotype validity: A successful intervention for athletes under threat. Presentation at the 2011 European Association of Social Psychology Challenging Stereotypes Conference, Lisbon, Portugal.</w:t>
      </w:r>
    </w:p>
    <w:p w14:paraId="62106971" w14:textId="77777777" w:rsidR="00E21F6D" w:rsidRPr="006440D1" w:rsidRDefault="00E21F6D" w:rsidP="00E21F6D">
      <w:pPr>
        <w:rPr>
          <w:rFonts w:ascii="Lato" w:hAnsi="Lato" w:cs="Arial"/>
          <w:sz w:val="22"/>
          <w:szCs w:val="22"/>
        </w:rPr>
      </w:pPr>
    </w:p>
    <w:p w14:paraId="2AA9EEA4" w14:textId="77777777" w:rsidR="00E21F6D" w:rsidRPr="006440D1" w:rsidRDefault="00E21F6D" w:rsidP="00E21F6D">
      <w:pPr>
        <w:rPr>
          <w:rFonts w:ascii="Lato" w:hAnsi="Lato" w:cs="Arial"/>
          <w:sz w:val="22"/>
          <w:szCs w:val="22"/>
        </w:rPr>
      </w:pPr>
      <w:r w:rsidRPr="006440D1">
        <w:rPr>
          <w:rFonts w:ascii="Lato" w:hAnsi="Lato" w:cs="Arial"/>
          <w:sz w:val="22"/>
          <w:szCs w:val="22"/>
        </w:rPr>
        <w:t xml:space="preserve">Coffee, P., </w:t>
      </w:r>
      <w:r w:rsidRPr="006440D1">
        <w:rPr>
          <w:rFonts w:ascii="Lato" w:hAnsi="Lato" w:cs="Arial"/>
          <w:b/>
          <w:bCs/>
          <w:sz w:val="22"/>
          <w:szCs w:val="22"/>
        </w:rPr>
        <w:t>Rees, T.</w:t>
      </w:r>
      <w:r w:rsidRPr="006440D1">
        <w:rPr>
          <w:rFonts w:ascii="Lato" w:hAnsi="Lato" w:cs="Arial"/>
          <w:sz w:val="22"/>
          <w:szCs w:val="22"/>
        </w:rPr>
        <w:t>, &amp; Haslam, S. A. (2009). Feedback affects performance when it is provided by an ingroup member. Presented at the 21st Annual Convention of the Association for Psychological Science, San Francisco, USA (APS Book of Abstracts, p. 195).</w:t>
      </w:r>
    </w:p>
    <w:p w14:paraId="5434D435" w14:textId="77777777" w:rsidR="00E21F6D" w:rsidRPr="006440D1" w:rsidRDefault="00E21F6D" w:rsidP="00E21F6D">
      <w:pPr>
        <w:jc w:val="both"/>
        <w:rPr>
          <w:rFonts w:ascii="Lato" w:hAnsi="Lato" w:cs="Arial"/>
          <w:b/>
          <w:bCs/>
          <w:sz w:val="22"/>
          <w:szCs w:val="22"/>
        </w:rPr>
      </w:pPr>
    </w:p>
    <w:p w14:paraId="09BDCBCD" w14:textId="77777777" w:rsidR="00E21F6D" w:rsidRPr="006440D1" w:rsidRDefault="00E21F6D" w:rsidP="00E21F6D">
      <w:pPr>
        <w:rPr>
          <w:rFonts w:ascii="Lato" w:hAnsi="Lato" w:cs="Arial"/>
          <w:sz w:val="22"/>
          <w:szCs w:val="22"/>
        </w:rPr>
      </w:pPr>
      <w:r w:rsidRPr="006440D1">
        <w:rPr>
          <w:rFonts w:ascii="Lato" w:hAnsi="Lato" w:cs="Arial"/>
          <w:sz w:val="22"/>
          <w:szCs w:val="22"/>
        </w:rPr>
        <w:t xml:space="preserve">Freeman, P. &amp; </w:t>
      </w:r>
      <w:r w:rsidRPr="006440D1">
        <w:rPr>
          <w:rFonts w:ascii="Lato" w:hAnsi="Lato" w:cs="Arial"/>
          <w:b/>
          <w:bCs/>
          <w:sz w:val="22"/>
          <w:szCs w:val="22"/>
        </w:rPr>
        <w:t>Rees, T.</w:t>
      </w:r>
      <w:r w:rsidRPr="006440D1">
        <w:rPr>
          <w:rFonts w:ascii="Lato" w:hAnsi="Lato" w:cs="Arial"/>
          <w:sz w:val="22"/>
          <w:szCs w:val="22"/>
        </w:rPr>
        <w:t xml:space="preserve"> (2009). Perceived social support and self-confidence. Presented at the 21st Annual Convention of the Association for Psychological Science, San Francisco, USA (APS Book of Abstracts, p. 195).</w:t>
      </w:r>
    </w:p>
    <w:p w14:paraId="51402315" w14:textId="77777777" w:rsidR="00E21F6D" w:rsidRPr="006440D1" w:rsidRDefault="00E21F6D" w:rsidP="00E21F6D">
      <w:pPr>
        <w:jc w:val="both"/>
        <w:rPr>
          <w:rFonts w:ascii="Lato" w:hAnsi="Lato" w:cs="Arial"/>
          <w:b/>
          <w:bCs/>
          <w:sz w:val="22"/>
          <w:szCs w:val="22"/>
        </w:rPr>
      </w:pPr>
    </w:p>
    <w:p w14:paraId="248EAB88" w14:textId="77777777" w:rsidR="00E21F6D" w:rsidRPr="006440D1" w:rsidRDefault="00E21F6D" w:rsidP="00E21F6D">
      <w:pPr>
        <w:jc w:val="both"/>
        <w:rPr>
          <w:rFonts w:ascii="Lato" w:hAnsi="Lato" w:cs="Arial"/>
          <w:b/>
          <w:bCs/>
          <w:sz w:val="22"/>
          <w:szCs w:val="22"/>
        </w:rPr>
      </w:pPr>
      <w:r w:rsidRPr="006440D1">
        <w:rPr>
          <w:rFonts w:ascii="Lato" w:hAnsi="Lato" w:cs="Arial"/>
          <w:sz w:val="22"/>
          <w:szCs w:val="22"/>
        </w:rPr>
        <w:t xml:space="preserve">Coffee, P., &amp; </w:t>
      </w:r>
      <w:r w:rsidRPr="006440D1">
        <w:rPr>
          <w:rFonts w:ascii="Lato" w:hAnsi="Lato" w:cs="Arial"/>
          <w:b/>
          <w:bCs/>
          <w:sz w:val="22"/>
          <w:szCs w:val="22"/>
        </w:rPr>
        <w:t>Rees, T.</w:t>
      </w:r>
      <w:r w:rsidRPr="006440D1">
        <w:rPr>
          <w:rFonts w:ascii="Lato" w:hAnsi="Lato" w:cs="Arial"/>
          <w:sz w:val="22"/>
          <w:szCs w:val="22"/>
        </w:rPr>
        <w:t xml:space="preserve"> (2008). A novel measure of attributions, and main and interactive effects of attributions upon self-efficacy and performance. Presented at the 13</w:t>
      </w:r>
      <w:r w:rsidRPr="006440D1">
        <w:rPr>
          <w:rFonts w:ascii="Lato" w:hAnsi="Lato" w:cs="Arial"/>
          <w:sz w:val="22"/>
          <w:szCs w:val="22"/>
          <w:vertAlign w:val="superscript"/>
        </w:rPr>
        <w:t>th</w:t>
      </w:r>
      <w:r w:rsidRPr="006440D1">
        <w:rPr>
          <w:rFonts w:ascii="Lato" w:hAnsi="Lato" w:cs="Arial"/>
          <w:sz w:val="22"/>
          <w:szCs w:val="22"/>
        </w:rPr>
        <w:t xml:space="preserve"> Annual Congress of the European College of Sport Science, Estoril, Portugal (ECSS Book of Abstracts, pp. 71-72). ***</w:t>
      </w:r>
      <w:r w:rsidRPr="006440D1">
        <w:rPr>
          <w:rFonts w:ascii="Lato" w:hAnsi="Lato" w:cs="Arial"/>
          <w:i/>
          <w:iCs/>
          <w:sz w:val="22"/>
          <w:szCs w:val="22"/>
        </w:rPr>
        <w:t>ECSS Young Investigators’ Award Winner 4</w:t>
      </w:r>
      <w:r w:rsidRPr="006440D1">
        <w:rPr>
          <w:rFonts w:ascii="Lato" w:hAnsi="Lato" w:cs="Arial"/>
          <w:i/>
          <w:iCs/>
          <w:sz w:val="22"/>
          <w:szCs w:val="22"/>
          <w:vertAlign w:val="superscript"/>
        </w:rPr>
        <w:t>th</w:t>
      </w:r>
      <w:r w:rsidRPr="006440D1">
        <w:rPr>
          <w:rFonts w:ascii="Lato" w:hAnsi="Lato" w:cs="Arial"/>
          <w:i/>
          <w:iCs/>
          <w:sz w:val="22"/>
          <w:szCs w:val="22"/>
        </w:rPr>
        <w:t xml:space="preserve"> place.</w:t>
      </w:r>
    </w:p>
    <w:p w14:paraId="10573E27" w14:textId="77777777" w:rsidR="00E21F6D" w:rsidRPr="006440D1" w:rsidRDefault="00E21F6D" w:rsidP="00E21F6D">
      <w:pPr>
        <w:jc w:val="both"/>
        <w:rPr>
          <w:rFonts w:ascii="Lato" w:hAnsi="Lato" w:cs="Arial"/>
          <w:b/>
          <w:bCs/>
          <w:sz w:val="22"/>
          <w:szCs w:val="22"/>
        </w:rPr>
      </w:pPr>
    </w:p>
    <w:p w14:paraId="7DF8050D" w14:textId="77777777" w:rsidR="00E21F6D" w:rsidRPr="006440D1" w:rsidRDefault="00E21F6D" w:rsidP="00E21F6D">
      <w:pPr>
        <w:jc w:val="both"/>
        <w:rPr>
          <w:rFonts w:ascii="Lato" w:hAnsi="Lato" w:cs="Arial"/>
          <w:b/>
          <w:bCs/>
          <w:sz w:val="22"/>
          <w:szCs w:val="22"/>
        </w:rPr>
      </w:pPr>
      <w:r w:rsidRPr="006440D1">
        <w:rPr>
          <w:rFonts w:ascii="Lato" w:hAnsi="Lato" w:cs="Arial"/>
          <w:sz w:val="22"/>
          <w:szCs w:val="22"/>
        </w:rPr>
        <w:t xml:space="preserve">Freeman, P., </w:t>
      </w:r>
      <w:r w:rsidRPr="006440D1">
        <w:rPr>
          <w:rFonts w:ascii="Lato" w:hAnsi="Lato" w:cs="Arial"/>
          <w:b/>
          <w:bCs/>
          <w:sz w:val="22"/>
          <w:szCs w:val="22"/>
        </w:rPr>
        <w:t>Rees, T.</w:t>
      </w:r>
      <w:r w:rsidRPr="006440D1">
        <w:rPr>
          <w:rFonts w:ascii="Lato" w:hAnsi="Lato" w:cs="Arial"/>
          <w:sz w:val="22"/>
          <w:szCs w:val="22"/>
        </w:rPr>
        <w:t>, &amp; Hardy, L. (2008). An intervention to increase social support and improve performance. Presented at the 13</w:t>
      </w:r>
      <w:r w:rsidRPr="006440D1">
        <w:rPr>
          <w:rFonts w:ascii="Lato" w:hAnsi="Lato" w:cs="Arial"/>
          <w:sz w:val="22"/>
          <w:szCs w:val="22"/>
          <w:vertAlign w:val="superscript"/>
        </w:rPr>
        <w:t>th</w:t>
      </w:r>
      <w:r w:rsidRPr="006440D1">
        <w:rPr>
          <w:rFonts w:ascii="Lato" w:hAnsi="Lato" w:cs="Arial"/>
          <w:sz w:val="22"/>
          <w:szCs w:val="22"/>
        </w:rPr>
        <w:t xml:space="preserve"> Annual Congress of the European College of Sport Science, Estoril, Portugal (ECSS Book of Abstracts, pp. 428-429).</w:t>
      </w:r>
    </w:p>
    <w:p w14:paraId="2EE6CE57" w14:textId="77777777" w:rsidR="00E21F6D" w:rsidRPr="006440D1" w:rsidRDefault="00E21F6D" w:rsidP="00E21F6D">
      <w:pPr>
        <w:tabs>
          <w:tab w:val="right" w:pos="8950"/>
          <w:tab w:val="left" w:pos="9360"/>
        </w:tabs>
        <w:rPr>
          <w:rFonts w:ascii="Lato" w:hAnsi="Lato" w:cs="Arial"/>
          <w:sz w:val="22"/>
          <w:szCs w:val="22"/>
        </w:rPr>
      </w:pPr>
    </w:p>
    <w:p w14:paraId="6786BAF1" w14:textId="77777777" w:rsidR="00E21F6D" w:rsidRPr="006440D1" w:rsidRDefault="00E21F6D" w:rsidP="00E21F6D">
      <w:pPr>
        <w:jc w:val="both"/>
        <w:rPr>
          <w:rFonts w:ascii="Lato" w:hAnsi="Lato" w:cs="Arial"/>
          <w:b/>
          <w:bCs/>
          <w:sz w:val="22"/>
          <w:szCs w:val="22"/>
        </w:rPr>
      </w:pPr>
      <w:r w:rsidRPr="006440D1">
        <w:rPr>
          <w:rFonts w:ascii="Lato" w:hAnsi="Lato" w:cs="Arial"/>
          <w:b/>
          <w:bCs/>
          <w:sz w:val="22"/>
          <w:szCs w:val="22"/>
        </w:rPr>
        <w:t>Rees, T.</w:t>
      </w:r>
      <w:r w:rsidRPr="006440D1">
        <w:rPr>
          <w:rFonts w:ascii="Lato" w:hAnsi="Lato" w:cs="Arial"/>
          <w:sz w:val="22"/>
          <w:szCs w:val="22"/>
        </w:rPr>
        <w:t>, &amp; Freeman, P. (2008). The effect of experimentally provided social support on golf-putting performance. Presented at the 13</w:t>
      </w:r>
      <w:r w:rsidRPr="006440D1">
        <w:rPr>
          <w:rFonts w:ascii="Lato" w:hAnsi="Lato" w:cs="Arial"/>
          <w:sz w:val="22"/>
          <w:szCs w:val="22"/>
          <w:vertAlign w:val="superscript"/>
        </w:rPr>
        <w:t>th</w:t>
      </w:r>
      <w:r w:rsidRPr="006440D1">
        <w:rPr>
          <w:rFonts w:ascii="Lato" w:hAnsi="Lato" w:cs="Arial"/>
          <w:sz w:val="22"/>
          <w:szCs w:val="22"/>
        </w:rPr>
        <w:t xml:space="preserve"> Annual Congress of the European College of Sport Science, Estoril, Portugal (ECSS Book of Abstracts, p. 662).</w:t>
      </w:r>
    </w:p>
    <w:p w14:paraId="36BE9980" w14:textId="77777777" w:rsidR="00E21F6D" w:rsidRPr="006440D1" w:rsidRDefault="00E21F6D" w:rsidP="00E21F6D">
      <w:pPr>
        <w:jc w:val="both"/>
        <w:rPr>
          <w:rFonts w:ascii="Lato" w:hAnsi="Lato" w:cs="Arial"/>
          <w:b/>
          <w:bCs/>
          <w:sz w:val="22"/>
          <w:szCs w:val="22"/>
        </w:rPr>
      </w:pPr>
    </w:p>
    <w:p w14:paraId="49139732" w14:textId="77777777" w:rsidR="00E21F6D" w:rsidRPr="006440D1" w:rsidRDefault="00E21F6D" w:rsidP="00E21F6D">
      <w:pPr>
        <w:jc w:val="both"/>
        <w:rPr>
          <w:rFonts w:ascii="Lato" w:hAnsi="Lato" w:cs="Arial"/>
          <w:b/>
          <w:bCs/>
          <w:sz w:val="22"/>
          <w:szCs w:val="22"/>
        </w:rPr>
      </w:pPr>
      <w:r w:rsidRPr="006440D1">
        <w:rPr>
          <w:rFonts w:ascii="Lato" w:hAnsi="Lato" w:cs="Arial"/>
          <w:sz w:val="22"/>
          <w:szCs w:val="22"/>
        </w:rPr>
        <w:t xml:space="preserve">Coffee, P., &amp; </w:t>
      </w:r>
      <w:r w:rsidRPr="006440D1">
        <w:rPr>
          <w:rFonts w:ascii="Lato" w:hAnsi="Lato" w:cs="Arial"/>
          <w:b/>
          <w:bCs/>
          <w:sz w:val="22"/>
          <w:szCs w:val="22"/>
        </w:rPr>
        <w:t>Rees, T.</w:t>
      </w:r>
      <w:r w:rsidRPr="006440D1">
        <w:rPr>
          <w:rFonts w:ascii="Lato" w:hAnsi="Lato" w:cs="Arial"/>
          <w:sz w:val="22"/>
          <w:szCs w:val="22"/>
        </w:rPr>
        <w:t xml:space="preserve"> (2007). Main and interactive effects of attributions upon efficacy expectations following less successful </w:t>
      </w:r>
      <w:proofErr w:type="spellStart"/>
      <w:proofErr w:type="gramStart"/>
      <w:r w:rsidRPr="006440D1">
        <w:rPr>
          <w:rFonts w:ascii="Lato" w:hAnsi="Lato" w:cs="Arial"/>
          <w:sz w:val="22"/>
          <w:szCs w:val="22"/>
        </w:rPr>
        <w:t>performances.Presented</w:t>
      </w:r>
      <w:proofErr w:type="spellEnd"/>
      <w:proofErr w:type="gramEnd"/>
      <w:r w:rsidRPr="006440D1">
        <w:rPr>
          <w:rFonts w:ascii="Lato" w:hAnsi="Lato" w:cs="Arial"/>
          <w:sz w:val="22"/>
          <w:szCs w:val="22"/>
        </w:rPr>
        <w:t xml:space="preserve"> at the 12</w:t>
      </w:r>
      <w:r w:rsidRPr="006440D1">
        <w:rPr>
          <w:rFonts w:ascii="Lato" w:hAnsi="Lato" w:cs="Arial"/>
          <w:sz w:val="22"/>
          <w:szCs w:val="22"/>
          <w:vertAlign w:val="superscript"/>
        </w:rPr>
        <w:t>th</w:t>
      </w:r>
      <w:r w:rsidRPr="006440D1">
        <w:rPr>
          <w:rFonts w:ascii="Lato" w:hAnsi="Lato" w:cs="Arial"/>
          <w:sz w:val="22"/>
          <w:szCs w:val="22"/>
        </w:rPr>
        <w:t xml:space="preserve"> European Congress of Sport Psychology, </w:t>
      </w:r>
      <w:proofErr w:type="spellStart"/>
      <w:r w:rsidRPr="006440D1">
        <w:rPr>
          <w:rFonts w:ascii="Lato" w:hAnsi="Lato" w:cs="Arial"/>
          <w:sz w:val="22"/>
          <w:szCs w:val="22"/>
        </w:rPr>
        <w:t>Halkidiki</w:t>
      </w:r>
      <w:proofErr w:type="spellEnd"/>
      <w:r w:rsidRPr="006440D1">
        <w:rPr>
          <w:rFonts w:ascii="Lato" w:hAnsi="Lato" w:cs="Arial"/>
          <w:sz w:val="22"/>
          <w:szCs w:val="22"/>
        </w:rPr>
        <w:t>, Greece (FEPSAC Book of Abstracts, p. 314-315).</w:t>
      </w:r>
    </w:p>
    <w:p w14:paraId="0F9C2EE3" w14:textId="77777777" w:rsidR="00E21F6D" w:rsidRPr="006440D1" w:rsidRDefault="00E21F6D" w:rsidP="00E21F6D">
      <w:pPr>
        <w:jc w:val="both"/>
        <w:rPr>
          <w:rFonts w:ascii="Lato" w:hAnsi="Lato" w:cs="Arial"/>
          <w:b/>
          <w:bCs/>
          <w:sz w:val="22"/>
          <w:szCs w:val="22"/>
        </w:rPr>
      </w:pPr>
    </w:p>
    <w:p w14:paraId="75BF6625" w14:textId="77777777" w:rsidR="00E21F6D" w:rsidRPr="006440D1" w:rsidRDefault="00E21F6D" w:rsidP="00E21F6D">
      <w:pPr>
        <w:tabs>
          <w:tab w:val="right" w:pos="8950"/>
          <w:tab w:val="left" w:pos="9360"/>
        </w:tabs>
        <w:rPr>
          <w:rFonts w:ascii="Lato" w:hAnsi="Lato" w:cs="Arial"/>
          <w:sz w:val="22"/>
          <w:szCs w:val="22"/>
        </w:rPr>
      </w:pPr>
      <w:r w:rsidRPr="006440D1">
        <w:rPr>
          <w:rFonts w:ascii="Lato" w:hAnsi="Lato" w:cs="Arial"/>
          <w:sz w:val="22"/>
          <w:szCs w:val="22"/>
        </w:rPr>
        <w:t xml:space="preserve">Freeman, P., &amp; </w:t>
      </w:r>
      <w:r w:rsidRPr="006440D1">
        <w:rPr>
          <w:rFonts w:ascii="Lato" w:hAnsi="Lato" w:cs="Arial"/>
          <w:b/>
          <w:bCs/>
          <w:sz w:val="22"/>
          <w:szCs w:val="22"/>
        </w:rPr>
        <w:t>Rees, T.</w:t>
      </w:r>
      <w:r w:rsidRPr="006440D1">
        <w:rPr>
          <w:rFonts w:ascii="Lato" w:hAnsi="Lato" w:cs="Arial"/>
          <w:sz w:val="22"/>
          <w:szCs w:val="22"/>
        </w:rPr>
        <w:t xml:space="preserve"> (2007). Social support, the optimal matching model, and objective performance outcome in golf. Presented at the 12</w:t>
      </w:r>
      <w:r w:rsidRPr="006440D1">
        <w:rPr>
          <w:rFonts w:ascii="Lato" w:hAnsi="Lato" w:cs="Arial"/>
          <w:sz w:val="22"/>
          <w:szCs w:val="22"/>
          <w:vertAlign w:val="superscript"/>
        </w:rPr>
        <w:t>th</w:t>
      </w:r>
      <w:r w:rsidRPr="006440D1">
        <w:rPr>
          <w:rFonts w:ascii="Lato" w:hAnsi="Lato" w:cs="Arial"/>
          <w:sz w:val="22"/>
          <w:szCs w:val="22"/>
        </w:rPr>
        <w:t xml:space="preserve"> European Congress of Sport Psychology, </w:t>
      </w:r>
      <w:proofErr w:type="spellStart"/>
      <w:r w:rsidRPr="006440D1">
        <w:rPr>
          <w:rFonts w:ascii="Lato" w:hAnsi="Lato" w:cs="Arial"/>
          <w:sz w:val="22"/>
          <w:szCs w:val="22"/>
        </w:rPr>
        <w:t>Halkidiki</w:t>
      </w:r>
      <w:proofErr w:type="spellEnd"/>
      <w:r w:rsidRPr="006440D1">
        <w:rPr>
          <w:rFonts w:ascii="Lato" w:hAnsi="Lato" w:cs="Arial"/>
          <w:sz w:val="22"/>
          <w:szCs w:val="22"/>
        </w:rPr>
        <w:t>, Greece (FEPSAC Book of Abstracts, p. 268-269).</w:t>
      </w:r>
    </w:p>
    <w:p w14:paraId="4ABE95AC" w14:textId="77777777" w:rsidR="00E21F6D" w:rsidRPr="006440D1" w:rsidRDefault="00E21F6D" w:rsidP="00E21F6D">
      <w:pPr>
        <w:rPr>
          <w:rFonts w:ascii="Lato" w:hAnsi="Lato" w:cs="Arial"/>
          <w:sz w:val="22"/>
          <w:szCs w:val="22"/>
        </w:rPr>
      </w:pPr>
    </w:p>
    <w:p w14:paraId="0C80C79F" w14:textId="77777777" w:rsidR="00E21F6D" w:rsidRPr="006440D1" w:rsidRDefault="00E21F6D" w:rsidP="00E21F6D">
      <w:pPr>
        <w:rPr>
          <w:rFonts w:ascii="Lato" w:hAnsi="Lato" w:cs="Arial"/>
          <w:sz w:val="22"/>
          <w:szCs w:val="22"/>
        </w:rPr>
      </w:pPr>
      <w:r w:rsidRPr="006440D1">
        <w:rPr>
          <w:rFonts w:ascii="Lato" w:hAnsi="Lato" w:cs="Arial"/>
          <w:b/>
          <w:bCs/>
          <w:sz w:val="22"/>
          <w:szCs w:val="22"/>
        </w:rPr>
        <w:t>Rees, T.</w:t>
      </w:r>
      <w:r w:rsidRPr="006440D1">
        <w:rPr>
          <w:rFonts w:ascii="Lato" w:hAnsi="Lato" w:cs="Arial"/>
          <w:sz w:val="22"/>
          <w:szCs w:val="22"/>
        </w:rPr>
        <w:t>, &amp; Freeman, P. (2007). The stress-buffering relationship of social support with golf performance, and the role of self-efficacy in mediating this relationship. Presented at the 12</w:t>
      </w:r>
      <w:r w:rsidRPr="006440D1">
        <w:rPr>
          <w:rFonts w:ascii="Lato" w:hAnsi="Lato" w:cs="Arial"/>
          <w:sz w:val="22"/>
          <w:szCs w:val="22"/>
          <w:vertAlign w:val="superscript"/>
        </w:rPr>
        <w:t>th</w:t>
      </w:r>
      <w:r w:rsidRPr="006440D1">
        <w:rPr>
          <w:rFonts w:ascii="Lato" w:hAnsi="Lato" w:cs="Arial"/>
          <w:sz w:val="22"/>
          <w:szCs w:val="22"/>
        </w:rPr>
        <w:t xml:space="preserve"> European Congress of Sport Psychology, </w:t>
      </w:r>
      <w:proofErr w:type="spellStart"/>
      <w:r w:rsidRPr="006440D1">
        <w:rPr>
          <w:rFonts w:ascii="Lato" w:hAnsi="Lato" w:cs="Arial"/>
          <w:sz w:val="22"/>
          <w:szCs w:val="22"/>
        </w:rPr>
        <w:t>Halkidiki</w:t>
      </w:r>
      <w:proofErr w:type="spellEnd"/>
      <w:r w:rsidRPr="006440D1">
        <w:rPr>
          <w:rFonts w:ascii="Lato" w:hAnsi="Lato" w:cs="Arial"/>
          <w:sz w:val="22"/>
          <w:szCs w:val="22"/>
        </w:rPr>
        <w:t>, Greece (FEPSAC Book of Abstracts, p. 268).</w:t>
      </w:r>
    </w:p>
    <w:p w14:paraId="4376D3F6" w14:textId="77777777" w:rsidR="00E21F6D" w:rsidRPr="006440D1" w:rsidRDefault="00E21F6D" w:rsidP="00E21F6D">
      <w:pPr>
        <w:rPr>
          <w:rFonts w:ascii="Lato" w:hAnsi="Lato" w:cs="Arial"/>
          <w:sz w:val="22"/>
          <w:szCs w:val="22"/>
        </w:rPr>
      </w:pPr>
    </w:p>
    <w:p w14:paraId="40AE5CDC" w14:textId="77777777" w:rsidR="00E21F6D" w:rsidRPr="006440D1" w:rsidRDefault="00E21F6D" w:rsidP="00E21F6D">
      <w:pPr>
        <w:pStyle w:val="HTMLPreformatted"/>
        <w:jc w:val="both"/>
        <w:rPr>
          <w:rFonts w:ascii="Lato" w:hAnsi="Lato" w:cs="Arial"/>
          <w:sz w:val="22"/>
          <w:szCs w:val="22"/>
        </w:rPr>
      </w:pPr>
      <w:r w:rsidRPr="006440D1">
        <w:rPr>
          <w:rFonts w:ascii="Lato" w:hAnsi="Lato" w:cs="Arial"/>
          <w:sz w:val="22"/>
          <w:szCs w:val="22"/>
        </w:rPr>
        <w:t xml:space="preserve">Coffee, P., &amp; </w:t>
      </w:r>
      <w:r w:rsidRPr="006440D1">
        <w:rPr>
          <w:rFonts w:ascii="Lato" w:hAnsi="Lato" w:cs="Arial"/>
          <w:b/>
          <w:bCs/>
          <w:sz w:val="22"/>
          <w:szCs w:val="22"/>
        </w:rPr>
        <w:t>Rees, T.</w:t>
      </w:r>
      <w:r w:rsidRPr="006440D1">
        <w:rPr>
          <w:rFonts w:ascii="Lato" w:hAnsi="Lato" w:cs="Arial"/>
          <w:sz w:val="22"/>
          <w:szCs w:val="22"/>
        </w:rPr>
        <w:t xml:space="preserve"> (2006). Attributions across time: Controllability and generalisability attributions on efficacy expectations in sport. </w:t>
      </w:r>
      <w:r w:rsidRPr="006440D1">
        <w:rPr>
          <w:rFonts w:ascii="Lato" w:hAnsi="Lato" w:cs="Arial"/>
          <w:sz w:val="22"/>
          <w:szCs w:val="22"/>
          <w:lang w:val="en-US"/>
        </w:rPr>
        <w:t xml:space="preserve">Presented at the </w:t>
      </w:r>
      <w:r w:rsidRPr="006440D1">
        <w:rPr>
          <w:rFonts w:ascii="Lato" w:hAnsi="Lato" w:cs="Arial"/>
          <w:sz w:val="22"/>
          <w:szCs w:val="22"/>
        </w:rPr>
        <w:t>Annual Congress of the European College of Sport Science</w:t>
      </w:r>
      <w:r w:rsidRPr="006440D1">
        <w:rPr>
          <w:rFonts w:ascii="Lato" w:hAnsi="Lato" w:cs="Arial"/>
          <w:sz w:val="22"/>
          <w:szCs w:val="22"/>
          <w:lang w:val="en-US"/>
        </w:rPr>
        <w:t xml:space="preserve">, </w:t>
      </w:r>
      <w:r w:rsidRPr="006440D1">
        <w:rPr>
          <w:rFonts w:ascii="Lato" w:hAnsi="Lato" w:cs="Arial"/>
          <w:sz w:val="22"/>
          <w:szCs w:val="22"/>
        </w:rPr>
        <w:t>Lausanne, Switzerland. (ECSS Book of Abstracts. p. 162).</w:t>
      </w:r>
    </w:p>
    <w:p w14:paraId="7C2D2B40" w14:textId="77777777" w:rsidR="00E21F6D" w:rsidRPr="006440D1" w:rsidRDefault="00E21F6D" w:rsidP="00E21F6D">
      <w:pPr>
        <w:jc w:val="both"/>
        <w:rPr>
          <w:rFonts w:ascii="Lato" w:hAnsi="Lato" w:cs="Arial"/>
          <w:b/>
          <w:bCs/>
          <w:sz w:val="22"/>
          <w:szCs w:val="22"/>
        </w:rPr>
      </w:pPr>
    </w:p>
    <w:p w14:paraId="6BE13374" w14:textId="77777777" w:rsidR="00E21F6D" w:rsidRPr="006440D1" w:rsidRDefault="00E21F6D" w:rsidP="00E21F6D">
      <w:pPr>
        <w:pStyle w:val="HTMLPreformatted"/>
        <w:jc w:val="both"/>
        <w:rPr>
          <w:rFonts w:ascii="Lato" w:hAnsi="Lato" w:cs="Arial"/>
          <w:sz w:val="22"/>
          <w:szCs w:val="22"/>
        </w:rPr>
      </w:pPr>
      <w:r w:rsidRPr="006440D1">
        <w:rPr>
          <w:rFonts w:ascii="Lato" w:hAnsi="Lato" w:cs="Arial"/>
          <w:sz w:val="22"/>
          <w:szCs w:val="22"/>
        </w:rPr>
        <w:t xml:space="preserve">Freeman, P., &amp; </w:t>
      </w:r>
      <w:r w:rsidRPr="006440D1">
        <w:rPr>
          <w:rFonts w:ascii="Lato" w:hAnsi="Lato" w:cs="Arial"/>
          <w:b/>
          <w:bCs/>
          <w:sz w:val="22"/>
          <w:szCs w:val="22"/>
        </w:rPr>
        <w:t>Rees, T.</w:t>
      </w:r>
      <w:r w:rsidRPr="006440D1">
        <w:rPr>
          <w:rFonts w:ascii="Lato" w:hAnsi="Lato" w:cs="Arial"/>
          <w:sz w:val="22"/>
          <w:szCs w:val="22"/>
        </w:rPr>
        <w:t xml:space="preserve"> (2006). Perceived support, cognitive appraisal, and performance. </w:t>
      </w:r>
      <w:r w:rsidRPr="006440D1">
        <w:rPr>
          <w:rFonts w:ascii="Lato" w:hAnsi="Lato" w:cs="Arial"/>
          <w:sz w:val="22"/>
          <w:szCs w:val="22"/>
          <w:lang w:val="en-US"/>
        </w:rPr>
        <w:t xml:space="preserve">Presented at the </w:t>
      </w:r>
      <w:r w:rsidRPr="006440D1">
        <w:rPr>
          <w:rFonts w:ascii="Lato" w:hAnsi="Lato" w:cs="Arial"/>
          <w:sz w:val="22"/>
          <w:szCs w:val="22"/>
        </w:rPr>
        <w:t>Annual Congress of the European College of Sport Science</w:t>
      </w:r>
      <w:r w:rsidRPr="006440D1">
        <w:rPr>
          <w:rFonts w:ascii="Lato" w:hAnsi="Lato" w:cs="Arial"/>
          <w:sz w:val="22"/>
          <w:szCs w:val="22"/>
          <w:lang w:val="en-US"/>
        </w:rPr>
        <w:t xml:space="preserve">, </w:t>
      </w:r>
      <w:r w:rsidRPr="006440D1">
        <w:rPr>
          <w:rFonts w:ascii="Lato" w:hAnsi="Lato" w:cs="Arial"/>
          <w:sz w:val="22"/>
          <w:szCs w:val="22"/>
        </w:rPr>
        <w:t>Lausanne, Switzerland (ECSS Book of Abstracts. p. 235-236).</w:t>
      </w:r>
    </w:p>
    <w:p w14:paraId="397FD710" w14:textId="77777777" w:rsidR="00E21F6D" w:rsidRPr="006440D1" w:rsidRDefault="00E21F6D" w:rsidP="00E21F6D">
      <w:pPr>
        <w:pStyle w:val="HTMLPreformatted"/>
        <w:jc w:val="both"/>
        <w:rPr>
          <w:rFonts w:ascii="Lato" w:hAnsi="Lato" w:cs="Arial"/>
          <w:sz w:val="22"/>
          <w:szCs w:val="22"/>
        </w:rPr>
      </w:pPr>
    </w:p>
    <w:p w14:paraId="786A4645" w14:textId="77777777" w:rsidR="00E21F6D" w:rsidRPr="006440D1" w:rsidRDefault="00E21F6D" w:rsidP="00E21F6D">
      <w:pPr>
        <w:pStyle w:val="HTMLPreformatted"/>
        <w:jc w:val="both"/>
        <w:rPr>
          <w:rFonts w:ascii="Lato" w:hAnsi="Lato" w:cs="Arial"/>
          <w:sz w:val="22"/>
          <w:szCs w:val="22"/>
        </w:rPr>
      </w:pPr>
      <w:r w:rsidRPr="006440D1">
        <w:rPr>
          <w:rFonts w:ascii="Lato" w:hAnsi="Lato" w:cs="Arial"/>
          <w:b/>
          <w:bCs/>
          <w:sz w:val="22"/>
          <w:szCs w:val="22"/>
        </w:rPr>
        <w:t>Rees, T.</w:t>
      </w:r>
      <w:r w:rsidRPr="006440D1">
        <w:rPr>
          <w:rFonts w:ascii="Lato" w:hAnsi="Lato" w:cs="Arial"/>
          <w:sz w:val="22"/>
          <w:szCs w:val="22"/>
        </w:rPr>
        <w:t xml:space="preserve">, &amp; Freeman, P. (2006). The effects of perceived and received support on performance. </w:t>
      </w:r>
      <w:r w:rsidRPr="006440D1">
        <w:rPr>
          <w:rFonts w:ascii="Lato" w:hAnsi="Lato" w:cs="Arial"/>
          <w:sz w:val="22"/>
          <w:szCs w:val="22"/>
          <w:lang w:val="en-US"/>
        </w:rPr>
        <w:t xml:space="preserve">Presented at the </w:t>
      </w:r>
      <w:r w:rsidRPr="006440D1">
        <w:rPr>
          <w:rFonts w:ascii="Lato" w:hAnsi="Lato" w:cs="Arial"/>
          <w:sz w:val="22"/>
          <w:szCs w:val="22"/>
        </w:rPr>
        <w:t>Annual Congress of the European College of Sport Science</w:t>
      </w:r>
      <w:r w:rsidRPr="006440D1">
        <w:rPr>
          <w:rFonts w:ascii="Lato" w:hAnsi="Lato" w:cs="Arial"/>
          <w:sz w:val="22"/>
          <w:szCs w:val="22"/>
          <w:lang w:val="en-US"/>
        </w:rPr>
        <w:t xml:space="preserve">, </w:t>
      </w:r>
      <w:r w:rsidRPr="006440D1">
        <w:rPr>
          <w:rFonts w:ascii="Lato" w:hAnsi="Lato" w:cs="Arial"/>
          <w:sz w:val="22"/>
          <w:szCs w:val="22"/>
        </w:rPr>
        <w:t>Lausanne, Switzerland (ECSS Book of Abstracts. p. 380).</w:t>
      </w:r>
    </w:p>
    <w:p w14:paraId="2016AD85" w14:textId="77777777" w:rsidR="00E21F6D" w:rsidRPr="006440D1" w:rsidRDefault="00E21F6D" w:rsidP="00E21F6D">
      <w:pPr>
        <w:jc w:val="both"/>
        <w:rPr>
          <w:rFonts w:ascii="Lato" w:hAnsi="Lato" w:cs="Arial"/>
          <w:b/>
          <w:bCs/>
          <w:sz w:val="22"/>
          <w:szCs w:val="22"/>
        </w:rPr>
      </w:pPr>
    </w:p>
    <w:p w14:paraId="210B82E3" w14:textId="77777777" w:rsidR="00E21F6D" w:rsidRPr="006440D1" w:rsidRDefault="00E21F6D" w:rsidP="00E21F6D">
      <w:pPr>
        <w:jc w:val="both"/>
        <w:rPr>
          <w:rFonts w:ascii="Lato" w:hAnsi="Lato" w:cs="Arial"/>
          <w:sz w:val="22"/>
          <w:szCs w:val="22"/>
        </w:rPr>
      </w:pPr>
      <w:r w:rsidRPr="006440D1">
        <w:rPr>
          <w:rFonts w:ascii="Lato" w:hAnsi="Lato" w:cs="Arial"/>
          <w:b/>
          <w:bCs/>
          <w:sz w:val="22"/>
          <w:szCs w:val="22"/>
        </w:rPr>
        <w:t>Rees, T</w:t>
      </w:r>
      <w:r w:rsidRPr="006440D1">
        <w:rPr>
          <w:rFonts w:ascii="Lato" w:hAnsi="Lato" w:cs="Arial"/>
          <w:sz w:val="22"/>
          <w:szCs w:val="22"/>
        </w:rPr>
        <w:t xml:space="preserve">., Coffee, P., &amp; Hardy, L. (2005). </w:t>
      </w:r>
      <w:r w:rsidRPr="006440D1">
        <w:rPr>
          <w:rFonts w:ascii="Lato" w:hAnsi="Lato" w:cs="Arial"/>
          <w:i/>
          <w:iCs/>
          <w:sz w:val="22"/>
          <w:szCs w:val="22"/>
        </w:rPr>
        <w:t>Importance of controllable attributions</w:t>
      </w:r>
      <w:r w:rsidRPr="006440D1">
        <w:rPr>
          <w:rFonts w:ascii="Lato" w:hAnsi="Lato" w:cs="Arial"/>
          <w:sz w:val="22"/>
          <w:szCs w:val="22"/>
        </w:rPr>
        <w:t>. Presented at the Annual Conference of the Association for the Advancement of Applied Sport Psychology, Vancouver, Canada.</w:t>
      </w:r>
    </w:p>
    <w:p w14:paraId="51A90173" w14:textId="77777777" w:rsidR="00E21F6D" w:rsidRPr="006440D1" w:rsidRDefault="00E21F6D" w:rsidP="00E21F6D">
      <w:pPr>
        <w:jc w:val="both"/>
        <w:rPr>
          <w:rFonts w:ascii="Lato" w:hAnsi="Lato" w:cs="Arial"/>
          <w:sz w:val="22"/>
          <w:szCs w:val="22"/>
        </w:rPr>
      </w:pPr>
    </w:p>
    <w:p w14:paraId="5BA98173" w14:textId="77777777" w:rsidR="00E21F6D" w:rsidRPr="006440D1" w:rsidRDefault="00E21F6D" w:rsidP="00E21F6D">
      <w:pPr>
        <w:autoSpaceDE w:val="0"/>
        <w:autoSpaceDN w:val="0"/>
        <w:adjustRightInd w:val="0"/>
        <w:jc w:val="both"/>
        <w:rPr>
          <w:rFonts w:ascii="Lato" w:hAnsi="Lato" w:cs="Arial"/>
          <w:sz w:val="22"/>
          <w:szCs w:val="22"/>
        </w:rPr>
      </w:pPr>
      <w:r w:rsidRPr="006440D1">
        <w:rPr>
          <w:rFonts w:ascii="Lato" w:hAnsi="Lato" w:cs="Arial"/>
          <w:sz w:val="22"/>
          <w:szCs w:val="22"/>
        </w:rPr>
        <w:t xml:space="preserve">Evans, L., Mitchell, I., &amp; </w:t>
      </w:r>
      <w:r w:rsidRPr="006440D1">
        <w:rPr>
          <w:rFonts w:ascii="Lato" w:hAnsi="Lato" w:cs="Arial"/>
          <w:b/>
          <w:bCs/>
          <w:sz w:val="22"/>
          <w:szCs w:val="22"/>
        </w:rPr>
        <w:t>Rees, T</w:t>
      </w:r>
      <w:r w:rsidRPr="006440D1">
        <w:rPr>
          <w:rFonts w:ascii="Lato" w:hAnsi="Lato" w:cs="Arial"/>
          <w:sz w:val="22"/>
          <w:szCs w:val="22"/>
        </w:rPr>
        <w:t xml:space="preserve">. (2005). </w:t>
      </w:r>
      <w:r w:rsidRPr="006440D1">
        <w:rPr>
          <w:rFonts w:ascii="Lato" w:hAnsi="Lato" w:cs="Arial"/>
          <w:i/>
          <w:iCs/>
          <w:sz w:val="22"/>
          <w:szCs w:val="22"/>
        </w:rPr>
        <w:t>The temporal patterning of injured athletes’ psychological responses</w:t>
      </w:r>
      <w:r w:rsidRPr="006440D1">
        <w:rPr>
          <w:rFonts w:ascii="Lato" w:hAnsi="Lato" w:cs="Arial"/>
          <w:sz w:val="22"/>
          <w:szCs w:val="22"/>
        </w:rPr>
        <w:t>. Presented at the Annual Conference of the Association for the Advancement of Applied Sport Psychology, Vancouver, Canada.</w:t>
      </w:r>
    </w:p>
    <w:p w14:paraId="10D80F78" w14:textId="77777777" w:rsidR="00E21F6D" w:rsidRPr="006440D1" w:rsidRDefault="00E21F6D" w:rsidP="00E21F6D">
      <w:pPr>
        <w:pStyle w:val="Footer"/>
        <w:tabs>
          <w:tab w:val="clear" w:pos="4153"/>
          <w:tab w:val="clear" w:pos="8306"/>
        </w:tabs>
        <w:autoSpaceDE w:val="0"/>
        <w:autoSpaceDN w:val="0"/>
        <w:adjustRightInd w:val="0"/>
        <w:jc w:val="both"/>
        <w:rPr>
          <w:rFonts w:ascii="Lato" w:hAnsi="Lato" w:cs="Arial"/>
          <w:sz w:val="22"/>
          <w:szCs w:val="22"/>
        </w:rPr>
      </w:pPr>
    </w:p>
    <w:p w14:paraId="4BD61748" w14:textId="77777777" w:rsidR="00E21F6D" w:rsidRPr="006440D1" w:rsidRDefault="00E21F6D" w:rsidP="00E21F6D">
      <w:pPr>
        <w:autoSpaceDE w:val="0"/>
        <w:autoSpaceDN w:val="0"/>
        <w:adjustRightInd w:val="0"/>
        <w:jc w:val="both"/>
        <w:rPr>
          <w:rFonts w:ascii="Lato" w:hAnsi="Lato" w:cs="Arial"/>
          <w:sz w:val="22"/>
          <w:szCs w:val="22"/>
        </w:rPr>
      </w:pPr>
      <w:r w:rsidRPr="006440D1">
        <w:rPr>
          <w:rFonts w:ascii="Lato" w:hAnsi="Lato" w:cs="Arial"/>
          <w:sz w:val="22"/>
          <w:szCs w:val="22"/>
        </w:rPr>
        <w:t xml:space="preserve">Mitchell, I., </w:t>
      </w:r>
      <w:r w:rsidRPr="006440D1">
        <w:rPr>
          <w:rFonts w:ascii="Lato" w:hAnsi="Lato" w:cs="Arial"/>
          <w:b/>
          <w:bCs/>
          <w:sz w:val="22"/>
          <w:szCs w:val="22"/>
        </w:rPr>
        <w:t>Rees, T</w:t>
      </w:r>
      <w:r w:rsidRPr="006440D1">
        <w:rPr>
          <w:rFonts w:ascii="Lato" w:hAnsi="Lato" w:cs="Arial"/>
          <w:sz w:val="22"/>
          <w:szCs w:val="22"/>
        </w:rPr>
        <w:t xml:space="preserve">., &amp; Evans, L. (2005). </w:t>
      </w:r>
      <w:r w:rsidRPr="006440D1">
        <w:rPr>
          <w:rFonts w:ascii="Lato" w:hAnsi="Lato" w:cs="Arial"/>
          <w:i/>
          <w:iCs/>
          <w:sz w:val="22"/>
          <w:szCs w:val="22"/>
        </w:rPr>
        <w:t>The development of the Social Support Inventory for Injured Athletes</w:t>
      </w:r>
      <w:r w:rsidRPr="006440D1">
        <w:rPr>
          <w:rFonts w:ascii="Lato" w:hAnsi="Lato" w:cs="Arial"/>
          <w:sz w:val="22"/>
          <w:szCs w:val="22"/>
        </w:rPr>
        <w:t>. Presented at the Annual Conference of the Association for the Advancement of Applied Sport Psychology, Vancouver, Canada.</w:t>
      </w:r>
    </w:p>
    <w:p w14:paraId="6F47F0D5" w14:textId="77777777" w:rsidR="00E21F6D" w:rsidRPr="006440D1" w:rsidRDefault="00E21F6D" w:rsidP="00E21F6D">
      <w:pPr>
        <w:pStyle w:val="Footer"/>
        <w:tabs>
          <w:tab w:val="clear" w:pos="4153"/>
          <w:tab w:val="clear" w:pos="8306"/>
        </w:tabs>
        <w:autoSpaceDE w:val="0"/>
        <w:autoSpaceDN w:val="0"/>
        <w:adjustRightInd w:val="0"/>
        <w:jc w:val="both"/>
        <w:rPr>
          <w:rFonts w:ascii="Lato" w:hAnsi="Lato" w:cs="Arial"/>
          <w:sz w:val="22"/>
          <w:szCs w:val="22"/>
        </w:rPr>
      </w:pPr>
    </w:p>
    <w:p w14:paraId="35EF06C1" w14:textId="77777777" w:rsidR="00E21F6D" w:rsidRPr="006440D1" w:rsidRDefault="00E21F6D" w:rsidP="00E21F6D">
      <w:pPr>
        <w:autoSpaceDE w:val="0"/>
        <w:autoSpaceDN w:val="0"/>
        <w:adjustRightInd w:val="0"/>
        <w:jc w:val="both"/>
        <w:rPr>
          <w:rFonts w:ascii="Lato" w:hAnsi="Lato" w:cs="Arial"/>
          <w:sz w:val="22"/>
          <w:szCs w:val="22"/>
        </w:rPr>
      </w:pPr>
      <w:r w:rsidRPr="006440D1">
        <w:rPr>
          <w:rFonts w:ascii="Lato" w:hAnsi="Lato" w:cs="Arial"/>
          <w:sz w:val="22"/>
          <w:szCs w:val="22"/>
        </w:rPr>
        <w:lastRenderedPageBreak/>
        <w:t xml:space="preserve">Evans, L., Mitchell, I., &amp; </w:t>
      </w:r>
      <w:r w:rsidRPr="006440D1">
        <w:rPr>
          <w:rFonts w:ascii="Lato" w:hAnsi="Lato" w:cs="Arial"/>
          <w:b/>
          <w:bCs/>
          <w:sz w:val="22"/>
          <w:szCs w:val="22"/>
        </w:rPr>
        <w:t>Rees, T</w:t>
      </w:r>
      <w:r w:rsidRPr="006440D1">
        <w:rPr>
          <w:rFonts w:ascii="Lato" w:hAnsi="Lato" w:cs="Arial"/>
          <w:sz w:val="22"/>
          <w:szCs w:val="22"/>
        </w:rPr>
        <w:t xml:space="preserve">. (2005). </w:t>
      </w:r>
      <w:r w:rsidRPr="006440D1">
        <w:rPr>
          <w:rFonts w:ascii="Lato" w:hAnsi="Lato" w:cs="Arial"/>
          <w:i/>
          <w:iCs/>
          <w:sz w:val="22"/>
          <w:szCs w:val="22"/>
        </w:rPr>
        <w:t>The temporal pattern of athletes’ psychological responses to injury</w:t>
      </w:r>
      <w:r w:rsidRPr="006440D1">
        <w:rPr>
          <w:rFonts w:ascii="Lato" w:hAnsi="Lato" w:cs="Arial"/>
          <w:sz w:val="22"/>
          <w:szCs w:val="22"/>
        </w:rPr>
        <w:t>. Presented at the Annual Exercise Science and Sports Medicine Symposium, Cardiff, U.K.</w:t>
      </w:r>
    </w:p>
    <w:p w14:paraId="2DE2D8D4" w14:textId="77777777" w:rsidR="00E21F6D" w:rsidRPr="006440D1" w:rsidRDefault="00E21F6D" w:rsidP="00E21F6D">
      <w:pPr>
        <w:pStyle w:val="Heading1"/>
        <w:tabs>
          <w:tab w:val="left" w:pos="1242"/>
          <w:tab w:val="left" w:pos="3582"/>
        </w:tabs>
        <w:rPr>
          <w:rFonts w:ascii="Lato" w:hAnsi="Lato" w:cs="Arial"/>
          <w:b w:val="0"/>
          <w:bCs w:val="0"/>
          <w:sz w:val="22"/>
          <w:szCs w:val="22"/>
        </w:rPr>
      </w:pPr>
    </w:p>
    <w:p w14:paraId="72A51820" w14:textId="77777777" w:rsidR="00E21F6D" w:rsidRPr="006440D1" w:rsidRDefault="00E21F6D" w:rsidP="00E21F6D">
      <w:pPr>
        <w:autoSpaceDE w:val="0"/>
        <w:autoSpaceDN w:val="0"/>
        <w:adjustRightInd w:val="0"/>
        <w:jc w:val="both"/>
        <w:rPr>
          <w:rFonts w:ascii="Lato" w:hAnsi="Lato" w:cs="Arial"/>
          <w:sz w:val="22"/>
          <w:szCs w:val="22"/>
        </w:rPr>
      </w:pPr>
      <w:r w:rsidRPr="006440D1">
        <w:rPr>
          <w:rFonts w:ascii="Lato" w:hAnsi="Lato" w:cs="Arial"/>
          <w:sz w:val="22"/>
          <w:szCs w:val="22"/>
        </w:rPr>
        <w:t xml:space="preserve">Mitchell, I., </w:t>
      </w:r>
      <w:r w:rsidRPr="006440D1">
        <w:rPr>
          <w:rFonts w:ascii="Lato" w:hAnsi="Lato" w:cs="Arial"/>
          <w:b/>
          <w:bCs/>
          <w:sz w:val="22"/>
          <w:szCs w:val="22"/>
        </w:rPr>
        <w:t>Rees, T</w:t>
      </w:r>
      <w:r w:rsidRPr="006440D1">
        <w:rPr>
          <w:rFonts w:ascii="Lato" w:hAnsi="Lato" w:cs="Arial"/>
          <w:sz w:val="22"/>
          <w:szCs w:val="22"/>
        </w:rPr>
        <w:t xml:space="preserve">., &amp; Evans, L. (2005). </w:t>
      </w:r>
      <w:r w:rsidRPr="006440D1">
        <w:rPr>
          <w:rFonts w:ascii="Lato" w:hAnsi="Lato" w:cs="Arial"/>
          <w:i/>
          <w:iCs/>
          <w:sz w:val="22"/>
          <w:szCs w:val="22"/>
        </w:rPr>
        <w:t>The development of the Social Support Inventory for Injured Athletes</w:t>
      </w:r>
      <w:r w:rsidRPr="006440D1">
        <w:rPr>
          <w:rFonts w:ascii="Lato" w:hAnsi="Lato" w:cs="Arial"/>
          <w:sz w:val="22"/>
          <w:szCs w:val="22"/>
        </w:rPr>
        <w:t>. Presented at the Annual Exercise Science and Sports Medicine Symposium, Cardiff, U.K.</w:t>
      </w:r>
    </w:p>
    <w:p w14:paraId="429B7F08" w14:textId="77777777" w:rsidR="00E21F6D" w:rsidRPr="006440D1" w:rsidRDefault="00E21F6D" w:rsidP="00E21F6D">
      <w:pPr>
        <w:autoSpaceDE w:val="0"/>
        <w:autoSpaceDN w:val="0"/>
        <w:adjustRightInd w:val="0"/>
        <w:jc w:val="both"/>
        <w:rPr>
          <w:rFonts w:ascii="Lato" w:hAnsi="Lato" w:cs="Arial"/>
          <w:b/>
          <w:bCs/>
          <w:sz w:val="22"/>
          <w:szCs w:val="22"/>
        </w:rPr>
      </w:pPr>
    </w:p>
    <w:p w14:paraId="6265360A" w14:textId="77777777" w:rsidR="00E21F6D" w:rsidRPr="006440D1" w:rsidRDefault="00E21F6D" w:rsidP="00E21F6D">
      <w:pPr>
        <w:pStyle w:val="BodyText3"/>
        <w:tabs>
          <w:tab w:val="left" w:pos="21240"/>
        </w:tabs>
        <w:jc w:val="both"/>
        <w:rPr>
          <w:rFonts w:ascii="Lato" w:hAnsi="Lato" w:cs="Arial"/>
          <w:sz w:val="22"/>
          <w:szCs w:val="22"/>
        </w:rPr>
      </w:pPr>
      <w:r w:rsidRPr="006440D1">
        <w:rPr>
          <w:rFonts w:ascii="Lato" w:hAnsi="Lato" w:cs="Arial"/>
          <w:sz w:val="22"/>
          <w:szCs w:val="22"/>
          <w:lang w:val="en-CA"/>
        </w:rPr>
        <w:t xml:space="preserve">Evans, L., Hardy, L., Mitchell, T., &amp; </w:t>
      </w:r>
      <w:r w:rsidRPr="006440D1">
        <w:rPr>
          <w:rFonts w:ascii="Lato" w:hAnsi="Lato" w:cs="Arial"/>
          <w:b/>
          <w:bCs/>
          <w:sz w:val="22"/>
          <w:szCs w:val="22"/>
          <w:lang w:val="en-CA"/>
        </w:rPr>
        <w:t>Rees, T</w:t>
      </w:r>
      <w:r w:rsidRPr="006440D1">
        <w:rPr>
          <w:rFonts w:ascii="Lato" w:hAnsi="Lato" w:cs="Arial"/>
          <w:sz w:val="22"/>
          <w:szCs w:val="22"/>
          <w:lang w:val="en-CA"/>
        </w:rPr>
        <w:t xml:space="preserve">. (2004). </w:t>
      </w:r>
      <w:r w:rsidRPr="006440D1">
        <w:rPr>
          <w:rFonts w:ascii="Lato" w:hAnsi="Lato" w:cs="Arial"/>
          <w:i/>
          <w:iCs/>
          <w:sz w:val="22"/>
          <w:szCs w:val="22"/>
          <w:lang w:val="en-CA"/>
        </w:rPr>
        <w:t>The development of a measure of psychological responses to sport injury</w:t>
      </w:r>
      <w:r w:rsidRPr="006440D1">
        <w:rPr>
          <w:rFonts w:ascii="Lato" w:hAnsi="Lato" w:cs="Arial"/>
          <w:sz w:val="22"/>
          <w:szCs w:val="22"/>
          <w:lang w:val="en-CA"/>
        </w:rPr>
        <w:t xml:space="preserve">. </w:t>
      </w:r>
      <w:r w:rsidRPr="006440D1">
        <w:rPr>
          <w:rFonts w:ascii="Lato" w:hAnsi="Lato" w:cs="Arial"/>
          <w:sz w:val="22"/>
          <w:szCs w:val="22"/>
        </w:rPr>
        <w:t>Presented at the Annual Conference of the Association for the Advancement of Applied Sport Psychology, Minneapolis, USA.</w:t>
      </w:r>
    </w:p>
    <w:p w14:paraId="5FD6F932" w14:textId="77777777" w:rsidR="00E21F6D" w:rsidRPr="006440D1" w:rsidRDefault="00E21F6D" w:rsidP="00E21F6D">
      <w:pPr>
        <w:tabs>
          <w:tab w:val="left" w:pos="21240"/>
        </w:tabs>
        <w:jc w:val="both"/>
        <w:rPr>
          <w:rFonts w:ascii="Lato" w:hAnsi="Lato" w:cs="Arial"/>
          <w:sz w:val="22"/>
          <w:szCs w:val="22"/>
        </w:rPr>
      </w:pPr>
    </w:p>
    <w:p w14:paraId="5522CBA7" w14:textId="77777777" w:rsidR="00E21F6D" w:rsidRPr="006440D1" w:rsidRDefault="00E21F6D" w:rsidP="00E21F6D">
      <w:pPr>
        <w:tabs>
          <w:tab w:val="left" w:pos="21240"/>
        </w:tabs>
        <w:jc w:val="both"/>
        <w:rPr>
          <w:rFonts w:ascii="Lato" w:hAnsi="Lato" w:cs="Arial"/>
          <w:sz w:val="22"/>
          <w:szCs w:val="22"/>
        </w:rPr>
      </w:pPr>
      <w:r w:rsidRPr="006440D1">
        <w:rPr>
          <w:rFonts w:ascii="Lato" w:hAnsi="Lato" w:cs="Arial"/>
          <w:sz w:val="22"/>
          <w:szCs w:val="22"/>
        </w:rPr>
        <w:t xml:space="preserve">Freeman, P., &amp; </w:t>
      </w:r>
      <w:r w:rsidRPr="006440D1">
        <w:rPr>
          <w:rFonts w:ascii="Lato" w:hAnsi="Lato" w:cs="Arial"/>
          <w:b/>
          <w:bCs/>
          <w:sz w:val="22"/>
          <w:szCs w:val="22"/>
        </w:rPr>
        <w:t>Rees, T</w:t>
      </w:r>
      <w:r w:rsidRPr="006440D1">
        <w:rPr>
          <w:rFonts w:ascii="Lato" w:hAnsi="Lato" w:cs="Arial"/>
          <w:sz w:val="22"/>
          <w:szCs w:val="22"/>
        </w:rPr>
        <w:t xml:space="preserve">. (2004). </w:t>
      </w:r>
      <w:r w:rsidRPr="006440D1">
        <w:rPr>
          <w:rFonts w:ascii="Lato" w:hAnsi="Lato" w:cs="Arial"/>
          <w:i/>
          <w:iCs/>
          <w:sz w:val="22"/>
          <w:szCs w:val="22"/>
        </w:rPr>
        <w:t>The differential effects of perceived and received support on confidence</w:t>
      </w:r>
      <w:r w:rsidRPr="006440D1">
        <w:rPr>
          <w:rFonts w:ascii="Lato" w:hAnsi="Lato" w:cs="Arial"/>
          <w:sz w:val="22"/>
          <w:szCs w:val="22"/>
        </w:rPr>
        <w:t>. Presented at the Annual Conference of the Association for the Advancement of Applied Sport Psychology, Minneapolis, USA.</w:t>
      </w:r>
    </w:p>
    <w:p w14:paraId="32EBB35D" w14:textId="77777777" w:rsidR="00E21F6D" w:rsidRPr="006440D1" w:rsidRDefault="00E21F6D" w:rsidP="00E21F6D">
      <w:pPr>
        <w:pStyle w:val="BodyText3"/>
        <w:tabs>
          <w:tab w:val="left" w:pos="21240"/>
        </w:tabs>
        <w:jc w:val="both"/>
        <w:rPr>
          <w:rFonts w:ascii="Lato" w:hAnsi="Lato" w:cs="Arial"/>
          <w:sz w:val="22"/>
          <w:szCs w:val="22"/>
        </w:rPr>
      </w:pPr>
    </w:p>
    <w:p w14:paraId="174CCDA1" w14:textId="77777777" w:rsidR="00E21F6D" w:rsidRPr="006440D1" w:rsidRDefault="00E21F6D" w:rsidP="00E21F6D">
      <w:pPr>
        <w:pStyle w:val="BodyText3"/>
        <w:tabs>
          <w:tab w:val="left" w:pos="21240"/>
        </w:tabs>
        <w:jc w:val="both"/>
        <w:rPr>
          <w:rFonts w:ascii="Lato" w:hAnsi="Lato" w:cs="Arial"/>
          <w:sz w:val="22"/>
          <w:szCs w:val="22"/>
        </w:rPr>
      </w:pPr>
      <w:r w:rsidRPr="006440D1">
        <w:rPr>
          <w:rFonts w:ascii="Lato" w:hAnsi="Lato" w:cs="Arial"/>
          <w:sz w:val="22"/>
          <w:szCs w:val="22"/>
        </w:rPr>
        <w:t xml:space="preserve">Mitchell, I., </w:t>
      </w:r>
      <w:r w:rsidRPr="006440D1">
        <w:rPr>
          <w:rFonts w:ascii="Lato" w:hAnsi="Lato" w:cs="Arial"/>
          <w:b/>
          <w:bCs/>
          <w:sz w:val="22"/>
          <w:szCs w:val="22"/>
        </w:rPr>
        <w:t>Rees, T</w:t>
      </w:r>
      <w:r w:rsidRPr="006440D1">
        <w:rPr>
          <w:rFonts w:ascii="Lato" w:hAnsi="Lato" w:cs="Arial"/>
          <w:sz w:val="22"/>
          <w:szCs w:val="22"/>
        </w:rPr>
        <w:t xml:space="preserve">., Evans, L. &amp; Hardy, L. (2004). </w:t>
      </w:r>
      <w:r w:rsidRPr="006440D1">
        <w:rPr>
          <w:rFonts w:ascii="Lato" w:hAnsi="Lato" w:cs="Arial"/>
          <w:i/>
          <w:iCs/>
          <w:sz w:val="22"/>
          <w:szCs w:val="22"/>
        </w:rPr>
        <w:t>Matching social support with stressors: Effects on psychological responses of injured athletes</w:t>
      </w:r>
      <w:r w:rsidRPr="006440D1">
        <w:rPr>
          <w:rFonts w:ascii="Lato" w:hAnsi="Lato" w:cs="Arial"/>
          <w:sz w:val="22"/>
          <w:szCs w:val="22"/>
        </w:rPr>
        <w:t>. Presented at the Annual Conference of the Association for the Advancement of Applied Sport Psychology, Minneapolis, USA.</w:t>
      </w:r>
    </w:p>
    <w:p w14:paraId="787960F7" w14:textId="77777777" w:rsidR="00E21F6D" w:rsidRPr="006440D1" w:rsidRDefault="00E21F6D" w:rsidP="00E21F6D">
      <w:pPr>
        <w:tabs>
          <w:tab w:val="left" w:pos="21240"/>
        </w:tabs>
        <w:jc w:val="both"/>
        <w:rPr>
          <w:rFonts w:ascii="Lato" w:hAnsi="Lato" w:cs="Arial"/>
          <w:color w:val="000000"/>
          <w:sz w:val="22"/>
          <w:szCs w:val="22"/>
        </w:rPr>
      </w:pPr>
    </w:p>
    <w:p w14:paraId="6389EEDF" w14:textId="77777777" w:rsidR="00E21F6D" w:rsidRPr="006440D1" w:rsidRDefault="00E21F6D" w:rsidP="00E21F6D">
      <w:pPr>
        <w:jc w:val="both"/>
        <w:rPr>
          <w:rFonts w:ascii="Lato" w:hAnsi="Lato" w:cs="Arial"/>
          <w:sz w:val="22"/>
          <w:szCs w:val="22"/>
        </w:rPr>
      </w:pPr>
      <w:r w:rsidRPr="006440D1">
        <w:rPr>
          <w:rFonts w:ascii="Lato" w:hAnsi="Lato" w:cs="Arial"/>
          <w:color w:val="000000"/>
          <w:sz w:val="22"/>
          <w:szCs w:val="22"/>
          <w:lang w:val="en-CA"/>
        </w:rPr>
        <w:t xml:space="preserve">Mitchell, I., </w:t>
      </w:r>
      <w:r w:rsidRPr="006440D1">
        <w:rPr>
          <w:rFonts w:ascii="Lato" w:hAnsi="Lato" w:cs="Arial"/>
          <w:b/>
          <w:bCs/>
          <w:color w:val="000000"/>
          <w:sz w:val="22"/>
          <w:szCs w:val="22"/>
          <w:lang w:val="en-CA"/>
        </w:rPr>
        <w:t>Rees, T</w:t>
      </w:r>
      <w:r w:rsidRPr="006440D1">
        <w:rPr>
          <w:rFonts w:ascii="Lato" w:hAnsi="Lato" w:cs="Arial"/>
          <w:color w:val="000000"/>
          <w:sz w:val="22"/>
          <w:szCs w:val="22"/>
          <w:lang w:val="en-CA"/>
        </w:rPr>
        <w:t xml:space="preserve">., Evans, L. &amp; Hardy, L. (2004). </w:t>
      </w:r>
      <w:r w:rsidRPr="006440D1">
        <w:rPr>
          <w:rFonts w:ascii="Lato" w:hAnsi="Lato" w:cs="Arial"/>
          <w:i/>
          <w:iCs/>
          <w:color w:val="000000"/>
          <w:sz w:val="22"/>
          <w:szCs w:val="22"/>
          <w:lang w:val="en-CA"/>
        </w:rPr>
        <w:t>The stress-buffering effects of social support on psychological responses of injured athletes</w:t>
      </w:r>
      <w:r w:rsidRPr="006440D1">
        <w:rPr>
          <w:rFonts w:ascii="Lato" w:hAnsi="Lato" w:cs="Arial"/>
          <w:color w:val="000000"/>
          <w:sz w:val="22"/>
          <w:szCs w:val="22"/>
          <w:lang w:val="en-CA"/>
        </w:rPr>
        <w:t xml:space="preserve">. </w:t>
      </w:r>
      <w:r w:rsidRPr="006440D1">
        <w:rPr>
          <w:rFonts w:ascii="Lato" w:hAnsi="Lato" w:cs="Arial"/>
          <w:sz w:val="22"/>
          <w:szCs w:val="22"/>
        </w:rPr>
        <w:t>Presented at the Annual Exercise Science and Sports Medicine Symposium, Cardiff, U.K.</w:t>
      </w:r>
    </w:p>
    <w:p w14:paraId="3D9DC6B1" w14:textId="77777777" w:rsidR="00E21F6D" w:rsidRPr="006440D1" w:rsidRDefault="00E21F6D" w:rsidP="00E21F6D">
      <w:pPr>
        <w:jc w:val="both"/>
        <w:rPr>
          <w:rFonts w:ascii="Lato" w:hAnsi="Lato" w:cs="Arial"/>
          <w:sz w:val="22"/>
          <w:szCs w:val="22"/>
        </w:rPr>
      </w:pPr>
    </w:p>
    <w:p w14:paraId="68DC3A6E" w14:textId="77777777" w:rsidR="00E21F6D" w:rsidRPr="006440D1" w:rsidRDefault="00E21F6D" w:rsidP="00E21F6D">
      <w:pPr>
        <w:jc w:val="both"/>
        <w:rPr>
          <w:rFonts w:ascii="Lato" w:hAnsi="Lato" w:cs="Arial"/>
          <w:i/>
          <w:iCs/>
          <w:sz w:val="22"/>
          <w:szCs w:val="22"/>
        </w:rPr>
      </w:pPr>
      <w:r w:rsidRPr="006440D1">
        <w:rPr>
          <w:rFonts w:ascii="Lato" w:hAnsi="Lato" w:cs="Arial"/>
          <w:b/>
          <w:bCs/>
          <w:sz w:val="22"/>
          <w:szCs w:val="22"/>
        </w:rPr>
        <w:t>Rees, T</w:t>
      </w:r>
      <w:r w:rsidRPr="006440D1">
        <w:rPr>
          <w:rFonts w:ascii="Lato" w:hAnsi="Lato" w:cs="Arial"/>
          <w:sz w:val="22"/>
          <w:szCs w:val="22"/>
        </w:rPr>
        <w:t xml:space="preserve">., Hardy, L., &amp; Freeman, P. (2004). </w:t>
      </w:r>
      <w:r w:rsidRPr="006440D1">
        <w:rPr>
          <w:rFonts w:ascii="Lato" w:hAnsi="Lato" w:cs="Arial"/>
          <w:i/>
          <w:iCs/>
          <w:sz w:val="22"/>
          <w:szCs w:val="22"/>
        </w:rPr>
        <w:t>Social support and golf performance</w:t>
      </w:r>
      <w:r w:rsidRPr="006440D1">
        <w:rPr>
          <w:rFonts w:ascii="Lato" w:hAnsi="Lato" w:cs="Arial"/>
          <w:sz w:val="22"/>
          <w:szCs w:val="22"/>
        </w:rPr>
        <w:t>. Presented at the Annual Congress of the European College of Sport Science, Clermont-Ferrand, France</w:t>
      </w:r>
      <w:r w:rsidRPr="006440D1">
        <w:rPr>
          <w:rFonts w:ascii="Lato" w:hAnsi="Lato" w:cs="Arial"/>
          <w:i/>
          <w:iCs/>
          <w:sz w:val="22"/>
          <w:szCs w:val="22"/>
        </w:rPr>
        <w:t>.</w:t>
      </w:r>
    </w:p>
    <w:p w14:paraId="63BA8EC3" w14:textId="77777777" w:rsidR="00E21F6D" w:rsidRPr="006440D1" w:rsidRDefault="00E21F6D" w:rsidP="00E21F6D">
      <w:pPr>
        <w:pStyle w:val="Footer"/>
        <w:tabs>
          <w:tab w:val="clear" w:pos="4153"/>
          <w:tab w:val="clear" w:pos="8306"/>
        </w:tabs>
        <w:jc w:val="both"/>
        <w:rPr>
          <w:rFonts w:ascii="Lato" w:hAnsi="Lato" w:cs="Arial"/>
          <w:sz w:val="22"/>
          <w:szCs w:val="22"/>
        </w:rPr>
      </w:pPr>
    </w:p>
    <w:p w14:paraId="0703B1E6" w14:textId="77777777" w:rsidR="00E21F6D" w:rsidRPr="006440D1" w:rsidRDefault="00E21F6D" w:rsidP="00E21F6D">
      <w:pPr>
        <w:jc w:val="both"/>
        <w:rPr>
          <w:rFonts w:ascii="Lato" w:hAnsi="Lato" w:cs="Arial"/>
          <w:i/>
          <w:iCs/>
          <w:sz w:val="22"/>
          <w:szCs w:val="22"/>
        </w:rPr>
      </w:pPr>
      <w:r w:rsidRPr="006440D1">
        <w:rPr>
          <w:rFonts w:ascii="Lato" w:hAnsi="Lato" w:cs="Arial"/>
          <w:b/>
          <w:bCs/>
          <w:sz w:val="22"/>
          <w:szCs w:val="22"/>
        </w:rPr>
        <w:t>Rees, T</w:t>
      </w:r>
      <w:r w:rsidRPr="006440D1">
        <w:rPr>
          <w:rFonts w:ascii="Lato" w:hAnsi="Lato" w:cs="Arial"/>
          <w:sz w:val="22"/>
          <w:szCs w:val="22"/>
        </w:rPr>
        <w:t xml:space="preserve">., Smith, B, Sparkes, A. (2003). </w:t>
      </w:r>
      <w:r w:rsidRPr="006440D1">
        <w:rPr>
          <w:rFonts w:ascii="Lato" w:hAnsi="Lato" w:cs="Arial"/>
          <w:i/>
          <w:iCs/>
          <w:sz w:val="22"/>
          <w:szCs w:val="22"/>
        </w:rPr>
        <w:t>The Influence of Social Support on the Lived Experiences of Spinal Cord Injured Sportsmen</w:t>
      </w:r>
      <w:r w:rsidRPr="006440D1">
        <w:rPr>
          <w:rFonts w:ascii="Lato" w:hAnsi="Lato" w:cs="Arial"/>
          <w:sz w:val="22"/>
          <w:szCs w:val="22"/>
        </w:rPr>
        <w:t>. Presented at the European Congress of Sport Psychology (FEPSAC), Copenhagen, Denmark</w:t>
      </w:r>
      <w:r w:rsidRPr="006440D1">
        <w:rPr>
          <w:rFonts w:ascii="Lato" w:hAnsi="Lato" w:cs="Arial"/>
          <w:i/>
          <w:iCs/>
          <w:sz w:val="22"/>
          <w:szCs w:val="22"/>
        </w:rPr>
        <w:t>.</w:t>
      </w:r>
    </w:p>
    <w:p w14:paraId="33CC7CFA" w14:textId="77777777" w:rsidR="00E21F6D" w:rsidRPr="006440D1" w:rsidRDefault="00E21F6D" w:rsidP="00E21F6D">
      <w:pPr>
        <w:pStyle w:val="Footer"/>
        <w:tabs>
          <w:tab w:val="clear" w:pos="4153"/>
          <w:tab w:val="clear" w:pos="8306"/>
        </w:tabs>
        <w:jc w:val="both"/>
        <w:rPr>
          <w:rFonts w:ascii="Lato" w:hAnsi="Lato" w:cs="Arial"/>
          <w:sz w:val="22"/>
          <w:szCs w:val="22"/>
        </w:rPr>
      </w:pPr>
    </w:p>
    <w:p w14:paraId="46E3540B" w14:textId="77777777" w:rsidR="00E21F6D" w:rsidRPr="006440D1" w:rsidRDefault="00E21F6D" w:rsidP="00E21F6D">
      <w:pPr>
        <w:jc w:val="both"/>
        <w:rPr>
          <w:rFonts w:ascii="Lato" w:hAnsi="Lato" w:cs="Arial"/>
          <w:sz w:val="22"/>
          <w:szCs w:val="22"/>
        </w:rPr>
      </w:pPr>
      <w:r w:rsidRPr="006440D1">
        <w:rPr>
          <w:rFonts w:ascii="Lato" w:hAnsi="Lato" w:cs="Arial"/>
          <w:b/>
          <w:bCs/>
          <w:sz w:val="22"/>
          <w:szCs w:val="22"/>
        </w:rPr>
        <w:t>Rees, T</w:t>
      </w:r>
      <w:r w:rsidRPr="006440D1">
        <w:rPr>
          <w:rFonts w:ascii="Lato" w:hAnsi="Lato" w:cs="Arial"/>
          <w:sz w:val="22"/>
          <w:szCs w:val="22"/>
        </w:rPr>
        <w:t xml:space="preserve">., &amp; Hardy, L. (2001). </w:t>
      </w:r>
      <w:r w:rsidRPr="006440D1">
        <w:rPr>
          <w:rFonts w:ascii="Lato" w:hAnsi="Lato" w:cs="Arial"/>
          <w:i/>
          <w:iCs/>
          <w:sz w:val="22"/>
          <w:szCs w:val="22"/>
        </w:rPr>
        <w:t>Matching social support with stressors: Effects on performance in tennis</w:t>
      </w:r>
      <w:r w:rsidRPr="006440D1">
        <w:rPr>
          <w:rFonts w:ascii="Lato" w:hAnsi="Lato" w:cs="Arial"/>
          <w:sz w:val="22"/>
          <w:szCs w:val="22"/>
        </w:rPr>
        <w:t>. Presented at the 10th World Congress of Sport Psychology, Thessaloniki, Greece.</w:t>
      </w:r>
    </w:p>
    <w:p w14:paraId="1A1BFFF1" w14:textId="77777777" w:rsidR="00E21F6D" w:rsidRPr="006440D1" w:rsidRDefault="00E21F6D" w:rsidP="00E21F6D">
      <w:pPr>
        <w:jc w:val="both"/>
        <w:rPr>
          <w:rFonts w:ascii="Lato" w:hAnsi="Lato" w:cs="Arial"/>
          <w:sz w:val="22"/>
          <w:szCs w:val="22"/>
        </w:rPr>
      </w:pPr>
    </w:p>
    <w:p w14:paraId="3F368124" w14:textId="77777777" w:rsidR="00E21F6D" w:rsidRPr="006440D1" w:rsidRDefault="00E21F6D" w:rsidP="00E21F6D">
      <w:pPr>
        <w:jc w:val="both"/>
        <w:rPr>
          <w:rFonts w:ascii="Lato" w:hAnsi="Lato" w:cs="Arial"/>
          <w:sz w:val="22"/>
          <w:szCs w:val="22"/>
        </w:rPr>
      </w:pPr>
      <w:r w:rsidRPr="006440D1">
        <w:rPr>
          <w:rFonts w:ascii="Lato" w:hAnsi="Lato" w:cs="Arial"/>
          <w:b/>
          <w:bCs/>
          <w:sz w:val="22"/>
          <w:szCs w:val="22"/>
        </w:rPr>
        <w:t>Rees, T</w:t>
      </w:r>
      <w:r w:rsidRPr="006440D1">
        <w:rPr>
          <w:rFonts w:ascii="Lato" w:hAnsi="Lato" w:cs="Arial"/>
          <w:sz w:val="22"/>
          <w:szCs w:val="22"/>
        </w:rPr>
        <w:t xml:space="preserve">., &amp; Hardy, L. (2001). </w:t>
      </w:r>
      <w:r w:rsidRPr="006440D1">
        <w:rPr>
          <w:rFonts w:ascii="Lato" w:hAnsi="Lato" w:cs="Arial"/>
          <w:i/>
          <w:iCs/>
          <w:sz w:val="22"/>
          <w:szCs w:val="22"/>
        </w:rPr>
        <w:t>Matching social support with stressors: Effects on tennis performance</w:t>
      </w:r>
      <w:r w:rsidRPr="006440D1">
        <w:rPr>
          <w:rFonts w:ascii="Lato" w:hAnsi="Lato" w:cs="Arial"/>
          <w:sz w:val="22"/>
          <w:szCs w:val="22"/>
        </w:rPr>
        <w:t>. Presented at the Annual Congress of the European College of Sport Science, Cologne, Germany.</w:t>
      </w:r>
    </w:p>
    <w:p w14:paraId="29050B96" w14:textId="77777777" w:rsidR="00E21F6D" w:rsidRPr="006440D1" w:rsidRDefault="00E21F6D" w:rsidP="00E21F6D">
      <w:pPr>
        <w:jc w:val="both"/>
        <w:rPr>
          <w:rFonts w:ascii="Lato" w:hAnsi="Lato" w:cs="Arial"/>
          <w:sz w:val="22"/>
          <w:szCs w:val="22"/>
        </w:rPr>
      </w:pPr>
    </w:p>
    <w:p w14:paraId="419A343C" w14:textId="77777777" w:rsidR="00E21F6D" w:rsidRPr="006440D1" w:rsidRDefault="00E21F6D" w:rsidP="00E21F6D">
      <w:pPr>
        <w:jc w:val="both"/>
        <w:rPr>
          <w:rFonts w:ascii="Lato" w:hAnsi="Lato" w:cs="Arial"/>
          <w:sz w:val="22"/>
          <w:szCs w:val="22"/>
        </w:rPr>
      </w:pPr>
      <w:r w:rsidRPr="006440D1">
        <w:rPr>
          <w:rFonts w:ascii="Lato" w:hAnsi="Lato" w:cs="Arial"/>
          <w:b/>
          <w:bCs/>
          <w:sz w:val="22"/>
          <w:szCs w:val="22"/>
        </w:rPr>
        <w:t>Rees, T</w:t>
      </w:r>
      <w:r w:rsidRPr="006440D1">
        <w:rPr>
          <w:rFonts w:ascii="Lato" w:hAnsi="Lato" w:cs="Arial"/>
          <w:sz w:val="22"/>
          <w:szCs w:val="22"/>
        </w:rPr>
        <w:t xml:space="preserve">., &amp; Hardy, L. (2000). </w:t>
      </w:r>
      <w:r w:rsidRPr="006440D1">
        <w:rPr>
          <w:rFonts w:ascii="Lato" w:hAnsi="Lato" w:cs="Arial"/>
          <w:i/>
          <w:iCs/>
          <w:sz w:val="22"/>
          <w:szCs w:val="22"/>
        </w:rPr>
        <w:t>An examination of the social support experiences of high-level sports performers</w:t>
      </w:r>
      <w:r w:rsidRPr="006440D1">
        <w:rPr>
          <w:rFonts w:ascii="Lato" w:hAnsi="Lato" w:cs="Arial"/>
          <w:sz w:val="22"/>
          <w:szCs w:val="22"/>
        </w:rPr>
        <w:t>. Presented at the Annual Conference of the Association for the Advancement of Applied Sport Psychology</w:t>
      </w:r>
      <w:r w:rsidRPr="006440D1">
        <w:rPr>
          <w:rFonts w:ascii="Lato" w:hAnsi="Lato" w:cs="Arial"/>
          <w:i/>
          <w:iCs/>
          <w:sz w:val="22"/>
          <w:szCs w:val="22"/>
        </w:rPr>
        <w:t>,</w:t>
      </w:r>
      <w:r w:rsidRPr="006440D1">
        <w:rPr>
          <w:rFonts w:ascii="Lato" w:hAnsi="Lato" w:cs="Arial"/>
          <w:sz w:val="22"/>
          <w:szCs w:val="22"/>
        </w:rPr>
        <w:t xml:space="preserve"> Nashville, USA.</w:t>
      </w:r>
    </w:p>
    <w:p w14:paraId="53D2CB38" w14:textId="77777777" w:rsidR="00E21F6D" w:rsidRPr="006440D1" w:rsidRDefault="00E21F6D" w:rsidP="00E21F6D">
      <w:pPr>
        <w:jc w:val="both"/>
        <w:rPr>
          <w:rFonts w:ascii="Lato" w:hAnsi="Lato" w:cs="Arial"/>
          <w:sz w:val="22"/>
          <w:szCs w:val="22"/>
        </w:rPr>
      </w:pPr>
    </w:p>
    <w:p w14:paraId="58CB12FC" w14:textId="77777777" w:rsidR="00E21F6D" w:rsidRPr="006440D1" w:rsidRDefault="00E21F6D" w:rsidP="00E21F6D">
      <w:pPr>
        <w:jc w:val="both"/>
        <w:rPr>
          <w:rFonts w:ascii="Lato" w:hAnsi="Lato" w:cs="Arial"/>
          <w:sz w:val="22"/>
          <w:szCs w:val="22"/>
        </w:rPr>
      </w:pPr>
      <w:r w:rsidRPr="006440D1">
        <w:rPr>
          <w:rFonts w:ascii="Lato" w:hAnsi="Lato" w:cs="Arial"/>
          <w:b/>
          <w:bCs/>
          <w:sz w:val="22"/>
          <w:szCs w:val="22"/>
        </w:rPr>
        <w:t>Rees, T</w:t>
      </w:r>
      <w:r w:rsidRPr="006440D1">
        <w:rPr>
          <w:rFonts w:ascii="Lato" w:hAnsi="Lato" w:cs="Arial"/>
          <w:sz w:val="22"/>
          <w:szCs w:val="22"/>
        </w:rPr>
        <w:t xml:space="preserve">., Hardy, L., &amp; Evans, L. (1998). </w:t>
      </w:r>
      <w:r w:rsidRPr="006440D1">
        <w:rPr>
          <w:rFonts w:ascii="Lato" w:hAnsi="Lato" w:cs="Arial"/>
          <w:i/>
          <w:iCs/>
          <w:sz w:val="22"/>
          <w:szCs w:val="22"/>
        </w:rPr>
        <w:t>Confirmatory factor analysis of the Social Support Survey</w:t>
      </w:r>
      <w:r w:rsidRPr="006440D1">
        <w:rPr>
          <w:rFonts w:ascii="Lato" w:hAnsi="Lato" w:cs="Arial"/>
          <w:sz w:val="22"/>
          <w:szCs w:val="22"/>
        </w:rPr>
        <w:t>. Presented at the Annual Conference of the Association for the Advancement of Applied Sport Psychology, Cape Cod, USA.</w:t>
      </w:r>
    </w:p>
    <w:p w14:paraId="01A4401E" w14:textId="77777777" w:rsidR="00E21F6D" w:rsidRPr="006440D1" w:rsidRDefault="00E21F6D" w:rsidP="00E21F6D">
      <w:pPr>
        <w:jc w:val="both"/>
        <w:rPr>
          <w:rFonts w:ascii="Lato" w:hAnsi="Lato" w:cs="Arial"/>
          <w:sz w:val="22"/>
          <w:szCs w:val="22"/>
        </w:rPr>
      </w:pPr>
    </w:p>
    <w:p w14:paraId="0571C382" w14:textId="7A802948" w:rsidR="001F1ECF" w:rsidRPr="00C0103F" w:rsidRDefault="00E21F6D" w:rsidP="009B0276">
      <w:pPr>
        <w:jc w:val="both"/>
        <w:rPr>
          <w:rFonts w:ascii="Lato" w:hAnsi="Lato" w:cs="Arial"/>
          <w:sz w:val="22"/>
          <w:szCs w:val="22"/>
        </w:rPr>
      </w:pPr>
      <w:r w:rsidRPr="006440D1">
        <w:rPr>
          <w:rFonts w:ascii="Lato" w:hAnsi="Lato" w:cs="Arial"/>
          <w:b/>
          <w:bCs/>
          <w:sz w:val="22"/>
          <w:szCs w:val="22"/>
        </w:rPr>
        <w:t>Rees, T</w:t>
      </w:r>
      <w:r w:rsidRPr="006440D1">
        <w:rPr>
          <w:rFonts w:ascii="Lato" w:hAnsi="Lato" w:cs="Arial"/>
          <w:sz w:val="22"/>
          <w:szCs w:val="22"/>
        </w:rPr>
        <w:t xml:space="preserve">., Ingledew, D. K. I., &amp; Hardy, L. (1995). </w:t>
      </w:r>
      <w:r w:rsidRPr="006440D1">
        <w:rPr>
          <w:rFonts w:ascii="Lato" w:hAnsi="Lato" w:cs="Arial"/>
          <w:i/>
          <w:iCs/>
          <w:sz w:val="22"/>
          <w:szCs w:val="22"/>
        </w:rPr>
        <w:t>Dimensions of performance and differential effects of hassles, support and perceived control</w:t>
      </w:r>
      <w:r w:rsidRPr="006440D1">
        <w:rPr>
          <w:rFonts w:ascii="Lato" w:hAnsi="Lato" w:cs="Arial"/>
          <w:sz w:val="22"/>
          <w:szCs w:val="22"/>
        </w:rPr>
        <w:t>. Presented at the Annual Conference of the British Association of Sport and Exercise Sciences, Belfast, Northern Ireland.</w:t>
      </w:r>
    </w:p>
    <w:sectPr w:rsidR="001F1ECF" w:rsidRPr="00C0103F" w:rsidSect="006B0581">
      <w:footnotePr>
        <w:numRestart w:val="eachPage"/>
      </w:footnotePr>
      <w:pgSz w:w="11880" w:h="16800"/>
      <w:pgMar w:top="1440" w:right="1440" w:bottom="1440" w:left="1440" w:header="731" w:footer="731" w:gutter="0"/>
      <w:cols w:space="737"/>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DD44C" w14:textId="77777777" w:rsidR="00335170" w:rsidRDefault="00335170">
      <w:r>
        <w:separator/>
      </w:r>
    </w:p>
  </w:endnote>
  <w:endnote w:type="continuationSeparator" w:id="0">
    <w:p w14:paraId="119C5029" w14:textId="77777777" w:rsidR="00335170" w:rsidRDefault="00335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venir Light">
    <w:panose1 w:val="020B0402020203020204"/>
    <w:charset w:val="4D"/>
    <w:family w:val="swiss"/>
    <w:pitch w:val="variable"/>
    <w:sig w:usb0="800000AF" w:usb1="5000204A" w:usb2="00000000" w:usb3="00000000" w:csb0="0000009B" w:csb1="00000000"/>
  </w:font>
  <w:font w:name="DengXian">
    <w:altName w:val="等线"/>
    <w:panose1 w:val="02010600030101010101"/>
    <w:charset w:val="86"/>
    <w:family w:val="auto"/>
    <w:pitch w:val="variable"/>
    <w:sig w:usb0="A00002BF" w:usb1="38CF7CFA" w:usb2="00000016" w:usb3="00000000" w:csb0="0004000F" w:csb1="00000000"/>
  </w:font>
  <w:font w:name="Lato Light">
    <w:panose1 w:val="020F0502020204030203"/>
    <w:charset w:val="00"/>
    <w:family w:val="swiss"/>
    <w:pitch w:val="variable"/>
    <w:sig w:usb0="E10002FF" w:usb1="5000ECF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Linux Libertine O">
    <w:panose1 w:val="020B0604020202020204"/>
    <w:charset w:val="00"/>
    <w:family w:val="auto"/>
    <w:pitch w:val="variable"/>
    <w:sig w:usb0="E0000AFF" w:usb1="5200E5FB" w:usb2="02000020" w:usb3="00000000" w:csb0="000001BF" w:csb1="00000000"/>
  </w:font>
  <w:font w:name="Lato Medium">
    <w:panose1 w:val="020F0502020204030203"/>
    <w:charset w:val="00"/>
    <w:family w:val="swiss"/>
    <w:pitch w:val="variable"/>
    <w:sig w:usb0="E10002FF" w:usb1="5000ECFF" w:usb2="00000021" w:usb3="00000000" w:csb0="0000019F" w:csb1="00000000"/>
  </w:font>
  <w:font w:name="Lato">
    <w:panose1 w:val="020B0604020202020204"/>
    <w:charset w:val="00"/>
    <w:family w:val="swiss"/>
    <w:pitch w:val="variable"/>
    <w:sig w:usb0="E10002FF" w:usb1="5000ECFF" w:usb2="0000002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Times">
    <w:panose1 w:val="00000500000000020000"/>
    <w:charset w:val="00"/>
    <w:family w:val="auto"/>
    <w:pitch w:val="variable"/>
    <w:sig w:usb0="E00002FF" w:usb1="5000205A" w:usb2="00000000" w:usb3="00000000" w:csb0="0000019F" w:csb1="00000000"/>
  </w:font>
  <w:font w:name="ArialMT">
    <w:altName w:val="Arial"/>
    <w:panose1 w:val="020B0604020202020204"/>
    <w:charset w:val="00"/>
    <w:family w:val="roman"/>
    <w:notTrueType/>
    <w:pitch w:val="default"/>
  </w:font>
  <w:font w:name="Garamond">
    <w:panose1 w:val="02020404030301010803"/>
    <w:charset w:val="00"/>
    <w:family w:val="roman"/>
    <w:pitch w:val="variable"/>
    <w:sig w:usb0="00000287" w:usb1="00000002" w:usb2="00000000" w:usb3="00000000" w:csb0="0000009F" w:csb1="00000000"/>
  </w:font>
  <w:font w:name="Rockwell">
    <w:panose1 w:val="02060603020205020403"/>
    <w:charset w:val="4D"/>
    <w:family w:val="roman"/>
    <w:pitch w:val="variable"/>
    <w:sig w:usb0="00000003" w:usb1="00000000" w:usb2="00000000" w:usb3="00000000" w:csb0="00000001" w:csb1="00000000"/>
  </w:font>
  <w:font w:name="AppleSystemUIFontItalic">
    <w:altName w:val="Calibri"/>
    <w:panose1 w:val="020B0604020202020204"/>
    <w:charset w:val="00"/>
    <w:family w:val="auto"/>
    <w:pitch w:val="default"/>
    <w:sig w:usb0="00000003" w:usb1="00000000" w:usb2="00000000" w:usb3="00000000" w:csb0="00000001" w:csb1="00000000"/>
  </w:font>
  <w:font w:name="AppleSystemUIFont">
    <w:altName w:val="Calibri"/>
    <w:panose1 w:val="020B0604020202020204"/>
    <w:charset w:val="00"/>
    <w:family w:val="auto"/>
    <w:pitch w:val="default"/>
    <w:sig w:usb0="00000003" w:usb1="00000000" w:usb2="00000000" w:usb3="00000000" w:csb0="00000001" w:csb1="00000000"/>
  </w:font>
  <w:font w:name="AppleSystemUIFontBold">
    <w:altName w:val="Calibri"/>
    <w:panose1 w:val="020B0604020202020204"/>
    <w:charset w:val="00"/>
    <w:family w:val="auto"/>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SourceSansPro-Regular">
    <w:altName w:val="Calibri"/>
    <w:panose1 w:val="020B0604020202020204"/>
    <w:charset w:val="4D"/>
    <w:family w:val="swiss"/>
    <w:pitch w:val="variable"/>
    <w:sig w:usb0="20000007" w:usb1="00000001" w:usb2="00000000" w:usb3="00000000" w:csb0="00000193" w:csb1="00000000"/>
  </w:font>
  <w:font w:name="Source Sans Pro">
    <w:panose1 w:val="020B0503030403020204"/>
    <w:charset w:val="00"/>
    <w:family w:val="swiss"/>
    <w:pitch w:val="variable"/>
    <w:sig w:usb0="600002F7" w:usb1="02000001" w:usb2="00000000" w:usb3="00000000" w:csb0="0000019F" w:csb1="00000000"/>
  </w:font>
  <w:font w:name="Open Sans">
    <w:panose1 w:val="020B0606030504020204"/>
    <w:charset w:val="00"/>
    <w:family w:val="swiss"/>
    <w:pitch w:val="variable"/>
    <w:sig w:usb0="E00002EF" w:usb1="4000205B" w:usb2="00000028"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panose1 w:val="020B0004020202020204"/>
    <w:charset w:val="00"/>
    <w:family w:val="swiss"/>
    <w:pitch w:val="variable"/>
    <w:sig w:usb0="20000287" w:usb1="00000003" w:usb2="00000000" w:usb3="00000000" w:csb0="0000019F" w:csb1="00000000"/>
  </w:font>
  <w:font w:name="AdvBd">
    <w:panose1 w:val="020B0604020202020204"/>
    <w:charset w:val="00"/>
    <w:family w:val="roman"/>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8110" w14:textId="77777777" w:rsidR="000B4EBB" w:rsidRPr="0068728F" w:rsidRDefault="000B4EBB">
    <w:pPr>
      <w:pStyle w:val="Footer"/>
      <w:jc w:val="center"/>
      <w:rPr>
        <w:rFonts w:ascii="Arial" w:hAnsi="Arial" w:cs="Arial"/>
        <w:b/>
        <w:bCs/>
      </w:rPr>
    </w:pPr>
    <w:r w:rsidRPr="0068728F">
      <w:rPr>
        <w:rStyle w:val="PageNumber"/>
        <w:rFonts w:ascii="Arial" w:hAnsi="Arial" w:cs="Arial"/>
        <w:b/>
        <w:bCs/>
      </w:rPr>
      <w:fldChar w:fldCharType="begin"/>
    </w:r>
    <w:r w:rsidRPr="0068728F">
      <w:rPr>
        <w:rStyle w:val="PageNumber"/>
        <w:rFonts w:ascii="Arial" w:hAnsi="Arial" w:cs="Arial"/>
        <w:b/>
        <w:bCs/>
      </w:rPr>
      <w:instrText xml:space="preserve"> PAGE </w:instrText>
    </w:r>
    <w:r w:rsidRPr="0068728F">
      <w:rPr>
        <w:rStyle w:val="PageNumber"/>
        <w:rFonts w:ascii="Arial" w:hAnsi="Arial" w:cs="Arial"/>
        <w:b/>
        <w:bCs/>
      </w:rPr>
      <w:fldChar w:fldCharType="separate"/>
    </w:r>
    <w:r>
      <w:rPr>
        <w:rStyle w:val="PageNumber"/>
        <w:rFonts w:ascii="Arial" w:hAnsi="Arial" w:cs="Arial"/>
        <w:b/>
        <w:bCs/>
        <w:noProof/>
      </w:rPr>
      <w:t>1</w:t>
    </w:r>
    <w:r w:rsidRPr="0068728F">
      <w:rPr>
        <w:rStyle w:val="PageNumber"/>
        <w:rFonts w:ascii="Arial" w:hAnsi="Arial" w:cs="Aria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FB025" w14:textId="77777777" w:rsidR="00335170" w:rsidRDefault="00335170">
      <w:r>
        <w:separator/>
      </w:r>
    </w:p>
  </w:footnote>
  <w:footnote w:type="continuationSeparator" w:id="0">
    <w:p w14:paraId="30DE20B1" w14:textId="77777777" w:rsidR="00335170" w:rsidRDefault="00335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9960247"/>
      <w:docPartObj>
        <w:docPartGallery w:val="Page Numbers (Top of Page)"/>
        <w:docPartUnique/>
      </w:docPartObj>
    </w:sdtPr>
    <w:sdtContent>
      <w:p w14:paraId="1B7B701F" w14:textId="4B8DF066" w:rsidR="000B4EBB" w:rsidRDefault="000B4EBB" w:rsidP="002F7D7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98D5AD" w14:textId="77777777" w:rsidR="000B4EBB" w:rsidRDefault="000B4EBB" w:rsidP="002F7D7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20"/>
        <w:szCs w:val="20"/>
      </w:rPr>
      <w:id w:val="934482477"/>
      <w:docPartObj>
        <w:docPartGallery w:val="Page Numbers (Top of Page)"/>
        <w:docPartUnique/>
      </w:docPartObj>
    </w:sdtPr>
    <w:sdtContent>
      <w:p w14:paraId="03DF3FA4" w14:textId="1005121A" w:rsidR="000B4EBB" w:rsidRPr="005C7830" w:rsidRDefault="000B4EBB" w:rsidP="002F7D70">
        <w:pPr>
          <w:pStyle w:val="Header"/>
          <w:framePr w:wrap="none" w:vAnchor="text" w:hAnchor="margin" w:xAlign="right" w:y="1"/>
          <w:rPr>
            <w:rStyle w:val="PageNumber"/>
            <w:rFonts w:ascii="Arial" w:hAnsi="Arial" w:cs="Arial"/>
            <w:sz w:val="20"/>
            <w:szCs w:val="20"/>
          </w:rPr>
        </w:pPr>
        <w:r w:rsidRPr="005C7830">
          <w:rPr>
            <w:rStyle w:val="PageNumber"/>
            <w:rFonts w:ascii="Arial" w:hAnsi="Arial" w:cs="Arial"/>
            <w:sz w:val="20"/>
            <w:szCs w:val="20"/>
          </w:rPr>
          <w:fldChar w:fldCharType="begin"/>
        </w:r>
        <w:r w:rsidRPr="005C7830">
          <w:rPr>
            <w:rStyle w:val="PageNumber"/>
            <w:rFonts w:ascii="Arial" w:hAnsi="Arial" w:cs="Arial"/>
            <w:sz w:val="20"/>
            <w:szCs w:val="20"/>
          </w:rPr>
          <w:instrText xml:space="preserve"> PAGE </w:instrText>
        </w:r>
        <w:r w:rsidRPr="005C7830">
          <w:rPr>
            <w:rStyle w:val="PageNumber"/>
            <w:rFonts w:ascii="Arial" w:hAnsi="Arial" w:cs="Arial"/>
            <w:sz w:val="20"/>
            <w:szCs w:val="20"/>
          </w:rPr>
          <w:fldChar w:fldCharType="separate"/>
        </w:r>
        <w:r w:rsidRPr="005C7830">
          <w:rPr>
            <w:rStyle w:val="PageNumber"/>
            <w:rFonts w:ascii="Arial" w:hAnsi="Arial" w:cs="Arial"/>
            <w:noProof/>
            <w:sz w:val="20"/>
            <w:szCs w:val="20"/>
          </w:rPr>
          <w:t>1</w:t>
        </w:r>
        <w:r w:rsidRPr="005C7830">
          <w:rPr>
            <w:rStyle w:val="PageNumber"/>
            <w:rFonts w:ascii="Arial" w:hAnsi="Arial" w:cs="Arial"/>
            <w:sz w:val="20"/>
            <w:szCs w:val="20"/>
          </w:rPr>
          <w:fldChar w:fldCharType="end"/>
        </w:r>
      </w:p>
    </w:sdtContent>
  </w:sdt>
  <w:p w14:paraId="497F100D" w14:textId="7031EDF7" w:rsidR="000B4EBB" w:rsidRPr="0068728F" w:rsidRDefault="000B4EBB" w:rsidP="00090808">
    <w:pPr>
      <w:pStyle w:val="Header"/>
      <w:ind w:right="360"/>
      <w:jc w:val="right"/>
      <w:rPr>
        <w:rFonts w:ascii="Arial" w:hAnsi="Arial" w:cs="Arial"/>
        <w:b/>
        <w:bCs/>
        <w:i/>
        <w:iCs/>
        <w:color w:val="000066"/>
        <w:sz w:val="20"/>
        <w:szCs w:val="20"/>
      </w:rPr>
    </w:pPr>
    <w:r w:rsidRPr="0068728F">
      <w:rPr>
        <w:rFonts w:ascii="Arial" w:hAnsi="Arial" w:cs="Arial"/>
        <w:b/>
        <w:bCs/>
        <w:i/>
        <w:iCs/>
        <w:color w:val="000066"/>
        <w:sz w:val="20"/>
        <w:szCs w:val="20"/>
      </w:rPr>
      <w:t>CV: Tim Rees Ph.D.</w:t>
    </w:r>
    <w:r w:rsidR="00090808">
      <w:rPr>
        <w:rFonts w:ascii="Arial" w:hAnsi="Arial" w:cs="Arial"/>
        <w:b/>
        <w:bCs/>
        <w:i/>
        <w:iCs/>
        <w:color w:val="000066"/>
        <w:sz w:val="20"/>
        <w:szCs w:val="20"/>
      </w:rPr>
      <w:t xml:space="preserve"> </w:t>
    </w:r>
    <w:r w:rsidR="000622E5">
      <w:rPr>
        <w:rFonts w:ascii="Arial" w:hAnsi="Arial" w:cs="Arial"/>
        <w:b/>
        <w:bCs/>
        <w:i/>
        <w:iCs/>
        <w:color w:val="000066"/>
        <w:sz w:val="20"/>
        <w:szCs w:val="20"/>
      </w:rPr>
      <w:t>6</w:t>
    </w:r>
    <w:r w:rsidR="000A4718" w:rsidRPr="000A4718">
      <w:rPr>
        <w:rFonts w:ascii="Arial" w:hAnsi="Arial" w:cs="Arial"/>
        <w:b/>
        <w:bCs/>
        <w:i/>
        <w:iCs/>
        <w:color w:val="000066"/>
        <w:sz w:val="20"/>
        <w:szCs w:val="20"/>
        <w:vertAlign w:val="superscript"/>
      </w:rPr>
      <w:t>th</w:t>
    </w:r>
    <w:r w:rsidR="000A4718">
      <w:rPr>
        <w:rFonts w:ascii="Arial" w:hAnsi="Arial" w:cs="Arial"/>
        <w:b/>
        <w:bCs/>
        <w:i/>
        <w:iCs/>
        <w:color w:val="000066"/>
        <w:sz w:val="20"/>
        <w:szCs w:val="20"/>
      </w:rPr>
      <w:t xml:space="preserve"> </w:t>
    </w:r>
    <w:r w:rsidR="000622E5">
      <w:rPr>
        <w:rFonts w:ascii="Arial" w:hAnsi="Arial" w:cs="Arial"/>
        <w:b/>
        <w:bCs/>
        <w:i/>
        <w:iCs/>
        <w:color w:val="000066"/>
        <w:sz w:val="20"/>
        <w:szCs w:val="20"/>
      </w:rPr>
      <w:t>October</w:t>
    </w:r>
    <w:r w:rsidR="006608A7">
      <w:rPr>
        <w:rFonts w:ascii="Arial" w:hAnsi="Arial" w:cs="Arial"/>
        <w:b/>
        <w:bCs/>
        <w:i/>
        <w:iCs/>
        <w:color w:val="000066"/>
        <w:sz w:val="20"/>
        <w:szCs w:val="20"/>
      </w:rPr>
      <w:t xml:space="preserve"> </w:t>
    </w:r>
    <w:r w:rsidR="00597178">
      <w:rPr>
        <w:rFonts w:ascii="Arial" w:hAnsi="Arial" w:cs="Arial"/>
        <w:b/>
        <w:bCs/>
        <w:i/>
        <w:iCs/>
        <w:color w:val="000066"/>
        <w:sz w:val="20"/>
        <w:szCs w:val="20"/>
      </w:rPr>
      <w:t>202</w:t>
    </w:r>
    <w:r w:rsidR="00D12ABB">
      <w:rPr>
        <w:rFonts w:ascii="Arial" w:hAnsi="Arial" w:cs="Arial"/>
        <w:b/>
        <w:bCs/>
        <w:i/>
        <w:iCs/>
        <w:color w:val="000066"/>
        <w:sz w:val="20"/>
        <w:szCs w:val="20"/>
      </w:rPr>
      <w:t>5</w:t>
    </w:r>
  </w:p>
  <w:p w14:paraId="5031FC5B" w14:textId="185A9B4B" w:rsidR="000B4EBB" w:rsidRPr="0068728F" w:rsidRDefault="00090808" w:rsidP="002F7D70">
    <w:pPr>
      <w:pStyle w:val="Header"/>
      <w:ind w:right="360"/>
      <w:jc w:val="right"/>
      <w:rPr>
        <w:rFonts w:ascii="Arial" w:hAnsi="Arial" w:cs="Arial"/>
        <w:b/>
        <w:bCs/>
        <w:i/>
        <w:iCs/>
        <w:color w:val="000066"/>
        <w:sz w:val="20"/>
        <w:szCs w:val="20"/>
      </w:rPr>
    </w:pPr>
    <w:r>
      <w:rPr>
        <w:rFonts w:ascii="Arial" w:hAnsi="Arial" w:cs="Arial"/>
        <w:b/>
        <w:bCs/>
        <w:i/>
        <w:iCs/>
        <w:noProof/>
        <w:color w:val="000066"/>
        <w:sz w:val="20"/>
        <w:szCs w:val="20"/>
      </w:rPr>
      <w:drawing>
        <wp:inline distT="0" distB="0" distL="0" distR="0" wp14:anchorId="67043C20" wp14:editId="3A7DA9F8">
          <wp:extent cx="938948" cy="35993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m1-2.tif"/>
                  <pic:cNvPicPr/>
                </pic:nvPicPr>
                <pic:blipFill>
                  <a:blip r:embed="rId1"/>
                  <a:stretch>
                    <a:fillRect/>
                  </a:stretch>
                </pic:blipFill>
                <pic:spPr>
                  <a:xfrm>
                    <a:off x="0" y="0"/>
                    <a:ext cx="965240" cy="3700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0F5CC0"/>
    <w:multiLevelType w:val="hybridMultilevel"/>
    <w:tmpl w:val="E91C93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B7D33"/>
    <w:multiLevelType w:val="hybridMultilevel"/>
    <w:tmpl w:val="DE32C88E"/>
    <w:lvl w:ilvl="0" w:tplc="6352A996">
      <w:start w:val="1"/>
      <w:numFmt w:val="decimal"/>
      <w:lvlText w:val="%1."/>
      <w:lvlJc w:val="left"/>
      <w:pPr>
        <w:ind w:left="72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64ACA"/>
    <w:multiLevelType w:val="hybridMultilevel"/>
    <w:tmpl w:val="AFB2D938"/>
    <w:lvl w:ilvl="0" w:tplc="F736999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66108E"/>
    <w:multiLevelType w:val="hybridMultilevel"/>
    <w:tmpl w:val="CB6A5362"/>
    <w:lvl w:ilvl="0" w:tplc="70B4393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76582"/>
    <w:multiLevelType w:val="hybridMultilevel"/>
    <w:tmpl w:val="1108C9EC"/>
    <w:lvl w:ilvl="0" w:tplc="7E445C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844CF8"/>
    <w:multiLevelType w:val="hybridMultilevel"/>
    <w:tmpl w:val="5D48F81E"/>
    <w:lvl w:ilvl="0" w:tplc="3370C246">
      <w:start w:val="1"/>
      <w:numFmt w:val="decimal"/>
      <w:lvlText w:val="%1."/>
      <w:lvlJc w:val="left"/>
      <w:pPr>
        <w:ind w:left="720" w:hanging="360"/>
      </w:pPr>
      <w:rPr>
        <w:b w:val="0"/>
        <w:bCs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892455"/>
    <w:multiLevelType w:val="hybridMultilevel"/>
    <w:tmpl w:val="53EAA884"/>
    <w:lvl w:ilvl="0" w:tplc="6352A996">
      <w:start w:val="1"/>
      <w:numFmt w:val="decimal"/>
      <w:lvlText w:val="%1."/>
      <w:lvlJc w:val="left"/>
      <w:pPr>
        <w:ind w:left="720" w:hanging="360"/>
      </w:pPr>
      <w:rPr>
        <w:rFonts w:hint="default"/>
        <w:b w:val="0"/>
        <w:bCs w:val="0"/>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FA6487F"/>
    <w:multiLevelType w:val="hybridMultilevel"/>
    <w:tmpl w:val="4E7C6A54"/>
    <w:lvl w:ilvl="0" w:tplc="45DC924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1913B3"/>
    <w:multiLevelType w:val="hybridMultilevel"/>
    <w:tmpl w:val="5D48F81E"/>
    <w:lvl w:ilvl="0" w:tplc="FFFFFFFF">
      <w:start w:val="1"/>
      <w:numFmt w:val="decimal"/>
      <w:lvlText w:val="%1."/>
      <w:lvlJc w:val="left"/>
      <w:pPr>
        <w:ind w:left="720" w:hanging="360"/>
      </w:pPr>
      <w:rPr>
        <w:b w:val="0"/>
        <w:bCs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0E4692"/>
    <w:multiLevelType w:val="hybridMultilevel"/>
    <w:tmpl w:val="1B26002A"/>
    <w:lvl w:ilvl="0" w:tplc="FFFFFFFF">
      <w:start w:val="1"/>
      <w:numFmt w:val="decimal"/>
      <w:lvlText w:val="%1."/>
      <w:lvlJc w:val="left"/>
      <w:pPr>
        <w:ind w:left="720" w:hanging="360"/>
      </w:pPr>
      <w:rPr>
        <w:b w:val="0"/>
        <w:bCs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B53C52"/>
    <w:multiLevelType w:val="hybridMultilevel"/>
    <w:tmpl w:val="3FCE4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E9115C"/>
    <w:multiLevelType w:val="hybridMultilevel"/>
    <w:tmpl w:val="D14E3226"/>
    <w:lvl w:ilvl="0" w:tplc="88D4C1D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F779D4"/>
    <w:multiLevelType w:val="hybridMultilevel"/>
    <w:tmpl w:val="2BB40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471225"/>
    <w:multiLevelType w:val="hybridMultilevel"/>
    <w:tmpl w:val="5C22094C"/>
    <w:lvl w:ilvl="0" w:tplc="F6248668">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DE373E"/>
    <w:multiLevelType w:val="multilevel"/>
    <w:tmpl w:val="E63AD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EE101D"/>
    <w:multiLevelType w:val="hybridMultilevel"/>
    <w:tmpl w:val="2FFADFFC"/>
    <w:lvl w:ilvl="0" w:tplc="88D4C1D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A33C85"/>
    <w:multiLevelType w:val="hybridMultilevel"/>
    <w:tmpl w:val="AA0AAC48"/>
    <w:lvl w:ilvl="0" w:tplc="88D4C1D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6D57F6"/>
    <w:multiLevelType w:val="hybridMultilevel"/>
    <w:tmpl w:val="5D48F81E"/>
    <w:lvl w:ilvl="0" w:tplc="FFFFFFFF">
      <w:start w:val="1"/>
      <w:numFmt w:val="decimal"/>
      <w:lvlText w:val="%1."/>
      <w:lvlJc w:val="left"/>
      <w:pPr>
        <w:ind w:left="720" w:hanging="360"/>
      </w:pPr>
      <w:rPr>
        <w:b w:val="0"/>
        <w:bCs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0F831CE"/>
    <w:multiLevelType w:val="hybridMultilevel"/>
    <w:tmpl w:val="EA543E14"/>
    <w:lvl w:ilvl="0" w:tplc="88D4C1D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E46F4E"/>
    <w:multiLevelType w:val="multilevel"/>
    <w:tmpl w:val="A9B88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D371F0"/>
    <w:multiLevelType w:val="hybridMultilevel"/>
    <w:tmpl w:val="C02E5302"/>
    <w:lvl w:ilvl="0" w:tplc="6352A996">
      <w:start w:val="1"/>
      <w:numFmt w:val="decimal"/>
      <w:lvlText w:val="%1."/>
      <w:lvlJc w:val="left"/>
      <w:pPr>
        <w:ind w:left="720" w:hanging="360"/>
      </w:pPr>
      <w:rPr>
        <w:rFonts w:hint="default"/>
        <w:b w:val="0"/>
        <w:bCs w:val="0"/>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4E141C83"/>
    <w:multiLevelType w:val="hybridMultilevel"/>
    <w:tmpl w:val="2FD6AC72"/>
    <w:lvl w:ilvl="0" w:tplc="45DC924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387882"/>
    <w:multiLevelType w:val="hybridMultilevel"/>
    <w:tmpl w:val="702A64DC"/>
    <w:lvl w:ilvl="0" w:tplc="C7E88AC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1E4708"/>
    <w:multiLevelType w:val="hybridMultilevel"/>
    <w:tmpl w:val="483CB41E"/>
    <w:lvl w:ilvl="0" w:tplc="6352A996">
      <w:start w:val="1"/>
      <w:numFmt w:val="decimal"/>
      <w:lvlText w:val="%1."/>
      <w:lvlJc w:val="left"/>
      <w:pPr>
        <w:ind w:left="720" w:hanging="360"/>
      </w:pPr>
      <w:rPr>
        <w:rFonts w:hint="default"/>
        <w:b w:val="0"/>
        <w:bCs w:val="0"/>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97C34A2"/>
    <w:multiLevelType w:val="multilevel"/>
    <w:tmpl w:val="354AE5E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5F853C60"/>
    <w:multiLevelType w:val="hybridMultilevel"/>
    <w:tmpl w:val="CCB4C5B4"/>
    <w:lvl w:ilvl="0" w:tplc="304AE1AA">
      <w:start w:val="1"/>
      <w:numFmt w:val="decimal"/>
      <w:lvlText w:val="%1."/>
      <w:lvlJc w:val="left"/>
      <w:pPr>
        <w:tabs>
          <w:tab w:val="num" w:pos="720"/>
        </w:tabs>
        <w:ind w:left="72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615253DF"/>
    <w:multiLevelType w:val="hybridMultilevel"/>
    <w:tmpl w:val="BB3A43E2"/>
    <w:lvl w:ilvl="0" w:tplc="88D4C1D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BC70E8"/>
    <w:multiLevelType w:val="hybridMultilevel"/>
    <w:tmpl w:val="E91C93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887E43"/>
    <w:multiLevelType w:val="hybridMultilevel"/>
    <w:tmpl w:val="BB3A43E2"/>
    <w:lvl w:ilvl="0" w:tplc="88D4C1D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903EA9"/>
    <w:multiLevelType w:val="hybridMultilevel"/>
    <w:tmpl w:val="D548B1BC"/>
    <w:lvl w:ilvl="0" w:tplc="6352A996">
      <w:start w:val="1"/>
      <w:numFmt w:val="decimal"/>
      <w:lvlText w:val="%1."/>
      <w:lvlJc w:val="left"/>
      <w:pPr>
        <w:ind w:left="720" w:hanging="360"/>
      </w:pPr>
      <w:rPr>
        <w:rFonts w:hint="default"/>
        <w:b w:val="0"/>
        <w:bCs w:val="0"/>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6A0A6072"/>
    <w:multiLevelType w:val="hybridMultilevel"/>
    <w:tmpl w:val="E222E440"/>
    <w:lvl w:ilvl="0" w:tplc="CDD05B4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E1143C4"/>
    <w:multiLevelType w:val="hybridMultilevel"/>
    <w:tmpl w:val="C89ECA04"/>
    <w:lvl w:ilvl="0" w:tplc="88D4C1D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B61514"/>
    <w:multiLevelType w:val="hybridMultilevel"/>
    <w:tmpl w:val="D61ED72E"/>
    <w:lvl w:ilvl="0" w:tplc="88D4C1D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3B7B79"/>
    <w:multiLevelType w:val="hybridMultilevel"/>
    <w:tmpl w:val="3506926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79D77541"/>
    <w:multiLevelType w:val="hybridMultilevel"/>
    <w:tmpl w:val="B6323CB0"/>
    <w:lvl w:ilvl="0" w:tplc="C7E88AC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C76006"/>
    <w:multiLevelType w:val="hybridMultilevel"/>
    <w:tmpl w:val="306C1E3C"/>
    <w:lvl w:ilvl="0" w:tplc="88D4C1D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A80322"/>
    <w:multiLevelType w:val="hybridMultilevel"/>
    <w:tmpl w:val="25D84EEE"/>
    <w:lvl w:ilvl="0" w:tplc="6352A996">
      <w:start w:val="1"/>
      <w:numFmt w:val="decimal"/>
      <w:lvlText w:val="%1."/>
      <w:lvlJc w:val="left"/>
      <w:pPr>
        <w:ind w:left="720" w:hanging="360"/>
      </w:pPr>
      <w:rPr>
        <w:rFonts w:hint="default"/>
        <w:b w:val="0"/>
        <w:bCs w:val="0"/>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77952521">
    <w:abstractNumId w:val="31"/>
  </w:num>
  <w:num w:numId="2" w16cid:durableId="778914578">
    <w:abstractNumId w:val="26"/>
  </w:num>
  <w:num w:numId="3" w16cid:durableId="2038577212">
    <w:abstractNumId w:val="3"/>
  </w:num>
  <w:num w:numId="4" w16cid:durableId="366637898">
    <w:abstractNumId w:val="4"/>
  </w:num>
  <w:num w:numId="5" w16cid:durableId="1184587660">
    <w:abstractNumId w:val="11"/>
  </w:num>
  <w:num w:numId="6" w16cid:durableId="640424536">
    <w:abstractNumId w:val="34"/>
  </w:num>
  <w:num w:numId="7" w16cid:durableId="221450015">
    <w:abstractNumId w:val="30"/>
  </w:num>
  <w:num w:numId="8" w16cid:durableId="1648700852">
    <w:abstractNumId w:val="14"/>
  </w:num>
  <w:num w:numId="9" w16cid:durableId="1247157271">
    <w:abstractNumId w:val="21"/>
  </w:num>
  <w:num w:numId="10" w16cid:durableId="1904371754">
    <w:abstractNumId w:val="1"/>
  </w:num>
  <w:num w:numId="11" w16cid:durableId="1255480405">
    <w:abstractNumId w:val="28"/>
  </w:num>
  <w:num w:numId="12" w16cid:durableId="1816096153">
    <w:abstractNumId w:val="24"/>
  </w:num>
  <w:num w:numId="13" w16cid:durableId="374283445">
    <w:abstractNumId w:val="13"/>
  </w:num>
  <w:num w:numId="14" w16cid:durableId="1492521146">
    <w:abstractNumId w:val="7"/>
  </w:num>
  <w:num w:numId="15" w16cid:durableId="280502600">
    <w:abstractNumId w:val="2"/>
  </w:num>
  <w:num w:numId="16" w16cid:durableId="1714033862">
    <w:abstractNumId w:val="22"/>
  </w:num>
  <w:num w:numId="17" w16cid:durableId="1589924637">
    <w:abstractNumId w:val="37"/>
  </w:num>
  <w:num w:numId="18" w16cid:durableId="1638679354">
    <w:abstractNumId w:val="8"/>
  </w:num>
  <w:num w:numId="19" w16cid:durableId="257180662">
    <w:abstractNumId w:val="35"/>
  </w:num>
  <w:num w:numId="20" w16cid:durableId="2033410749">
    <w:abstractNumId w:val="23"/>
  </w:num>
  <w:num w:numId="21" w16cid:durableId="1573078416">
    <w:abstractNumId w:val="6"/>
  </w:num>
  <w:num w:numId="22" w16cid:durableId="1101297338">
    <w:abstractNumId w:val="32"/>
  </w:num>
  <w:num w:numId="23" w16cid:durableId="553275843">
    <w:abstractNumId w:val="19"/>
  </w:num>
  <w:num w:numId="24" w16cid:durableId="666787202">
    <w:abstractNumId w:val="33"/>
  </w:num>
  <w:num w:numId="25" w16cid:durableId="1182864027">
    <w:abstractNumId w:val="17"/>
  </w:num>
  <w:num w:numId="26" w16cid:durableId="1723940682">
    <w:abstractNumId w:val="12"/>
  </w:num>
  <w:num w:numId="27" w16cid:durableId="522406796">
    <w:abstractNumId w:val="16"/>
  </w:num>
  <w:num w:numId="28" w16cid:durableId="1449006544">
    <w:abstractNumId w:val="27"/>
  </w:num>
  <w:num w:numId="29" w16cid:durableId="1116872581">
    <w:abstractNumId w:val="29"/>
  </w:num>
  <w:num w:numId="30" w16cid:durableId="1304702927">
    <w:abstractNumId w:val="36"/>
  </w:num>
  <w:num w:numId="31" w16cid:durableId="1752041894">
    <w:abstractNumId w:val="15"/>
  </w:num>
  <w:num w:numId="32" w16cid:durableId="1308705339">
    <w:abstractNumId w:val="20"/>
  </w:num>
  <w:num w:numId="33" w16cid:durableId="138419606">
    <w:abstractNumId w:val="0"/>
  </w:num>
  <w:num w:numId="34" w16cid:durableId="841164554">
    <w:abstractNumId w:val="5"/>
  </w:num>
  <w:num w:numId="35" w16cid:durableId="559637664">
    <w:abstractNumId w:val="10"/>
  </w:num>
  <w:num w:numId="36" w16cid:durableId="1600675819">
    <w:abstractNumId w:val="25"/>
  </w:num>
  <w:num w:numId="37" w16cid:durableId="2026907107">
    <w:abstractNumId w:val="9"/>
  </w:num>
  <w:num w:numId="38" w16cid:durableId="1389299156">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185"/>
    <w:rsid w:val="00002A87"/>
    <w:rsid w:val="000035C9"/>
    <w:rsid w:val="000038CE"/>
    <w:rsid w:val="00003AD5"/>
    <w:rsid w:val="00004820"/>
    <w:rsid w:val="000060E7"/>
    <w:rsid w:val="00006269"/>
    <w:rsid w:val="00006351"/>
    <w:rsid w:val="000074C0"/>
    <w:rsid w:val="000108F9"/>
    <w:rsid w:val="00010BFE"/>
    <w:rsid w:val="00010F87"/>
    <w:rsid w:val="00011EF2"/>
    <w:rsid w:val="000128FC"/>
    <w:rsid w:val="0001346E"/>
    <w:rsid w:val="00014221"/>
    <w:rsid w:val="00014FC5"/>
    <w:rsid w:val="00016A67"/>
    <w:rsid w:val="00017A92"/>
    <w:rsid w:val="0002045D"/>
    <w:rsid w:val="000207DB"/>
    <w:rsid w:val="000226F7"/>
    <w:rsid w:val="00022BE2"/>
    <w:rsid w:val="00023587"/>
    <w:rsid w:val="0002408F"/>
    <w:rsid w:val="0002534A"/>
    <w:rsid w:val="00026195"/>
    <w:rsid w:val="00026295"/>
    <w:rsid w:val="0002716B"/>
    <w:rsid w:val="0002752C"/>
    <w:rsid w:val="0003017A"/>
    <w:rsid w:val="000313C6"/>
    <w:rsid w:val="000317E5"/>
    <w:rsid w:val="00031FEB"/>
    <w:rsid w:val="00033299"/>
    <w:rsid w:val="000341F8"/>
    <w:rsid w:val="000343AC"/>
    <w:rsid w:val="00034408"/>
    <w:rsid w:val="0003511A"/>
    <w:rsid w:val="0003696F"/>
    <w:rsid w:val="00036F63"/>
    <w:rsid w:val="0003797C"/>
    <w:rsid w:val="0004117B"/>
    <w:rsid w:val="0004233C"/>
    <w:rsid w:val="00043189"/>
    <w:rsid w:val="00045ADB"/>
    <w:rsid w:val="00045DD6"/>
    <w:rsid w:val="000464BC"/>
    <w:rsid w:val="00050DA3"/>
    <w:rsid w:val="00053897"/>
    <w:rsid w:val="00053B76"/>
    <w:rsid w:val="00054580"/>
    <w:rsid w:val="000553DE"/>
    <w:rsid w:val="000554B4"/>
    <w:rsid w:val="000554E1"/>
    <w:rsid w:val="000574AE"/>
    <w:rsid w:val="00057773"/>
    <w:rsid w:val="00057AB4"/>
    <w:rsid w:val="000609E7"/>
    <w:rsid w:val="000622E5"/>
    <w:rsid w:val="000641E0"/>
    <w:rsid w:val="00064DE8"/>
    <w:rsid w:val="00065379"/>
    <w:rsid w:val="00065801"/>
    <w:rsid w:val="00065DAA"/>
    <w:rsid w:val="00066D43"/>
    <w:rsid w:val="00070DCC"/>
    <w:rsid w:val="000712F3"/>
    <w:rsid w:val="0007148F"/>
    <w:rsid w:val="0007468F"/>
    <w:rsid w:val="00075A2A"/>
    <w:rsid w:val="00076823"/>
    <w:rsid w:val="00077554"/>
    <w:rsid w:val="000779D0"/>
    <w:rsid w:val="0008012A"/>
    <w:rsid w:val="0008022A"/>
    <w:rsid w:val="0008419F"/>
    <w:rsid w:val="000848F7"/>
    <w:rsid w:val="00085AFF"/>
    <w:rsid w:val="00085E36"/>
    <w:rsid w:val="00087A9E"/>
    <w:rsid w:val="00090213"/>
    <w:rsid w:val="00090808"/>
    <w:rsid w:val="00091351"/>
    <w:rsid w:val="00092397"/>
    <w:rsid w:val="00094BCA"/>
    <w:rsid w:val="00096932"/>
    <w:rsid w:val="000A05C5"/>
    <w:rsid w:val="000A0D43"/>
    <w:rsid w:val="000A26B6"/>
    <w:rsid w:val="000A3630"/>
    <w:rsid w:val="000A4718"/>
    <w:rsid w:val="000A4880"/>
    <w:rsid w:val="000A4964"/>
    <w:rsid w:val="000A50F9"/>
    <w:rsid w:val="000A777E"/>
    <w:rsid w:val="000A7A43"/>
    <w:rsid w:val="000B384B"/>
    <w:rsid w:val="000B4770"/>
    <w:rsid w:val="000B4A2B"/>
    <w:rsid w:val="000B4B82"/>
    <w:rsid w:val="000B4E3E"/>
    <w:rsid w:val="000B4EBB"/>
    <w:rsid w:val="000B6C04"/>
    <w:rsid w:val="000C07C7"/>
    <w:rsid w:val="000C1559"/>
    <w:rsid w:val="000C1E26"/>
    <w:rsid w:val="000C1EA8"/>
    <w:rsid w:val="000C2543"/>
    <w:rsid w:val="000C282D"/>
    <w:rsid w:val="000C427B"/>
    <w:rsid w:val="000C4771"/>
    <w:rsid w:val="000C53EF"/>
    <w:rsid w:val="000C6BFF"/>
    <w:rsid w:val="000C70F4"/>
    <w:rsid w:val="000C7612"/>
    <w:rsid w:val="000D2B43"/>
    <w:rsid w:val="000D2B5F"/>
    <w:rsid w:val="000D45CE"/>
    <w:rsid w:val="000D63B4"/>
    <w:rsid w:val="000D757F"/>
    <w:rsid w:val="000D7E1F"/>
    <w:rsid w:val="000E1BF8"/>
    <w:rsid w:val="000E2443"/>
    <w:rsid w:val="000E2593"/>
    <w:rsid w:val="000E7D1D"/>
    <w:rsid w:val="000E7FDD"/>
    <w:rsid w:val="000F2669"/>
    <w:rsid w:val="000F363A"/>
    <w:rsid w:val="000F5061"/>
    <w:rsid w:val="000F698D"/>
    <w:rsid w:val="000F74F8"/>
    <w:rsid w:val="000F7A5E"/>
    <w:rsid w:val="00101EF0"/>
    <w:rsid w:val="00102700"/>
    <w:rsid w:val="00103D00"/>
    <w:rsid w:val="00104E17"/>
    <w:rsid w:val="00106E17"/>
    <w:rsid w:val="00107DD8"/>
    <w:rsid w:val="00110E9C"/>
    <w:rsid w:val="0011120F"/>
    <w:rsid w:val="001119FF"/>
    <w:rsid w:val="00111D4D"/>
    <w:rsid w:val="00112190"/>
    <w:rsid w:val="0011239D"/>
    <w:rsid w:val="00115AC5"/>
    <w:rsid w:val="00117267"/>
    <w:rsid w:val="00121FDE"/>
    <w:rsid w:val="00123734"/>
    <w:rsid w:val="00124567"/>
    <w:rsid w:val="00124BC6"/>
    <w:rsid w:val="0012620C"/>
    <w:rsid w:val="00126611"/>
    <w:rsid w:val="00127217"/>
    <w:rsid w:val="00127683"/>
    <w:rsid w:val="001317A9"/>
    <w:rsid w:val="001338C8"/>
    <w:rsid w:val="001342D0"/>
    <w:rsid w:val="001347E0"/>
    <w:rsid w:val="00135DC3"/>
    <w:rsid w:val="00137026"/>
    <w:rsid w:val="001373F5"/>
    <w:rsid w:val="001378B8"/>
    <w:rsid w:val="00140AB9"/>
    <w:rsid w:val="00140FFF"/>
    <w:rsid w:val="00141B72"/>
    <w:rsid w:val="001430C4"/>
    <w:rsid w:val="001433DE"/>
    <w:rsid w:val="00145F1F"/>
    <w:rsid w:val="001503EA"/>
    <w:rsid w:val="00150A67"/>
    <w:rsid w:val="00151032"/>
    <w:rsid w:val="00151324"/>
    <w:rsid w:val="00151F3D"/>
    <w:rsid w:val="00152A3B"/>
    <w:rsid w:val="00152C6B"/>
    <w:rsid w:val="001537B8"/>
    <w:rsid w:val="00153BF1"/>
    <w:rsid w:val="00157426"/>
    <w:rsid w:val="00157A42"/>
    <w:rsid w:val="001600A9"/>
    <w:rsid w:val="0016239A"/>
    <w:rsid w:val="00162491"/>
    <w:rsid w:val="00163117"/>
    <w:rsid w:val="0016630C"/>
    <w:rsid w:val="00166603"/>
    <w:rsid w:val="0016739C"/>
    <w:rsid w:val="00171C0F"/>
    <w:rsid w:val="001720E7"/>
    <w:rsid w:val="001737B5"/>
    <w:rsid w:val="00173AE4"/>
    <w:rsid w:val="00173E95"/>
    <w:rsid w:val="00174C38"/>
    <w:rsid w:val="00176CA0"/>
    <w:rsid w:val="001774F0"/>
    <w:rsid w:val="00177B7F"/>
    <w:rsid w:val="0018003E"/>
    <w:rsid w:val="001811A8"/>
    <w:rsid w:val="00181312"/>
    <w:rsid w:val="00181A9E"/>
    <w:rsid w:val="001821DD"/>
    <w:rsid w:val="00182486"/>
    <w:rsid w:val="00183C68"/>
    <w:rsid w:val="00186544"/>
    <w:rsid w:val="00187A89"/>
    <w:rsid w:val="00191802"/>
    <w:rsid w:val="00193490"/>
    <w:rsid w:val="00194D68"/>
    <w:rsid w:val="0019511A"/>
    <w:rsid w:val="00195C73"/>
    <w:rsid w:val="001A09EC"/>
    <w:rsid w:val="001A0D9E"/>
    <w:rsid w:val="001A18CF"/>
    <w:rsid w:val="001A2C08"/>
    <w:rsid w:val="001A5584"/>
    <w:rsid w:val="001A751B"/>
    <w:rsid w:val="001A78E6"/>
    <w:rsid w:val="001A7A38"/>
    <w:rsid w:val="001B22B9"/>
    <w:rsid w:val="001B56C0"/>
    <w:rsid w:val="001B570D"/>
    <w:rsid w:val="001B7352"/>
    <w:rsid w:val="001B7ACC"/>
    <w:rsid w:val="001C04A1"/>
    <w:rsid w:val="001C07D4"/>
    <w:rsid w:val="001C07E9"/>
    <w:rsid w:val="001C16BE"/>
    <w:rsid w:val="001C2244"/>
    <w:rsid w:val="001C294C"/>
    <w:rsid w:val="001C3B74"/>
    <w:rsid w:val="001C412A"/>
    <w:rsid w:val="001C58F9"/>
    <w:rsid w:val="001C6481"/>
    <w:rsid w:val="001C6FE8"/>
    <w:rsid w:val="001D00EF"/>
    <w:rsid w:val="001D07AC"/>
    <w:rsid w:val="001D2C94"/>
    <w:rsid w:val="001D4A71"/>
    <w:rsid w:val="001D5170"/>
    <w:rsid w:val="001D56C2"/>
    <w:rsid w:val="001D782E"/>
    <w:rsid w:val="001E098A"/>
    <w:rsid w:val="001E19C0"/>
    <w:rsid w:val="001E241D"/>
    <w:rsid w:val="001E4067"/>
    <w:rsid w:val="001E5BA4"/>
    <w:rsid w:val="001E7FBB"/>
    <w:rsid w:val="001F1919"/>
    <w:rsid w:val="001F1ECF"/>
    <w:rsid w:val="001F2E7D"/>
    <w:rsid w:val="001F5797"/>
    <w:rsid w:val="001F5B92"/>
    <w:rsid w:val="001F652B"/>
    <w:rsid w:val="001F7583"/>
    <w:rsid w:val="001F7B63"/>
    <w:rsid w:val="002005C3"/>
    <w:rsid w:val="00201E80"/>
    <w:rsid w:val="0020222F"/>
    <w:rsid w:val="002042C6"/>
    <w:rsid w:val="00207B5C"/>
    <w:rsid w:val="00207F0F"/>
    <w:rsid w:val="00210071"/>
    <w:rsid w:val="002105DB"/>
    <w:rsid w:val="002118BC"/>
    <w:rsid w:val="00211ED7"/>
    <w:rsid w:val="00213427"/>
    <w:rsid w:val="00213666"/>
    <w:rsid w:val="002146C1"/>
    <w:rsid w:val="0021507D"/>
    <w:rsid w:val="002162FE"/>
    <w:rsid w:val="00220F4E"/>
    <w:rsid w:val="00222568"/>
    <w:rsid w:val="00223E53"/>
    <w:rsid w:val="002253FF"/>
    <w:rsid w:val="0022610A"/>
    <w:rsid w:val="00226682"/>
    <w:rsid w:val="00226E8C"/>
    <w:rsid w:val="002305D2"/>
    <w:rsid w:val="0023060F"/>
    <w:rsid w:val="00230AA6"/>
    <w:rsid w:val="00234401"/>
    <w:rsid w:val="00235E3E"/>
    <w:rsid w:val="00236218"/>
    <w:rsid w:val="0023676A"/>
    <w:rsid w:val="00237B04"/>
    <w:rsid w:val="00240B50"/>
    <w:rsid w:val="00242120"/>
    <w:rsid w:val="00242B66"/>
    <w:rsid w:val="00244310"/>
    <w:rsid w:val="00245404"/>
    <w:rsid w:val="00245A38"/>
    <w:rsid w:val="002477A6"/>
    <w:rsid w:val="00251DEE"/>
    <w:rsid w:val="00252B7E"/>
    <w:rsid w:val="00252E18"/>
    <w:rsid w:val="00254ED1"/>
    <w:rsid w:val="002576F4"/>
    <w:rsid w:val="0026002E"/>
    <w:rsid w:val="00260983"/>
    <w:rsid w:val="00261876"/>
    <w:rsid w:val="0026292C"/>
    <w:rsid w:val="00262BF4"/>
    <w:rsid w:val="00262E4C"/>
    <w:rsid w:val="002654BD"/>
    <w:rsid w:val="00266952"/>
    <w:rsid w:val="00267B16"/>
    <w:rsid w:val="0027225F"/>
    <w:rsid w:val="0027260F"/>
    <w:rsid w:val="00272B27"/>
    <w:rsid w:val="00274722"/>
    <w:rsid w:val="00275A58"/>
    <w:rsid w:val="00276304"/>
    <w:rsid w:val="00276FC4"/>
    <w:rsid w:val="00280F73"/>
    <w:rsid w:val="002838C9"/>
    <w:rsid w:val="00286783"/>
    <w:rsid w:val="002869BD"/>
    <w:rsid w:val="00290235"/>
    <w:rsid w:val="00290776"/>
    <w:rsid w:val="00294981"/>
    <w:rsid w:val="00294B68"/>
    <w:rsid w:val="00296019"/>
    <w:rsid w:val="002A0233"/>
    <w:rsid w:val="002A07B0"/>
    <w:rsid w:val="002A0945"/>
    <w:rsid w:val="002A09B5"/>
    <w:rsid w:val="002A1B7D"/>
    <w:rsid w:val="002A285A"/>
    <w:rsid w:val="002A2BDF"/>
    <w:rsid w:val="002A2F1F"/>
    <w:rsid w:val="002A34A6"/>
    <w:rsid w:val="002A449C"/>
    <w:rsid w:val="002A4E89"/>
    <w:rsid w:val="002A4F41"/>
    <w:rsid w:val="002A565A"/>
    <w:rsid w:val="002B161A"/>
    <w:rsid w:val="002B39F1"/>
    <w:rsid w:val="002B4094"/>
    <w:rsid w:val="002B54B3"/>
    <w:rsid w:val="002B6BC6"/>
    <w:rsid w:val="002B7313"/>
    <w:rsid w:val="002B7746"/>
    <w:rsid w:val="002B7AF2"/>
    <w:rsid w:val="002B7B99"/>
    <w:rsid w:val="002B7E32"/>
    <w:rsid w:val="002B7EC4"/>
    <w:rsid w:val="002B7ED9"/>
    <w:rsid w:val="002C1328"/>
    <w:rsid w:val="002C17F9"/>
    <w:rsid w:val="002C1BCA"/>
    <w:rsid w:val="002C2796"/>
    <w:rsid w:val="002C4F93"/>
    <w:rsid w:val="002C4FB5"/>
    <w:rsid w:val="002C79B7"/>
    <w:rsid w:val="002D0637"/>
    <w:rsid w:val="002D269C"/>
    <w:rsid w:val="002D2E3B"/>
    <w:rsid w:val="002D357D"/>
    <w:rsid w:val="002D5532"/>
    <w:rsid w:val="002D702A"/>
    <w:rsid w:val="002D7940"/>
    <w:rsid w:val="002D7ADA"/>
    <w:rsid w:val="002D7BF3"/>
    <w:rsid w:val="002E183D"/>
    <w:rsid w:val="002E2A13"/>
    <w:rsid w:val="002E3086"/>
    <w:rsid w:val="002E369F"/>
    <w:rsid w:val="002E48FF"/>
    <w:rsid w:val="002E6337"/>
    <w:rsid w:val="002E6E82"/>
    <w:rsid w:val="002E7F6E"/>
    <w:rsid w:val="002F0B3E"/>
    <w:rsid w:val="002F1587"/>
    <w:rsid w:val="002F27E7"/>
    <w:rsid w:val="002F2866"/>
    <w:rsid w:val="002F4297"/>
    <w:rsid w:val="002F44FE"/>
    <w:rsid w:val="002F53CC"/>
    <w:rsid w:val="002F56AE"/>
    <w:rsid w:val="002F69E2"/>
    <w:rsid w:val="002F7A5C"/>
    <w:rsid w:val="002F7D70"/>
    <w:rsid w:val="00300739"/>
    <w:rsid w:val="0030102C"/>
    <w:rsid w:val="00303E64"/>
    <w:rsid w:val="00304FB5"/>
    <w:rsid w:val="0030582B"/>
    <w:rsid w:val="00305FA9"/>
    <w:rsid w:val="00307989"/>
    <w:rsid w:val="00310CFF"/>
    <w:rsid w:val="00311517"/>
    <w:rsid w:val="003139B3"/>
    <w:rsid w:val="003177F4"/>
    <w:rsid w:val="00317B80"/>
    <w:rsid w:val="00321B04"/>
    <w:rsid w:val="00324013"/>
    <w:rsid w:val="00324A1D"/>
    <w:rsid w:val="00325DC9"/>
    <w:rsid w:val="003273B0"/>
    <w:rsid w:val="0032783D"/>
    <w:rsid w:val="00332394"/>
    <w:rsid w:val="00333A5C"/>
    <w:rsid w:val="003341BB"/>
    <w:rsid w:val="00334555"/>
    <w:rsid w:val="00334AEA"/>
    <w:rsid w:val="00335170"/>
    <w:rsid w:val="0033564D"/>
    <w:rsid w:val="00335F2C"/>
    <w:rsid w:val="00337192"/>
    <w:rsid w:val="003377F1"/>
    <w:rsid w:val="00341022"/>
    <w:rsid w:val="00342735"/>
    <w:rsid w:val="0034439B"/>
    <w:rsid w:val="0034503C"/>
    <w:rsid w:val="003460EA"/>
    <w:rsid w:val="003465F0"/>
    <w:rsid w:val="00352168"/>
    <w:rsid w:val="003527B6"/>
    <w:rsid w:val="003562F5"/>
    <w:rsid w:val="00356F2E"/>
    <w:rsid w:val="00362A2B"/>
    <w:rsid w:val="0036315A"/>
    <w:rsid w:val="003650E9"/>
    <w:rsid w:val="003670CB"/>
    <w:rsid w:val="003678DE"/>
    <w:rsid w:val="00367A9C"/>
    <w:rsid w:val="00367F4F"/>
    <w:rsid w:val="00371B71"/>
    <w:rsid w:val="00372F2E"/>
    <w:rsid w:val="003735BA"/>
    <w:rsid w:val="0037751A"/>
    <w:rsid w:val="0037752A"/>
    <w:rsid w:val="00380066"/>
    <w:rsid w:val="00380447"/>
    <w:rsid w:val="00380999"/>
    <w:rsid w:val="0038142A"/>
    <w:rsid w:val="00381D94"/>
    <w:rsid w:val="00382EC1"/>
    <w:rsid w:val="00383C1E"/>
    <w:rsid w:val="00384473"/>
    <w:rsid w:val="0038525B"/>
    <w:rsid w:val="00387B53"/>
    <w:rsid w:val="00391C6F"/>
    <w:rsid w:val="003929DD"/>
    <w:rsid w:val="00393506"/>
    <w:rsid w:val="00393662"/>
    <w:rsid w:val="003963F5"/>
    <w:rsid w:val="003964C7"/>
    <w:rsid w:val="00397634"/>
    <w:rsid w:val="00397BCE"/>
    <w:rsid w:val="00397E4A"/>
    <w:rsid w:val="003A1929"/>
    <w:rsid w:val="003A2D6F"/>
    <w:rsid w:val="003A2F81"/>
    <w:rsid w:val="003A7658"/>
    <w:rsid w:val="003B02EF"/>
    <w:rsid w:val="003B036D"/>
    <w:rsid w:val="003B0547"/>
    <w:rsid w:val="003B0A0F"/>
    <w:rsid w:val="003B1DFF"/>
    <w:rsid w:val="003B33A3"/>
    <w:rsid w:val="003B52F0"/>
    <w:rsid w:val="003B6066"/>
    <w:rsid w:val="003B7090"/>
    <w:rsid w:val="003B7CBA"/>
    <w:rsid w:val="003C131C"/>
    <w:rsid w:val="003C1972"/>
    <w:rsid w:val="003C2124"/>
    <w:rsid w:val="003C2595"/>
    <w:rsid w:val="003C29B7"/>
    <w:rsid w:val="003C3654"/>
    <w:rsid w:val="003C4017"/>
    <w:rsid w:val="003C5347"/>
    <w:rsid w:val="003C66A7"/>
    <w:rsid w:val="003C6D5C"/>
    <w:rsid w:val="003C777D"/>
    <w:rsid w:val="003D118A"/>
    <w:rsid w:val="003D12BA"/>
    <w:rsid w:val="003D1552"/>
    <w:rsid w:val="003D301E"/>
    <w:rsid w:val="003D3B80"/>
    <w:rsid w:val="003D3DF6"/>
    <w:rsid w:val="003D50EC"/>
    <w:rsid w:val="003D7B29"/>
    <w:rsid w:val="003D7C79"/>
    <w:rsid w:val="003E0146"/>
    <w:rsid w:val="003E0BA2"/>
    <w:rsid w:val="003E0C31"/>
    <w:rsid w:val="003E1007"/>
    <w:rsid w:val="003E211C"/>
    <w:rsid w:val="003E3577"/>
    <w:rsid w:val="003E4034"/>
    <w:rsid w:val="003E53BF"/>
    <w:rsid w:val="003E7215"/>
    <w:rsid w:val="003F1065"/>
    <w:rsid w:val="003F2FD1"/>
    <w:rsid w:val="003F40A0"/>
    <w:rsid w:val="003F4E45"/>
    <w:rsid w:val="003F63D4"/>
    <w:rsid w:val="003F648B"/>
    <w:rsid w:val="003F7698"/>
    <w:rsid w:val="00400D93"/>
    <w:rsid w:val="004016DB"/>
    <w:rsid w:val="0040202D"/>
    <w:rsid w:val="00406509"/>
    <w:rsid w:val="0041111C"/>
    <w:rsid w:val="0041181A"/>
    <w:rsid w:val="004138BC"/>
    <w:rsid w:val="0041506C"/>
    <w:rsid w:val="0041519E"/>
    <w:rsid w:val="0041587B"/>
    <w:rsid w:val="004160B8"/>
    <w:rsid w:val="00416A67"/>
    <w:rsid w:val="0041738D"/>
    <w:rsid w:val="0041780A"/>
    <w:rsid w:val="00422119"/>
    <w:rsid w:val="00423971"/>
    <w:rsid w:val="00425174"/>
    <w:rsid w:val="004256A0"/>
    <w:rsid w:val="0042588E"/>
    <w:rsid w:val="00426CD8"/>
    <w:rsid w:val="00426D1B"/>
    <w:rsid w:val="0042784E"/>
    <w:rsid w:val="00432572"/>
    <w:rsid w:val="00434307"/>
    <w:rsid w:val="00434583"/>
    <w:rsid w:val="00435515"/>
    <w:rsid w:val="00435B6D"/>
    <w:rsid w:val="00436B1C"/>
    <w:rsid w:val="00436CC6"/>
    <w:rsid w:val="00436E98"/>
    <w:rsid w:val="004379BC"/>
    <w:rsid w:val="004405F3"/>
    <w:rsid w:val="00440B2A"/>
    <w:rsid w:val="00442AB2"/>
    <w:rsid w:val="00444087"/>
    <w:rsid w:val="00446E62"/>
    <w:rsid w:val="004509D7"/>
    <w:rsid w:val="00450F54"/>
    <w:rsid w:val="00451610"/>
    <w:rsid w:val="004523A3"/>
    <w:rsid w:val="00453B92"/>
    <w:rsid w:val="00454E19"/>
    <w:rsid w:val="00454FAD"/>
    <w:rsid w:val="00455039"/>
    <w:rsid w:val="004555EC"/>
    <w:rsid w:val="004563F6"/>
    <w:rsid w:val="00456879"/>
    <w:rsid w:val="00456BF5"/>
    <w:rsid w:val="004633EE"/>
    <w:rsid w:val="004642E3"/>
    <w:rsid w:val="00464BB5"/>
    <w:rsid w:val="00467039"/>
    <w:rsid w:val="00467167"/>
    <w:rsid w:val="00467D5A"/>
    <w:rsid w:val="004722DF"/>
    <w:rsid w:val="00472499"/>
    <w:rsid w:val="00472C80"/>
    <w:rsid w:val="0047498E"/>
    <w:rsid w:val="00474EBC"/>
    <w:rsid w:val="0048067F"/>
    <w:rsid w:val="00481AF7"/>
    <w:rsid w:val="00481C1D"/>
    <w:rsid w:val="00481CC5"/>
    <w:rsid w:val="0048213F"/>
    <w:rsid w:val="00482CCF"/>
    <w:rsid w:val="004843B0"/>
    <w:rsid w:val="00484557"/>
    <w:rsid w:val="00484957"/>
    <w:rsid w:val="00485FD2"/>
    <w:rsid w:val="0048650A"/>
    <w:rsid w:val="004870B3"/>
    <w:rsid w:val="004870CE"/>
    <w:rsid w:val="0049054B"/>
    <w:rsid w:val="0049128C"/>
    <w:rsid w:val="004914B9"/>
    <w:rsid w:val="00492120"/>
    <w:rsid w:val="00492F1E"/>
    <w:rsid w:val="00493497"/>
    <w:rsid w:val="00493F72"/>
    <w:rsid w:val="00494278"/>
    <w:rsid w:val="004948BA"/>
    <w:rsid w:val="00494B30"/>
    <w:rsid w:val="0049567A"/>
    <w:rsid w:val="0049643D"/>
    <w:rsid w:val="004A7359"/>
    <w:rsid w:val="004A7969"/>
    <w:rsid w:val="004B16DA"/>
    <w:rsid w:val="004B4006"/>
    <w:rsid w:val="004B472E"/>
    <w:rsid w:val="004B47A4"/>
    <w:rsid w:val="004B59F5"/>
    <w:rsid w:val="004B606E"/>
    <w:rsid w:val="004B6541"/>
    <w:rsid w:val="004B68B1"/>
    <w:rsid w:val="004B7BFF"/>
    <w:rsid w:val="004C0E84"/>
    <w:rsid w:val="004C172D"/>
    <w:rsid w:val="004C3A46"/>
    <w:rsid w:val="004C5CC6"/>
    <w:rsid w:val="004C62BC"/>
    <w:rsid w:val="004C6545"/>
    <w:rsid w:val="004C678B"/>
    <w:rsid w:val="004C76CF"/>
    <w:rsid w:val="004D2A34"/>
    <w:rsid w:val="004D2FA2"/>
    <w:rsid w:val="004D381D"/>
    <w:rsid w:val="004D4588"/>
    <w:rsid w:val="004D51B2"/>
    <w:rsid w:val="004D537A"/>
    <w:rsid w:val="004D5784"/>
    <w:rsid w:val="004D5976"/>
    <w:rsid w:val="004D6C06"/>
    <w:rsid w:val="004D6E4C"/>
    <w:rsid w:val="004E110A"/>
    <w:rsid w:val="004E2181"/>
    <w:rsid w:val="004E3FA6"/>
    <w:rsid w:val="004E4A0A"/>
    <w:rsid w:val="004E549D"/>
    <w:rsid w:val="004E5689"/>
    <w:rsid w:val="004E5EC5"/>
    <w:rsid w:val="004E6B4B"/>
    <w:rsid w:val="004E7032"/>
    <w:rsid w:val="004F238D"/>
    <w:rsid w:val="004F2D29"/>
    <w:rsid w:val="004F2EBB"/>
    <w:rsid w:val="004F61C7"/>
    <w:rsid w:val="00500777"/>
    <w:rsid w:val="005017B9"/>
    <w:rsid w:val="00501978"/>
    <w:rsid w:val="005024CD"/>
    <w:rsid w:val="005025F8"/>
    <w:rsid w:val="005049E7"/>
    <w:rsid w:val="00504B63"/>
    <w:rsid w:val="00506181"/>
    <w:rsid w:val="00507E6C"/>
    <w:rsid w:val="00510035"/>
    <w:rsid w:val="00513B67"/>
    <w:rsid w:val="00513F8A"/>
    <w:rsid w:val="00514058"/>
    <w:rsid w:val="00514162"/>
    <w:rsid w:val="0051494E"/>
    <w:rsid w:val="00515F18"/>
    <w:rsid w:val="005167CA"/>
    <w:rsid w:val="0051781D"/>
    <w:rsid w:val="005209A3"/>
    <w:rsid w:val="00522921"/>
    <w:rsid w:val="00522DBD"/>
    <w:rsid w:val="005265EC"/>
    <w:rsid w:val="0052722E"/>
    <w:rsid w:val="005273AF"/>
    <w:rsid w:val="00530C84"/>
    <w:rsid w:val="00531DC9"/>
    <w:rsid w:val="00532A05"/>
    <w:rsid w:val="005337FF"/>
    <w:rsid w:val="005352FA"/>
    <w:rsid w:val="0053596A"/>
    <w:rsid w:val="005412FF"/>
    <w:rsid w:val="00541DE2"/>
    <w:rsid w:val="00543A8C"/>
    <w:rsid w:val="005446AB"/>
    <w:rsid w:val="00546B1A"/>
    <w:rsid w:val="00552B6D"/>
    <w:rsid w:val="00553C73"/>
    <w:rsid w:val="00554621"/>
    <w:rsid w:val="00557841"/>
    <w:rsid w:val="00557AC9"/>
    <w:rsid w:val="005603EA"/>
    <w:rsid w:val="005605E6"/>
    <w:rsid w:val="00567F59"/>
    <w:rsid w:val="005716A6"/>
    <w:rsid w:val="005729F4"/>
    <w:rsid w:val="00572DAD"/>
    <w:rsid w:val="00573097"/>
    <w:rsid w:val="00573167"/>
    <w:rsid w:val="00573E1F"/>
    <w:rsid w:val="005748EF"/>
    <w:rsid w:val="00574F5F"/>
    <w:rsid w:val="0057580B"/>
    <w:rsid w:val="00577221"/>
    <w:rsid w:val="0057773B"/>
    <w:rsid w:val="00580BEA"/>
    <w:rsid w:val="005824BE"/>
    <w:rsid w:val="00583829"/>
    <w:rsid w:val="00585D70"/>
    <w:rsid w:val="00586EB9"/>
    <w:rsid w:val="00587CC1"/>
    <w:rsid w:val="00591234"/>
    <w:rsid w:val="00591B35"/>
    <w:rsid w:val="005936D7"/>
    <w:rsid w:val="005944E9"/>
    <w:rsid w:val="0059554F"/>
    <w:rsid w:val="00596EB2"/>
    <w:rsid w:val="00597178"/>
    <w:rsid w:val="00597793"/>
    <w:rsid w:val="005A01E1"/>
    <w:rsid w:val="005A089D"/>
    <w:rsid w:val="005A0FE4"/>
    <w:rsid w:val="005A1F22"/>
    <w:rsid w:val="005A3435"/>
    <w:rsid w:val="005A3F2B"/>
    <w:rsid w:val="005A3FAB"/>
    <w:rsid w:val="005B180B"/>
    <w:rsid w:val="005B1BC7"/>
    <w:rsid w:val="005B516D"/>
    <w:rsid w:val="005B6F31"/>
    <w:rsid w:val="005B74A1"/>
    <w:rsid w:val="005C00E0"/>
    <w:rsid w:val="005C1187"/>
    <w:rsid w:val="005C1AAF"/>
    <w:rsid w:val="005C37DC"/>
    <w:rsid w:val="005C44FC"/>
    <w:rsid w:val="005C4880"/>
    <w:rsid w:val="005C4C2B"/>
    <w:rsid w:val="005C4EC4"/>
    <w:rsid w:val="005C57DC"/>
    <w:rsid w:val="005C753C"/>
    <w:rsid w:val="005C7830"/>
    <w:rsid w:val="005C7EB0"/>
    <w:rsid w:val="005D032F"/>
    <w:rsid w:val="005D34D3"/>
    <w:rsid w:val="005D683E"/>
    <w:rsid w:val="005D76B0"/>
    <w:rsid w:val="005E175E"/>
    <w:rsid w:val="005E1A65"/>
    <w:rsid w:val="005E2FD5"/>
    <w:rsid w:val="005E7C0A"/>
    <w:rsid w:val="005E7F4D"/>
    <w:rsid w:val="005F1F35"/>
    <w:rsid w:val="005F2E9C"/>
    <w:rsid w:val="005F2EFC"/>
    <w:rsid w:val="005F33A0"/>
    <w:rsid w:val="005F4145"/>
    <w:rsid w:val="005F4413"/>
    <w:rsid w:val="005F49AD"/>
    <w:rsid w:val="005F524E"/>
    <w:rsid w:val="005F5316"/>
    <w:rsid w:val="005F5736"/>
    <w:rsid w:val="005F5C11"/>
    <w:rsid w:val="006010A2"/>
    <w:rsid w:val="0060138A"/>
    <w:rsid w:val="006019D3"/>
    <w:rsid w:val="00601EF5"/>
    <w:rsid w:val="00602618"/>
    <w:rsid w:val="0060282E"/>
    <w:rsid w:val="00605275"/>
    <w:rsid w:val="00611710"/>
    <w:rsid w:val="006125DF"/>
    <w:rsid w:val="0061272C"/>
    <w:rsid w:val="0061328C"/>
    <w:rsid w:val="0061490C"/>
    <w:rsid w:val="006153D9"/>
    <w:rsid w:val="0061615C"/>
    <w:rsid w:val="00617788"/>
    <w:rsid w:val="00617835"/>
    <w:rsid w:val="0062122A"/>
    <w:rsid w:val="00622B77"/>
    <w:rsid w:val="00622E64"/>
    <w:rsid w:val="00623429"/>
    <w:rsid w:val="00623B15"/>
    <w:rsid w:val="006251F6"/>
    <w:rsid w:val="00625B2C"/>
    <w:rsid w:val="006262B6"/>
    <w:rsid w:val="0062657E"/>
    <w:rsid w:val="00632293"/>
    <w:rsid w:val="00633185"/>
    <w:rsid w:val="00633AA8"/>
    <w:rsid w:val="00635691"/>
    <w:rsid w:val="00636F4B"/>
    <w:rsid w:val="0063744F"/>
    <w:rsid w:val="006374C9"/>
    <w:rsid w:val="00641122"/>
    <w:rsid w:val="00642C3F"/>
    <w:rsid w:val="00642E06"/>
    <w:rsid w:val="00643CE7"/>
    <w:rsid w:val="006440D1"/>
    <w:rsid w:val="00646EBD"/>
    <w:rsid w:val="00650E02"/>
    <w:rsid w:val="00651CC1"/>
    <w:rsid w:val="006525D9"/>
    <w:rsid w:val="00652ABD"/>
    <w:rsid w:val="00653FFF"/>
    <w:rsid w:val="0065492B"/>
    <w:rsid w:val="00654F3C"/>
    <w:rsid w:val="006551A5"/>
    <w:rsid w:val="0065569C"/>
    <w:rsid w:val="00657192"/>
    <w:rsid w:val="00660028"/>
    <w:rsid w:val="006608A7"/>
    <w:rsid w:val="00661AD6"/>
    <w:rsid w:val="00662792"/>
    <w:rsid w:val="006656F2"/>
    <w:rsid w:val="00665A72"/>
    <w:rsid w:val="00667648"/>
    <w:rsid w:val="006715D4"/>
    <w:rsid w:val="00671780"/>
    <w:rsid w:val="006741C2"/>
    <w:rsid w:val="006760D6"/>
    <w:rsid w:val="00676AA2"/>
    <w:rsid w:val="0068130D"/>
    <w:rsid w:val="00682867"/>
    <w:rsid w:val="00686FDE"/>
    <w:rsid w:val="0068728F"/>
    <w:rsid w:val="0068743E"/>
    <w:rsid w:val="00687711"/>
    <w:rsid w:val="006903F4"/>
    <w:rsid w:val="00691B08"/>
    <w:rsid w:val="0069302E"/>
    <w:rsid w:val="00693574"/>
    <w:rsid w:val="00694AAC"/>
    <w:rsid w:val="00694D63"/>
    <w:rsid w:val="006979EC"/>
    <w:rsid w:val="006A2A93"/>
    <w:rsid w:val="006A4060"/>
    <w:rsid w:val="006A4AC0"/>
    <w:rsid w:val="006A4B95"/>
    <w:rsid w:val="006A613C"/>
    <w:rsid w:val="006A7AF7"/>
    <w:rsid w:val="006B0581"/>
    <w:rsid w:val="006B0942"/>
    <w:rsid w:val="006B14A6"/>
    <w:rsid w:val="006B15CD"/>
    <w:rsid w:val="006B2D78"/>
    <w:rsid w:val="006B58FD"/>
    <w:rsid w:val="006B61B6"/>
    <w:rsid w:val="006B7EFC"/>
    <w:rsid w:val="006C1A3D"/>
    <w:rsid w:val="006C1E1F"/>
    <w:rsid w:val="006C2DA4"/>
    <w:rsid w:val="006C3727"/>
    <w:rsid w:val="006C4225"/>
    <w:rsid w:val="006C43C6"/>
    <w:rsid w:val="006C45C8"/>
    <w:rsid w:val="006C5919"/>
    <w:rsid w:val="006C6240"/>
    <w:rsid w:val="006C756C"/>
    <w:rsid w:val="006D086E"/>
    <w:rsid w:val="006D0AA8"/>
    <w:rsid w:val="006D239C"/>
    <w:rsid w:val="006D7FE2"/>
    <w:rsid w:val="006E0539"/>
    <w:rsid w:val="006E0EEE"/>
    <w:rsid w:val="006E147D"/>
    <w:rsid w:val="006E171A"/>
    <w:rsid w:val="006E1AE6"/>
    <w:rsid w:val="006E7394"/>
    <w:rsid w:val="006F03BF"/>
    <w:rsid w:val="006F113B"/>
    <w:rsid w:val="006F185A"/>
    <w:rsid w:val="006F25CC"/>
    <w:rsid w:val="006F2A22"/>
    <w:rsid w:val="006F2C38"/>
    <w:rsid w:val="006F312A"/>
    <w:rsid w:val="006F39DA"/>
    <w:rsid w:val="006F3E78"/>
    <w:rsid w:val="006F585B"/>
    <w:rsid w:val="006F5A57"/>
    <w:rsid w:val="006F5FDF"/>
    <w:rsid w:val="0070050A"/>
    <w:rsid w:val="007012DC"/>
    <w:rsid w:val="007015CF"/>
    <w:rsid w:val="0070172C"/>
    <w:rsid w:val="00701A05"/>
    <w:rsid w:val="00704FA0"/>
    <w:rsid w:val="00705E2D"/>
    <w:rsid w:val="00711172"/>
    <w:rsid w:val="007111DE"/>
    <w:rsid w:val="0071165F"/>
    <w:rsid w:val="00711931"/>
    <w:rsid w:val="00711A40"/>
    <w:rsid w:val="00711B17"/>
    <w:rsid w:val="00712B55"/>
    <w:rsid w:val="0071302A"/>
    <w:rsid w:val="00715D8E"/>
    <w:rsid w:val="00715F78"/>
    <w:rsid w:val="007207CC"/>
    <w:rsid w:val="0072122A"/>
    <w:rsid w:val="0072298D"/>
    <w:rsid w:val="00722A5D"/>
    <w:rsid w:val="00723C14"/>
    <w:rsid w:val="00723F7B"/>
    <w:rsid w:val="007247C8"/>
    <w:rsid w:val="007249C7"/>
    <w:rsid w:val="007250F9"/>
    <w:rsid w:val="00725206"/>
    <w:rsid w:val="00725D43"/>
    <w:rsid w:val="007275B8"/>
    <w:rsid w:val="007305AF"/>
    <w:rsid w:val="00731FA8"/>
    <w:rsid w:val="00732ECA"/>
    <w:rsid w:val="00733D51"/>
    <w:rsid w:val="007359E3"/>
    <w:rsid w:val="00735CAE"/>
    <w:rsid w:val="0073748B"/>
    <w:rsid w:val="00741AFA"/>
    <w:rsid w:val="00742205"/>
    <w:rsid w:val="007448D4"/>
    <w:rsid w:val="00746CB7"/>
    <w:rsid w:val="00747049"/>
    <w:rsid w:val="007503F6"/>
    <w:rsid w:val="00750508"/>
    <w:rsid w:val="00750670"/>
    <w:rsid w:val="00752C28"/>
    <w:rsid w:val="007540A8"/>
    <w:rsid w:val="007544A8"/>
    <w:rsid w:val="007554EB"/>
    <w:rsid w:val="007562CB"/>
    <w:rsid w:val="00761B67"/>
    <w:rsid w:val="00763443"/>
    <w:rsid w:val="007636AA"/>
    <w:rsid w:val="007639E7"/>
    <w:rsid w:val="00763CF5"/>
    <w:rsid w:val="00763F53"/>
    <w:rsid w:val="007645DE"/>
    <w:rsid w:val="0076547F"/>
    <w:rsid w:val="007702B4"/>
    <w:rsid w:val="007704EB"/>
    <w:rsid w:val="0077092B"/>
    <w:rsid w:val="00770DFD"/>
    <w:rsid w:val="007749A0"/>
    <w:rsid w:val="00774D82"/>
    <w:rsid w:val="00775008"/>
    <w:rsid w:val="00775898"/>
    <w:rsid w:val="00775BB1"/>
    <w:rsid w:val="00776A55"/>
    <w:rsid w:val="007772D9"/>
    <w:rsid w:val="007777BA"/>
    <w:rsid w:val="00777BB6"/>
    <w:rsid w:val="00781340"/>
    <w:rsid w:val="0078152F"/>
    <w:rsid w:val="00782930"/>
    <w:rsid w:val="007830CC"/>
    <w:rsid w:val="007846C9"/>
    <w:rsid w:val="00784A68"/>
    <w:rsid w:val="007867F4"/>
    <w:rsid w:val="00790580"/>
    <w:rsid w:val="00790E33"/>
    <w:rsid w:val="007911E4"/>
    <w:rsid w:val="0079379D"/>
    <w:rsid w:val="00793EFF"/>
    <w:rsid w:val="00794CE4"/>
    <w:rsid w:val="00795167"/>
    <w:rsid w:val="0079544B"/>
    <w:rsid w:val="00796495"/>
    <w:rsid w:val="007966C5"/>
    <w:rsid w:val="00796B8F"/>
    <w:rsid w:val="00796EF4"/>
    <w:rsid w:val="007A0AA6"/>
    <w:rsid w:val="007A568A"/>
    <w:rsid w:val="007A5FDE"/>
    <w:rsid w:val="007A6031"/>
    <w:rsid w:val="007B1908"/>
    <w:rsid w:val="007B2458"/>
    <w:rsid w:val="007B26D3"/>
    <w:rsid w:val="007B274A"/>
    <w:rsid w:val="007B43FF"/>
    <w:rsid w:val="007B476F"/>
    <w:rsid w:val="007B75B5"/>
    <w:rsid w:val="007C088D"/>
    <w:rsid w:val="007C4F9C"/>
    <w:rsid w:val="007C5350"/>
    <w:rsid w:val="007C5C9F"/>
    <w:rsid w:val="007C7B76"/>
    <w:rsid w:val="007D029B"/>
    <w:rsid w:val="007D2288"/>
    <w:rsid w:val="007D60DA"/>
    <w:rsid w:val="007D7556"/>
    <w:rsid w:val="007D7650"/>
    <w:rsid w:val="007D7D7D"/>
    <w:rsid w:val="007E113D"/>
    <w:rsid w:val="007E175B"/>
    <w:rsid w:val="007E1D6E"/>
    <w:rsid w:val="007E288A"/>
    <w:rsid w:val="007E2D5C"/>
    <w:rsid w:val="007E3B97"/>
    <w:rsid w:val="007E41A1"/>
    <w:rsid w:val="007E494F"/>
    <w:rsid w:val="007E4EF6"/>
    <w:rsid w:val="007E582B"/>
    <w:rsid w:val="007E5B8B"/>
    <w:rsid w:val="007E6187"/>
    <w:rsid w:val="007E737A"/>
    <w:rsid w:val="007E73B0"/>
    <w:rsid w:val="007F22CC"/>
    <w:rsid w:val="007F2E2A"/>
    <w:rsid w:val="007F337F"/>
    <w:rsid w:val="007F350F"/>
    <w:rsid w:val="007F6068"/>
    <w:rsid w:val="007F60D3"/>
    <w:rsid w:val="007F6154"/>
    <w:rsid w:val="007F6937"/>
    <w:rsid w:val="007F794B"/>
    <w:rsid w:val="007F7A1C"/>
    <w:rsid w:val="008014DC"/>
    <w:rsid w:val="00801662"/>
    <w:rsid w:val="00801701"/>
    <w:rsid w:val="00802D0A"/>
    <w:rsid w:val="00803A0D"/>
    <w:rsid w:val="008078CF"/>
    <w:rsid w:val="00807F78"/>
    <w:rsid w:val="00811EF6"/>
    <w:rsid w:val="00812570"/>
    <w:rsid w:val="00812D96"/>
    <w:rsid w:val="00813F71"/>
    <w:rsid w:val="00814270"/>
    <w:rsid w:val="008143BE"/>
    <w:rsid w:val="00814F01"/>
    <w:rsid w:val="00816551"/>
    <w:rsid w:val="00817D55"/>
    <w:rsid w:val="00821F7F"/>
    <w:rsid w:val="00822BFB"/>
    <w:rsid w:val="00824DBB"/>
    <w:rsid w:val="00826731"/>
    <w:rsid w:val="00830B05"/>
    <w:rsid w:val="008310A5"/>
    <w:rsid w:val="00831302"/>
    <w:rsid w:val="008313BE"/>
    <w:rsid w:val="00831C4B"/>
    <w:rsid w:val="00831C8A"/>
    <w:rsid w:val="00834300"/>
    <w:rsid w:val="008412A2"/>
    <w:rsid w:val="00841555"/>
    <w:rsid w:val="00841DAB"/>
    <w:rsid w:val="008437E6"/>
    <w:rsid w:val="00843E37"/>
    <w:rsid w:val="00844146"/>
    <w:rsid w:val="00846994"/>
    <w:rsid w:val="00850EE6"/>
    <w:rsid w:val="008523F7"/>
    <w:rsid w:val="008526E5"/>
    <w:rsid w:val="008532F1"/>
    <w:rsid w:val="00853C1F"/>
    <w:rsid w:val="00854307"/>
    <w:rsid w:val="00856B33"/>
    <w:rsid w:val="00856FF3"/>
    <w:rsid w:val="00857F3B"/>
    <w:rsid w:val="00861344"/>
    <w:rsid w:val="008633DC"/>
    <w:rsid w:val="00863FE1"/>
    <w:rsid w:val="00863FF0"/>
    <w:rsid w:val="008647ED"/>
    <w:rsid w:val="00865341"/>
    <w:rsid w:val="00866757"/>
    <w:rsid w:val="008670E7"/>
    <w:rsid w:val="008673D1"/>
    <w:rsid w:val="0087113D"/>
    <w:rsid w:val="008717FF"/>
    <w:rsid w:val="008719DD"/>
    <w:rsid w:val="00872B16"/>
    <w:rsid w:val="00873D98"/>
    <w:rsid w:val="00875D14"/>
    <w:rsid w:val="0087604B"/>
    <w:rsid w:val="00876301"/>
    <w:rsid w:val="0087630B"/>
    <w:rsid w:val="00877465"/>
    <w:rsid w:val="008806F7"/>
    <w:rsid w:val="00882816"/>
    <w:rsid w:val="00884B5E"/>
    <w:rsid w:val="008851EC"/>
    <w:rsid w:val="00886BCA"/>
    <w:rsid w:val="00892EC3"/>
    <w:rsid w:val="008945DC"/>
    <w:rsid w:val="00895244"/>
    <w:rsid w:val="008A130A"/>
    <w:rsid w:val="008A13C1"/>
    <w:rsid w:val="008A29E3"/>
    <w:rsid w:val="008A4078"/>
    <w:rsid w:val="008A5F73"/>
    <w:rsid w:val="008A5FB4"/>
    <w:rsid w:val="008A68D9"/>
    <w:rsid w:val="008B0DAA"/>
    <w:rsid w:val="008B1401"/>
    <w:rsid w:val="008B14FF"/>
    <w:rsid w:val="008B2300"/>
    <w:rsid w:val="008B4604"/>
    <w:rsid w:val="008B58FE"/>
    <w:rsid w:val="008B5B89"/>
    <w:rsid w:val="008B6A22"/>
    <w:rsid w:val="008B6B1F"/>
    <w:rsid w:val="008B744D"/>
    <w:rsid w:val="008B7517"/>
    <w:rsid w:val="008B766E"/>
    <w:rsid w:val="008B775D"/>
    <w:rsid w:val="008C07A7"/>
    <w:rsid w:val="008C0FBF"/>
    <w:rsid w:val="008C3D51"/>
    <w:rsid w:val="008C5D33"/>
    <w:rsid w:val="008C682E"/>
    <w:rsid w:val="008C6A65"/>
    <w:rsid w:val="008C7140"/>
    <w:rsid w:val="008D0273"/>
    <w:rsid w:val="008D0AF2"/>
    <w:rsid w:val="008D1345"/>
    <w:rsid w:val="008D1779"/>
    <w:rsid w:val="008D2AE9"/>
    <w:rsid w:val="008D2F57"/>
    <w:rsid w:val="008D4304"/>
    <w:rsid w:val="008D4598"/>
    <w:rsid w:val="008D45C9"/>
    <w:rsid w:val="008D5529"/>
    <w:rsid w:val="008D559F"/>
    <w:rsid w:val="008E0700"/>
    <w:rsid w:val="008E1E3E"/>
    <w:rsid w:val="008E2565"/>
    <w:rsid w:val="008E317D"/>
    <w:rsid w:val="008E360C"/>
    <w:rsid w:val="008E40C2"/>
    <w:rsid w:val="008E52EE"/>
    <w:rsid w:val="008E53FB"/>
    <w:rsid w:val="008E70D7"/>
    <w:rsid w:val="008E7B8B"/>
    <w:rsid w:val="008E7EEF"/>
    <w:rsid w:val="008F23D8"/>
    <w:rsid w:val="008F61EC"/>
    <w:rsid w:val="008F7BE6"/>
    <w:rsid w:val="00900680"/>
    <w:rsid w:val="00900DFA"/>
    <w:rsid w:val="00901263"/>
    <w:rsid w:val="00901DFF"/>
    <w:rsid w:val="00903C4F"/>
    <w:rsid w:val="0090415C"/>
    <w:rsid w:val="00904A5A"/>
    <w:rsid w:val="00905E12"/>
    <w:rsid w:val="009078E4"/>
    <w:rsid w:val="009105B0"/>
    <w:rsid w:val="00910C15"/>
    <w:rsid w:val="0091152C"/>
    <w:rsid w:val="00912A3B"/>
    <w:rsid w:val="00914264"/>
    <w:rsid w:val="009144F4"/>
    <w:rsid w:val="00916645"/>
    <w:rsid w:val="009202B0"/>
    <w:rsid w:val="0092268B"/>
    <w:rsid w:val="00923730"/>
    <w:rsid w:val="00923B3B"/>
    <w:rsid w:val="009241FC"/>
    <w:rsid w:val="00925818"/>
    <w:rsid w:val="00926E08"/>
    <w:rsid w:val="00927A49"/>
    <w:rsid w:val="0093030D"/>
    <w:rsid w:val="00930898"/>
    <w:rsid w:val="0093291E"/>
    <w:rsid w:val="00932B02"/>
    <w:rsid w:val="00933A9F"/>
    <w:rsid w:val="00933BF6"/>
    <w:rsid w:val="0093532C"/>
    <w:rsid w:val="00936313"/>
    <w:rsid w:val="00936EF5"/>
    <w:rsid w:val="00940073"/>
    <w:rsid w:val="009420AA"/>
    <w:rsid w:val="00942144"/>
    <w:rsid w:val="009425BE"/>
    <w:rsid w:val="00942651"/>
    <w:rsid w:val="00943D55"/>
    <w:rsid w:val="00944692"/>
    <w:rsid w:val="00944B2E"/>
    <w:rsid w:val="00944FA5"/>
    <w:rsid w:val="0094686F"/>
    <w:rsid w:val="009468C5"/>
    <w:rsid w:val="00947B9F"/>
    <w:rsid w:val="0095089D"/>
    <w:rsid w:val="00950AA8"/>
    <w:rsid w:val="009513ED"/>
    <w:rsid w:val="009516E3"/>
    <w:rsid w:val="00951D92"/>
    <w:rsid w:val="009520C7"/>
    <w:rsid w:val="0095232E"/>
    <w:rsid w:val="009526ED"/>
    <w:rsid w:val="00952FDD"/>
    <w:rsid w:val="00953F15"/>
    <w:rsid w:val="009542A1"/>
    <w:rsid w:val="00954A3B"/>
    <w:rsid w:val="00955E5A"/>
    <w:rsid w:val="009560B4"/>
    <w:rsid w:val="009563ED"/>
    <w:rsid w:val="00957039"/>
    <w:rsid w:val="00957370"/>
    <w:rsid w:val="00957AC1"/>
    <w:rsid w:val="00961789"/>
    <w:rsid w:val="00962336"/>
    <w:rsid w:val="00963325"/>
    <w:rsid w:val="00964361"/>
    <w:rsid w:val="00964A5E"/>
    <w:rsid w:val="0096546F"/>
    <w:rsid w:val="009658BF"/>
    <w:rsid w:val="00966042"/>
    <w:rsid w:val="009669D7"/>
    <w:rsid w:val="00966E55"/>
    <w:rsid w:val="0097023E"/>
    <w:rsid w:val="00970F22"/>
    <w:rsid w:val="0097359E"/>
    <w:rsid w:val="009743CC"/>
    <w:rsid w:val="009744B5"/>
    <w:rsid w:val="00975E6C"/>
    <w:rsid w:val="0097686D"/>
    <w:rsid w:val="00976CA4"/>
    <w:rsid w:val="00980A32"/>
    <w:rsid w:val="009837A9"/>
    <w:rsid w:val="0098537E"/>
    <w:rsid w:val="0098715B"/>
    <w:rsid w:val="009902E9"/>
    <w:rsid w:val="0099071C"/>
    <w:rsid w:val="00991096"/>
    <w:rsid w:val="00991A07"/>
    <w:rsid w:val="00991EC5"/>
    <w:rsid w:val="00992454"/>
    <w:rsid w:val="00993B87"/>
    <w:rsid w:val="00995870"/>
    <w:rsid w:val="0099654A"/>
    <w:rsid w:val="00996842"/>
    <w:rsid w:val="009A0DCF"/>
    <w:rsid w:val="009A0F61"/>
    <w:rsid w:val="009A1B63"/>
    <w:rsid w:val="009A2422"/>
    <w:rsid w:val="009A49E5"/>
    <w:rsid w:val="009A54A2"/>
    <w:rsid w:val="009A6078"/>
    <w:rsid w:val="009A636D"/>
    <w:rsid w:val="009B0276"/>
    <w:rsid w:val="009B0388"/>
    <w:rsid w:val="009B07E3"/>
    <w:rsid w:val="009B1255"/>
    <w:rsid w:val="009B15F0"/>
    <w:rsid w:val="009B1658"/>
    <w:rsid w:val="009B182B"/>
    <w:rsid w:val="009B1997"/>
    <w:rsid w:val="009B28CD"/>
    <w:rsid w:val="009B2ACE"/>
    <w:rsid w:val="009B2D17"/>
    <w:rsid w:val="009B40C7"/>
    <w:rsid w:val="009B4505"/>
    <w:rsid w:val="009B4AD0"/>
    <w:rsid w:val="009B6031"/>
    <w:rsid w:val="009C0DC7"/>
    <w:rsid w:val="009C137C"/>
    <w:rsid w:val="009C2D39"/>
    <w:rsid w:val="009C3BA5"/>
    <w:rsid w:val="009C4613"/>
    <w:rsid w:val="009C5AFB"/>
    <w:rsid w:val="009C5F97"/>
    <w:rsid w:val="009C6030"/>
    <w:rsid w:val="009C7A34"/>
    <w:rsid w:val="009D22A5"/>
    <w:rsid w:val="009D2583"/>
    <w:rsid w:val="009D31FC"/>
    <w:rsid w:val="009D3629"/>
    <w:rsid w:val="009D3BD5"/>
    <w:rsid w:val="009D3D3D"/>
    <w:rsid w:val="009D4755"/>
    <w:rsid w:val="009D4983"/>
    <w:rsid w:val="009D5540"/>
    <w:rsid w:val="009D6C8E"/>
    <w:rsid w:val="009D6F00"/>
    <w:rsid w:val="009D7CC8"/>
    <w:rsid w:val="009E2564"/>
    <w:rsid w:val="009E42EE"/>
    <w:rsid w:val="009E5271"/>
    <w:rsid w:val="009E6C86"/>
    <w:rsid w:val="009E73E7"/>
    <w:rsid w:val="009E7A1E"/>
    <w:rsid w:val="009F18DD"/>
    <w:rsid w:val="009F2CB5"/>
    <w:rsid w:val="009F2D93"/>
    <w:rsid w:val="009F3D3D"/>
    <w:rsid w:val="009F3E75"/>
    <w:rsid w:val="009F406D"/>
    <w:rsid w:val="009F5D20"/>
    <w:rsid w:val="00A01BDD"/>
    <w:rsid w:val="00A01CD0"/>
    <w:rsid w:val="00A03364"/>
    <w:rsid w:val="00A05E76"/>
    <w:rsid w:val="00A061BE"/>
    <w:rsid w:val="00A11585"/>
    <w:rsid w:val="00A12547"/>
    <w:rsid w:val="00A128BE"/>
    <w:rsid w:val="00A142B1"/>
    <w:rsid w:val="00A14839"/>
    <w:rsid w:val="00A15830"/>
    <w:rsid w:val="00A1642B"/>
    <w:rsid w:val="00A16C8F"/>
    <w:rsid w:val="00A17B3B"/>
    <w:rsid w:val="00A17D8F"/>
    <w:rsid w:val="00A21E6B"/>
    <w:rsid w:val="00A22359"/>
    <w:rsid w:val="00A23B54"/>
    <w:rsid w:val="00A23F8F"/>
    <w:rsid w:val="00A24DEF"/>
    <w:rsid w:val="00A27576"/>
    <w:rsid w:val="00A3048F"/>
    <w:rsid w:val="00A3267F"/>
    <w:rsid w:val="00A32F69"/>
    <w:rsid w:val="00A34C83"/>
    <w:rsid w:val="00A35DD5"/>
    <w:rsid w:val="00A3664F"/>
    <w:rsid w:val="00A3782D"/>
    <w:rsid w:val="00A37C6E"/>
    <w:rsid w:val="00A37EB8"/>
    <w:rsid w:val="00A4049C"/>
    <w:rsid w:val="00A41704"/>
    <w:rsid w:val="00A425F9"/>
    <w:rsid w:val="00A4616B"/>
    <w:rsid w:val="00A46301"/>
    <w:rsid w:val="00A46871"/>
    <w:rsid w:val="00A5054A"/>
    <w:rsid w:val="00A5066C"/>
    <w:rsid w:val="00A5340C"/>
    <w:rsid w:val="00A54157"/>
    <w:rsid w:val="00A60616"/>
    <w:rsid w:val="00A624A1"/>
    <w:rsid w:val="00A62856"/>
    <w:rsid w:val="00A62CFE"/>
    <w:rsid w:val="00A63173"/>
    <w:rsid w:val="00A637D6"/>
    <w:rsid w:val="00A63F78"/>
    <w:rsid w:val="00A668ED"/>
    <w:rsid w:val="00A67360"/>
    <w:rsid w:val="00A67518"/>
    <w:rsid w:val="00A70F8A"/>
    <w:rsid w:val="00A71B7A"/>
    <w:rsid w:val="00A73281"/>
    <w:rsid w:val="00A73920"/>
    <w:rsid w:val="00A7403D"/>
    <w:rsid w:val="00A751B6"/>
    <w:rsid w:val="00A757B4"/>
    <w:rsid w:val="00A75AA2"/>
    <w:rsid w:val="00A761C3"/>
    <w:rsid w:val="00A76A9A"/>
    <w:rsid w:val="00A76F4A"/>
    <w:rsid w:val="00A77DED"/>
    <w:rsid w:val="00A840E2"/>
    <w:rsid w:val="00A848E4"/>
    <w:rsid w:val="00A84A18"/>
    <w:rsid w:val="00A85893"/>
    <w:rsid w:val="00A911FA"/>
    <w:rsid w:val="00A91F6B"/>
    <w:rsid w:val="00A93B3D"/>
    <w:rsid w:val="00A93FD3"/>
    <w:rsid w:val="00A94108"/>
    <w:rsid w:val="00A948B4"/>
    <w:rsid w:val="00A94E51"/>
    <w:rsid w:val="00A95EF8"/>
    <w:rsid w:val="00A962C6"/>
    <w:rsid w:val="00A97600"/>
    <w:rsid w:val="00AA0316"/>
    <w:rsid w:val="00AA0A49"/>
    <w:rsid w:val="00AA16D2"/>
    <w:rsid w:val="00AA32D6"/>
    <w:rsid w:val="00AA3536"/>
    <w:rsid w:val="00AA47D8"/>
    <w:rsid w:val="00AA523A"/>
    <w:rsid w:val="00AA52D3"/>
    <w:rsid w:val="00AA532B"/>
    <w:rsid w:val="00AA5502"/>
    <w:rsid w:val="00AA5A89"/>
    <w:rsid w:val="00AA6422"/>
    <w:rsid w:val="00AA670C"/>
    <w:rsid w:val="00AA69C8"/>
    <w:rsid w:val="00AB07E2"/>
    <w:rsid w:val="00AB336D"/>
    <w:rsid w:val="00AB494F"/>
    <w:rsid w:val="00AC0401"/>
    <w:rsid w:val="00AC21A3"/>
    <w:rsid w:val="00AC3C4A"/>
    <w:rsid w:val="00AC4384"/>
    <w:rsid w:val="00AC5460"/>
    <w:rsid w:val="00AC6133"/>
    <w:rsid w:val="00AC6826"/>
    <w:rsid w:val="00AC6F0B"/>
    <w:rsid w:val="00AD01AA"/>
    <w:rsid w:val="00AD04E9"/>
    <w:rsid w:val="00AD0A21"/>
    <w:rsid w:val="00AD0F9E"/>
    <w:rsid w:val="00AD3CA1"/>
    <w:rsid w:val="00AD49B8"/>
    <w:rsid w:val="00AD5829"/>
    <w:rsid w:val="00AD615A"/>
    <w:rsid w:val="00AD6F38"/>
    <w:rsid w:val="00AE0495"/>
    <w:rsid w:val="00AE10D2"/>
    <w:rsid w:val="00AE2A47"/>
    <w:rsid w:val="00AE33AD"/>
    <w:rsid w:val="00AE46B1"/>
    <w:rsid w:val="00AE4A07"/>
    <w:rsid w:val="00AE6391"/>
    <w:rsid w:val="00AE6431"/>
    <w:rsid w:val="00AE6CC7"/>
    <w:rsid w:val="00AE79F1"/>
    <w:rsid w:val="00AE7A7A"/>
    <w:rsid w:val="00AF1056"/>
    <w:rsid w:val="00AF141C"/>
    <w:rsid w:val="00AF17A3"/>
    <w:rsid w:val="00AF198F"/>
    <w:rsid w:val="00AF318E"/>
    <w:rsid w:val="00AF3A5D"/>
    <w:rsid w:val="00AF4544"/>
    <w:rsid w:val="00AF6525"/>
    <w:rsid w:val="00AF682A"/>
    <w:rsid w:val="00AF6D35"/>
    <w:rsid w:val="00B01EF6"/>
    <w:rsid w:val="00B037FF"/>
    <w:rsid w:val="00B043C3"/>
    <w:rsid w:val="00B04513"/>
    <w:rsid w:val="00B04AB3"/>
    <w:rsid w:val="00B04B44"/>
    <w:rsid w:val="00B05893"/>
    <w:rsid w:val="00B05ABC"/>
    <w:rsid w:val="00B06A5C"/>
    <w:rsid w:val="00B06A77"/>
    <w:rsid w:val="00B06AF7"/>
    <w:rsid w:val="00B06C20"/>
    <w:rsid w:val="00B06FF0"/>
    <w:rsid w:val="00B07003"/>
    <w:rsid w:val="00B07742"/>
    <w:rsid w:val="00B10019"/>
    <w:rsid w:val="00B1031F"/>
    <w:rsid w:val="00B1241D"/>
    <w:rsid w:val="00B1367E"/>
    <w:rsid w:val="00B148A6"/>
    <w:rsid w:val="00B14F29"/>
    <w:rsid w:val="00B16940"/>
    <w:rsid w:val="00B16D8C"/>
    <w:rsid w:val="00B16E2F"/>
    <w:rsid w:val="00B20163"/>
    <w:rsid w:val="00B206C2"/>
    <w:rsid w:val="00B21C4D"/>
    <w:rsid w:val="00B21D7E"/>
    <w:rsid w:val="00B21F3D"/>
    <w:rsid w:val="00B24992"/>
    <w:rsid w:val="00B2772F"/>
    <w:rsid w:val="00B33617"/>
    <w:rsid w:val="00B3377F"/>
    <w:rsid w:val="00B3406A"/>
    <w:rsid w:val="00B366B7"/>
    <w:rsid w:val="00B36C70"/>
    <w:rsid w:val="00B4105C"/>
    <w:rsid w:val="00B461A5"/>
    <w:rsid w:val="00B47265"/>
    <w:rsid w:val="00B4769E"/>
    <w:rsid w:val="00B5081E"/>
    <w:rsid w:val="00B50A08"/>
    <w:rsid w:val="00B5136A"/>
    <w:rsid w:val="00B519CB"/>
    <w:rsid w:val="00B53C02"/>
    <w:rsid w:val="00B5439A"/>
    <w:rsid w:val="00B544F1"/>
    <w:rsid w:val="00B554B9"/>
    <w:rsid w:val="00B55A63"/>
    <w:rsid w:val="00B55AE0"/>
    <w:rsid w:val="00B56E1C"/>
    <w:rsid w:val="00B5725B"/>
    <w:rsid w:val="00B57449"/>
    <w:rsid w:val="00B57FA7"/>
    <w:rsid w:val="00B6271D"/>
    <w:rsid w:val="00B6323B"/>
    <w:rsid w:val="00B6347B"/>
    <w:rsid w:val="00B65A73"/>
    <w:rsid w:val="00B676E0"/>
    <w:rsid w:val="00B67F2B"/>
    <w:rsid w:val="00B70ED9"/>
    <w:rsid w:val="00B711BC"/>
    <w:rsid w:val="00B71FA1"/>
    <w:rsid w:val="00B722C6"/>
    <w:rsid w:val="00B74124"/>
    <w:rsid w:val="00B74304"/>
    <w:rsid w:val="00B768C2"/>
    <w:rsid w:val="00B773E1"/>
    <w:rsid w:val="00B808E0"/>
    <w:rsid w:val="00B80A78"/>
    <w:rsid w:val="00B80DE5"/>
    <w:rsid w:val="00B8114B"/>
    <w:rsid w:val="00B818DE"/>
    <w:rsid w:val="00B82220"/>
    <w:rsid w:val="00B84359"/>
    <w:rsid w:val="00B85CAE"/>
    <w:rsid w:val="00B86095"/>
    <w:rsid w:val="00B925E8"/>
    <w:rsid w:val="00B94673"/>
    <w:rsid w:val="00B948D1"/>
    <w:rsid w:val="00BA135B"/>
    <w:rsid w:val="00BA19F5"/>
    <w:rsid w:val="00BA42FD"/>
    <w:rsid w:val="00BA7FDD"/>
    <w:rsid w:val="00BB0A0A"/>
    <w:rsid w:val="00BB0B21"/>
    <w:rsid w:val="00BB1785"/>
    <w:rsid w:val="00BB1D70"/>
    <w:rsid w:val="00BB4FB5"/>
    <w:rsid w:val="00BB6F97"/>
    <w:rsid w:val="00BC11D6"/>
    <w:rsid w:val="00BC26BF"/>
    <w:rsid w:val="00BC2AD1"/>
    <w:rsid w:val="00BC46A1"/>
    <w:rsid w:val="00BC4CC1"/>
    <w:rsid w:val="00BC6DFC"/>
    <w:rsid w:val="00BD1521"/>
    <w:rsid w:val="00BD20A9"/>
    <w:rsid w:val="00BD2695"/>
    <w:rsid w:val="00BD3F2B"/>
    <w:rsid w:val="00BD4794"/>
    <w:rsid w:val="00BD58FF"/>
    <w:rsid w:val="00BD7323"/>
    <w:rsid w:val="00BD7FCD"/>
    <w:rsid w:val="00BE06A8"/>
    <w:rsid w:val="00BE154E"/>
    <w:rsid w:val="00BE1FDB"/>
    <w:rsid w:val="00BE24F4"/>
    <w:rsid w:val="00BE2B6C"/>
    <w:rsid w:val="00BE3600"/>
    <w:rsid w:val="00BE369B"/>
    <w:rsid w:val="00BE383E"/>
    <w:rsid w:val="00BE4337"/>
    <w:rsid w:val="00BE6440"/>
    <w:rsid w:val="00BF0201"/>
    <w:rsid w:val="00BF2BEB"/>
    <w:rsid w:val="00BF509E"/>
    <w:rsid w:val="00BF611E"/>
    <w:rsid w:val="00BF66A4"/>
    <w:rsid w:val="00BF744F"/>
    <w:rsid w:val="00C0103F"/>
    <w:rsid w:val="00C03450"/>
    <w:rsid w:val="00C03FE2"/>
    <w:rsid w:val="00C04104"/>
    <w:rsid w:val="00C042C0"/>
    <w:rsid w:val="00C05AB3"/>
    <w:rsid w:val="00C0776D"/>
    <w:rsid w:val="00C10338"/>
    <w:rsid w:val="00C10492"/>
    <w:rsid w:val="00C11524"/>
    <w:rsid w:val="00C12861"/>
    <w:rsid w:val="00C154CF"/>
    <w:rsid w:val="00C229D9"/>
    <w:rsid w:val="00C22F3E"/>
    <w:rsid w:val="00C23B54"/>
    <w:rsid w:val="00C23F0D"/>
    <w:rsid w:val="00C26F27"/>
    <w:rsid w:val="00C27089"/>
    <w:rsid w:val="00C30633"/>
    <w:rsid w:val="00C30EAF"/>
    <w:rsid w:val="00C31B85"/>
    <w:rsid w:val="00C3223F"/>
    <w:rsid w:val="00C34F05"/>
    <w:rsid w:val="00C36C63"/>
    <w:rsid w:val="00C3701D"/>
    <w:rsid w:val="00C40DCD"/>
    <w:rsid w:val="00C4157D"/>
    <w:rsid w:val="00C4294D"/>
    <w:rsid w:val="00C432C5"/>
    <w:rsid w:val="00C44532"/>
    <w:rsid w:val="00C4459A"/>
    <w:rsid w:val="00C45CCE"/>
    <w:rsid w:val="00C46BAE"/>
    <w:rsid w:val="00C46D29"/>
    <w:rsid w:val="00C4773A"/>
    <w:rsid w:val="00C5073D"/>
    <w:rsid w:val="00C514A1"/>
    <w:rsid w:val="00C530CD"/>
    <w:rsid w:val="00C557CE"/>
    <w:rsid w:val="00C55930"/>
    <w:rsid w:val="00C60B4A"/>
    <w:rsid w:val="00C62BA4"/>
    <w:rsid w:val="00C630CB"/>
    <w:rsid w:val="00C642A2"/>
    <w:rsid w:val="00C64EF5"/>
    <w:rsid w:val="00C65097"/>
    <w:rsid w:val="00C660DC"/>
    <w:rsid w:val="00C6775D"/>
    <w:rsid w:val="00C67C31"/>
    <w:rsid w:val="00C71BC7"/>
    <w:rsid w:val="00C72A8B"/>
    <w:rsid w:val="00C72C76"/>
    <w:rsid w:val="00C73008"/>
    <w:rsid w:val="00C7320D"/>
    <w:rsid w:val="00C74B2B"/>
    <w:rsid w:val="00C7535D"/>
    <w:rsid w:val="00C7575A"/>
    <w:rsid w:val="00C761B6"/>
    <w:rsid w:val="00C7621D"/>
    <w:rsid w:val="00C7766B"/>
    <w:rsid w:val="00C802DA"/>
    <w:rsid w:val="00C81011"/>
    <w:rsid w:val="00C81DD1"/>
    <w:rsid w:val="00C8237B"/>
    <w:rsid w:val="00C83890"/>
    <w:rsid w:val="00C83A1C"/>
    <w:rsid w:val="00C83B68"/>
    <w:rsid w:val="00C84742"/>
    <w:rsid w:val="00C85A6F"/>
    <w:rsid w:val="00C8641B"/>
    <w:rsid w:val="00C86918"/>
    <w:rsid w:val="00C86CC3"/>
    <w:rsid w:val="00C87F0E"/>
    <w:rsid w:val="00C93D19"/>
    <w:rsid w:val="00C94300"/>
    <w:rsid w:val="00C95A01"/>
    <w:rsid w:val="00C95EB7"/>
    <w:rsid w:val="00C96643"/>
    <w:rsid w:val="00C96FF2"/>
    <w:rsid w:val="00C972B4"/>
    <w:rsid w:val="00CA1EE0"/>
    <w:rsid w:val="00CA238A"/>
    <w:rsid w:val="00CA3819"/>
    <w:rsid w:val="00CA4727"/>
    <w:rsid w:val="00CB390F"/>
    <w:rsid w:val="00CB5CE8"/>
    <w:rsid w:val="00CC1CD8"/>
    <w:rsid w:val="00CC240B"/>
    <w:rsid w:val="00CC30A5"/>
    <w:rsid w:val="00CC54A6"/>
    <w:rsid w:val="00CC6564"/>
    <w:rsid w:val="00CC73E8"/>
    <w:rsid w:val="00CC764D"/>
    <w:rsid w:val="00CC774A"/>
    <w:rsid w:val="00CD001D"/>
    <w:rsid w:val="00CD00ED"/>
    <w:rsid w:val="00CD236E"/>
    <w:rsid w:val="00CD3446"/>
    <w:rsid w:val="00CD3D40"/>
    <w:rsid w:val="00CD4664"/>
    <w:rsid w:val="00CD705F"/>
    <w:rsid w:val="00CD7242"/>
    <w:rsid w:val="00CD73A2"/>
    <w:rsid w:val="00CE18A6"/>
    <w:rsid w:val="00CE2D96"/>
    <w:rsid w:val="00CE67A8"/>
    <w:rsid w:val="00CF052F"/>
    <w:rsid w:val="00CF056F"/>
    <w:rsid w:val="00CF09CE"/>
    <w:rsid w:val="00CF0F21"/>
    <w:rsid w:val="00CF2828"/>
    <w:rsid w:val="00CF2AB6"/>
    <w:rsid w:val="00CF2CDA"/>
    <w:rsid w:val="00CF3224"/>
    <w:rsid w:val="00CF382B"/>
    <w:rsid w:val="00CF4386"/>
    <w:rsid w:val="00CF4AE9"/>
    <w:rsid w:val="00CF5CDF"/>
    <w:rsid w:val="00CF7211"/>
    <w:rsid w:val="00CF75AA"/>
    <w:rsid w:val="00D00021"/>
    <w:rsid w:val="00D01216"/>
    <w:rsid w:val="00D01CD1"/>
    <w:rsid w:val="00D02374"/>
    <w:rsid w:val="00D04794"/>
    <w:rsid w:val="00D04C60"/>
    <w:rsid w:val="00D07815"/>
    <w:rsid w:val="00D079F7"/>
    <w:rsid w:val="00D07E63"/>
    <w:rsid w:val="00D100B3"/>
    <w:rsid w:val="00D109FE"/>
    <w:rsid w:val="00D1224A"/>
    <w:rsid w:val="00D12ABB"/>
    <w:rsid w:val="00D12D76"/>
    <w:rsid w:val="00D14983"/>
    <w:rsid w:val="00D171AA"/>
    <w:rsid w:val="00D17594"/>
    <w:rsid w:val="00D20216"/>
    <w:rsid w:val="00D2099D"/>
    <w:rsid w:val="00D20B9F"/>
    <w:rsid w:val="00D2172B"/>
    <w:rsid w:val="00D228DA"/>
    <w:rsid w:val="00D303E7"/>
    <w:rsid w:val="00D3074D"/>
    <w:rsid w:val="00D32651"/>
    <w:rsid w:val="00D32A31"/>
    <w:rsid w:val="00D32BEF"/>
    <w:rsid w:val="00D32C50"/>
    <w:rsid w:val="00D330FC"/>
    <w:rsid w:val="00D33AEA"/>
    <w:rsid w:val="00D358E9"/>
    <w:rsid w:val="00D4172C"/>
    <w:rsid w:val="00D41C41"/>
    <w:rsid w:val="00D43338"/>
    <w:rsid w:val="00D45332"/>
    <w:rsid w:val="00D46DD9"/>
    <w:rsid w:val="00D47BBE"/>
    <w:rsid w:val="00D51325"/>
    <w:rsid w:val="00D53885"/>
    <w:rsid w:val="00D53B32"/>
    <w:rsid w:val="00D5490C"/>
    <w:rsid w:val="00D5596C"/>
    <w:rsid w:val="00D55DE3"/>
    <w:rsid w:val="00D55F84"/>
    <w:rsid w:val="00D56816"/>
    <w:rsid w:val="00D6004E"/>
    <w:rsid w:val="00D6008E"/>
    <w:rsid w:val="00D61A66"/>
    <w:rsid w:val="00D63A81"/>
    <w:rsid w:val="00D63C1D"/>
    <w:rsid w:val="00D65B2E"/>
    <w:rsid w:val="00D66838"/>
    <w:rsid w:val="00D70199"/>
    <w:rsid w:val="00D7196C"/>
    <w:rsid w:val="00D72311"/>
    <w:rsid w:val="00D743F1"/>
    <w:rsid w:val="00D75438"/>
    <w:rsid w:val="00D766B5"/>
    <w:rsid w:val="00D77ACB"/>
    <w:rsid w:val="00D8011B"/>
    <w:rsid w:val="00D81946"/>
    <w:rsid w:val="00D81EF9"/>
    <w:rsid w:val="00D82D18"/>
    <w:rsid w:val="00D84676"/>
    <w:rsid w:val="00D85D2B"/>
    <w:rsid w:val="00D86173"/>
    <w:rsid w:val="00D8678C"/>
    <w:rsid w:val="00D86C19"/>
    <w:rsid w:val="00D902E1"/>
    <w:rsid w:val="00D908CF"/>
    <w:rsid w:val="00D913E8"/>
    <w:rsid w:val="00D91B04"/>
    <w:rsid w:val="00D92100"/>
    <w:rsid w:val="00D92EFE"/>
    <w:rsid w:val="00D9523F"/>
    <w:rsid w:val="00D95933"/>
    <w:rsid w:val="00D9597F"/>
    <w:rsid w:val="00D97603"/>
    <w:rsid w:val="00D97635"/>
    <w:rsid w:val="00D976D3"/>
    <w:rsid w:val="00DA049E"/>
    <w:rsid w:val="00DA2536"/>
    <w:rsid w:val="00DA3445"/>
    <w:rsid w:val="00DA3D02"/>
    <w:rsid w:val="00DA4615"/>
    <w:rsid w:val="00DA476C"/>
    <w:rsid w:val="00DA4D25"/>
    <w:rsid w:val="00DA5224"/>
    <w:rsid w:val="00DA5789"/>
    <w:rsid w:val="00DB00B6"/>
    <w:rsid w:val="00DB06F8"/>
    <w:rsid w:val="00DB34D0"/>
    <w:rsid w:val="00DB3AA1"/>
    <w:rsid w:val="00DB536E"/>
    <w:rsid w:val="00DB54D2"/>
    <w:rsid w:val="00DB575D"/>
    <w:rsid w:val="00DB730A"/>
    <w:rsid w:val="00DB7717"/>
    <w:rsid w:val="00DB7869"/>
    <w:rsid w:val="00DC046C"/>
    <w:rsid w:val="00DC04A2"/>
    <w:rsid w:val="00DC0556"/>
    <w:rsid w:val="00DC0B85"/>
    <w:rsid w:val="00DC0FDC"/>
    <w:rsid w:val="00DC135A"/>
    <w:rsid w:val="00DC2C95"/>
    <w:rsid w:val="00DC2C9F"/>
    <w:rsid w:val="00DC2F00"/>
    <w:rsid w:val="00DC4359"/>
    <w:rsid w:val="00DC4BFA"/>
    <w:rsid w:val="00DC7269"/>
    <w:rsid w:val="00DC7731"/>
    <w:rsid w:val="00DC7CB6"/>
    <w:rsid w:val="00DD3232"/>
    <w:rsid w:val="00DD3B30"/>
    <w:rsid w:val="00DD46DB"/>
    <w:rsid w:val="00DD624C"/>
    <w:rsid w:val="00DD6676"/>
    <w:rsid w:val="00DD6DA9"/>
    <w:rsid w:val="00DD7585"/>
    <w:rsid w:val="00DE0BD3"/>
    <w:rsid w:val="00DE0E7B"/>
    <w:rsid w:val="00DE1D1E"/>
    <w:rsid w:val="00DE22D9"/>
    <w:rsid w:val="00DE4198"/>
    <w:rsid w:val="00DE494E"/>
    <w:rsid w:val="00DE506A"/>
    <w:rsid w:val="00DE598B"/>
    <w:rsid w:val="00DE7829"/>
    <w:rsid w:val="00DF2528"/>
    <w:rsid w:val="00DF2FBE"/>
    <w:rsid w:val="00DF3182"/>
    <w:rsid w:val="00DF4A6A"/>
    <w:rsid w:val="00DF4EB3"/>
    <w:rsid w:val="00DF7250"/>
    <w:rsid w:val="00DF7492"/>
    <w:rsid w:val="00DF7AC7"/>
    <w:rsid w:val="00E005D6"/>
    <w:rsid w:val="00E01B39"/>
    <w:rsid w:val="00E02EC5"/>
    <w:rsid w:val="00E03170"/>
    <w:rsid w:val="00E04578"/>
    <w:rsid w:val="00E06175"/>
    <w:rsid w:val="00E076A7"/>
    <w:rsid w:val="00E125ED"/>
    <w:rsid w:val="00E14F44"/>
    <w:rsid w:val="00E166B2"/>
    <w:rsid w:val="00E16892"/>
    <w:rsid w:val="00E1704A"/>
    <w:rsid w:val="00E1758D"/>
    <w:rsid w:val="00E21F6D"/>
    <w:rsid w:val="00E24B69"/>
    <w:rsid w:val="00E2642E"/>
    <w:rsid w:val="00E274CA"/>
    <w:rsid w:val="00E3226C"/>
    <w:rsid w:val="00E325FB"/>
    <w:rsid w:val="00E32D85"/>
    <w:rsid w:val="00E3608F"/>
    <w:rsid w:val="00E36E85"/>
    <w:rsid w:val="00E37DDF"/>
    <w:rsid w:val="00E4037E"/>
    <w:rsid w:val="00E403F3"/>
    <w:rsid w:val="00E405F7"/>
    <w:rsid w:val="00E4069E"/>
    <w:rsid w:val="00E40ABB"/>
    <w:rsid w:val="00E41C5C"/>
    <w:rsid w:val="00E420B1"/>
    <w:rsid w:val="00E42B2B"/>
    <w:rsid w:val="00E46EE7"/>
    <w:rsid w:val="00E506B1"/>
    <w:rsid w:val="00E51993"/>
    <w:rsid w:val="00E530A4"/>
    <w:rsid w:val="00E53D51"/>
    <w:rsid w:val="00E54678"/>
    <w:rsid w:val="00E5627E"/>
    <w:rsid w:val="00E57EF0"/>
    <w:rsid w:val="00E61F94"/>
    <w:rsid w:val="00E62262"/>
    <w:rsid w:val="00E62C00"/>
    <w:rsid w:val="00E62C0C"/>
    <w:rsid w:val="00E6455F"/>
    <w:rsid w:val="00E64790"/>
    <w:rsid w:val="00E663D1"/>
    <w:rsid w:val="00E6770F"/>
    <w:rsid w:val="00E706F0"/>
    <w:rsid w:val="00E7163B"/>
    <w:rsid w:val="00E717A2"/>
    <w:rsid w:val="00E72E3B"/>
    <w:rsid w:val="00E72F37"/>
    <w:rsid w:val="00E73B34"/>
    <w:rsid w:val="00E74794"/>
    <w:rsid w:val="00E74FC3"/>
    <w:rsid w:val="00E76E3B"/>
    <w:rsid w:val="00E80735"/>
    <w:rsid w:val="00E8122F"/>
    <w:rsid w:val="00E812FE"/>
    <w:rsid w:val="00E81D34"/>
    <w:rsid w:val="00E821FA"/>
    <w:rsid w:val="00E85C58"/>
    <w:rsid w:val="00E87A19"/>
    <w:rsid w:val="00E87E0C"/>
    <w:rsid w:val="00E91146"/>
    <w:rsid w:val="00E91307"/>
    <w:rsid w:val="00E91B12"/>
    <w:rsid w:val="00E91E85"/>
    <w:rsid w:val="00E91FDF"/>
    <w:rsid w:val="00E93CA5"/>
    <w:rsid w:val="00E960AB"/>
    <w:rsid w:val="00E96953"/>
    <w:rsid w:val="00E97F66"/>
    <w:rsid w:val="00EA0B91"/>
    <w:rsid w:val="00EA1DA4"/>
    <w:rsid w:val="00EA304D"/>
    <w:rsid w:val="00EA54BD"/>
    <w:rsid w:val="00EA5DBC"/>
    <w:rsid w:val="00EA601D"/>
    <w:rsid w:val="00EA7509"/>
    <w:rsid w:val="00EB0105"/>
    <w:rsid w:val="00EB016E"/>
    <w:rsid w:val="00EB1E3D"/>
    <w:rsid w:val="00EB24FE"/>
    <w:rsid w:val="00EB383E"/>
    <w:rsid w:val="00EB4537"/>
    <w:rsid w:val="00EC0237"/>
    <w:rsid w:val="00EC0A13"/>
    <w:rsid w:val="00EC0EB8"/>
    <w:rsid w:val="00EC1636"/>
    <w:rsid w:val="00EC23BA"/>
    <w:rsid w:val="00EC27B8"/>
    <w:rsid w:val="00EC2DC8"/>
    <w:rsid w:val="00EC2F40"/>
    <w:rsid w:val="00EC30DB"/>
    <w:rsid w:val="00EC3791"/>
    <w:rsid w:val="00EC3C73"/>
    <w:rsid w:val="00EC4CFE"/>
    <w:rsid w:val="00ED017B"/>
    <w:rsid w:val="00ED04DC"/>
    <w:rsid w:val="00ED057F"/>
    <w:rsid w:val="00ED107E"/>
    <w:rsid w:val="00ED17E9"/>
    <w:rsid w:val="00ED2A68"/>
    <w:rsid w:val="00ED33E3"/>
    <w:rsid w:val="00ED3760"/>
    <w:rsid w:val="00ED59A8"/>
    <w:rsid w:val="00ED7426"/>
    <w:rsid w:val="00ED7C2E"/>
    <w:rsid w:val="00EE14CC"/>
    <w:rsid w:val="00EE2070"/>
    <w:rsid w:val="00EE3217"/>
    <w:rsid w:val="00EE37D5"/>
    <w:rsid w:val="00EE4981"/>
    <w:rsid w:val="00EE54DA"/>
    <w:rsid w:val="00EE59F4"/>
    <w:rsid w:val="00EF0471"/>
    <w:rsid w:val="00EF1F20"/>
    <w:rsid w:val="00EF2C1E"/>
    <w:rsid w:val="00EF2D30"/>
    <w:rsid w:val="00EF3573"/>
    <w:rsid w:val="00EF3F9C"/>
    <w:rsid w:val="00EF497A"/>
    <w:rsid w:val="00EF61DB"/>
    <w:rsid w:val="00EF668E"/>
    <w:rsid w:val="00EF6B7B"/>
    <w:rsid w:val="00F00E86"/>
    <w:rsid w:val="00F01100"/>
    <w:rsid w:val="00F02236"/>
    <w:rsid w:val="00F02862"/>
    <w:rsid w:val="00F0328A"/>
    <w:rsid w:val="00F052FF"/>
    <w:rsid w:val="00F07576"/>
    <w:rsid w:val="00F0787F"/>
    <w:rsid w:val="00F101D5"/>
    <w:rsid w:val="00F1020A"/>
    <w:rsid w:val="00F10AEA"/>
    <w:rsid w:val="00F10F95"/>
    <w:rsid w:val="00F11049"/>
    <w:rsid w:val="00F11370"/>
    <w:rsid w:val="00F121CC"/>
    <w:rsid w:val="00F1265B"/>
    <w:rsid w:val="00F156DF"/>
    <w:rsid w:val="00F15902"/>
    <w:rsid w:val="00F16BE5"/>
    <w:rsid w:val="00F16F05"/>
    <w:rsid w:val="00F172D2"/>
    <w:rsid w:val="00F20837"/>
    <w:rsid w:val="00F226BB"/>
    <w:rsid w:val="00F22B88"/>
    <w:rsid w:val="00F233EE"/>
    <w:rsid w:val="00F237FF"/>
    <w:rsid w:val="00F23864"/>
    <w:rsid w:val="00F23A90"/>
    <w:rsid w:val="00F27D6E"/>
    <w:rsid w:val="00F30ED0"/>
    <w:rsid w:val="00F3101F"/>
    <w:rsid w:val="00F31BE6"/>
    <w:rsid w:val="00F3212B"/>
    <w:rsid w:val="00F32BFE"/>
    <w:rsid w:val="00F36219"/>
    <w:rsid w:val="00F363BD"/>
    <w:rsid w:val="00F3655C"/>
    <w:rsid w:val="00F37659"/>
    <w:rsid w:val="00F378D4"/>
    <w:rsid w:val="00F404EA"/>
    <w:rsid w:val="00F433B4"/>
    <w:rsid w:val="00F43FAD"/>
    <w:rsid w:val="00F44123"/>
    <w:rsid w:val="00F45488"/>
    <w:rsid w:val="00F454AF"/>
    <w:rsid w:val="00F45563"/>
    <w:rsid w:val="00F47517"/>
    <w:rsid w:val="00F5042A"/>
    <w:rsid w:val="00F52363"/>
    <w:rsid w:val="00F558C5"/>
    <w:rsid w:val="00F566DD"/>
    <w:rsid w:val="00F56762"/>
    <w:rsid w:val="00F56964"/>
    <w:rsid w:val="00F574D2"/>
    <w:rsid w:val="00F57711"/>
    <w:rsid w:val="00F57F9E"/>
    <w:rsid w:val="00F60593"/>
    <w:rsid w:val="00F62931"/>
    <w:rsid w:val="00F656E8"/>
    <w:rsid w:val="00F667D8"/>
    <w:rsid w:val="00F66816"/>
    <w:rsid w:val="00F678C7"/>
    <w:rsid w:val="00F67AAD"/>
    <w:rsid w:val="00F67EB9"/>
    <w:rsid w:val="00F71E0E"/>
    <w:rsid w:val="00F728B9"/>
    <w:rsid w:val="00F73985"/>
    <w:rsid w:val="00F769FD"/>
    <w:rsid w:val="00F774DE"/>
    <w:rsid w:val="00F77504"/>
    <w:rsid w:val="00F8023B"/>
    <w:rsid w:val="00F80E47"/>
    <w:rsid w:val="00F8118A"/>
    <w:rsid w:val="00F81511"/>
    <w:rsid w:val="00F825FD"/>
    <w:rsid w:val="00F83A4C"/>
    <w:rsid w:val="00F85896"/>
    <w:rsid w:val="00F91E51"/>
    <w:rsid w:val="00F92B49"/>
    <w:rsid w:val="00F9381F"/>
    <w:rsid w:val="00F939BC"/>
    <w:rsid w:val="00F93A5D"/>
    <w:rsid w:val="00F93B9C"/>
    <w:rsid w:val="00F93E83"/>
    <w:rsid w:val="00F971B6"/>
    <w:rsid w:val="00FA0A39"/>
    <w:rsid w:val="00FA0B15"/>
    <w:rsid w:val="00FA0F11"/>
    <w:rsid w:val="00FA13FE"/>
    <w:rsid w:val="00FA17EC"/>
    <w:rsid w:val="00FA292C"/>
    <w:rsid w:val="00FA375E"/>
    <w:rsid w:val="00FA722F"/>
    <w:rsid w:val="00FB001A"/>
    <w:rsid w:val="00FB1752"/>
    <w:rsid w:val="00FB2418"/>
    <w:rsid w:val="00FB42F6"/>
    <w:rsid w:val="00FB4D71"/>
    <w:rsid w:val="00FB51CA"/>
    <w:rsid w:val="00FC0F04"/>
    <w:rsid w:val="00FC124D"/>
    <w:rsid w:val="00FC4850"/>
    <w:rsid w:val="00FC5713"/>
    <w:rsid w:val="00FC6895"/>
    <w:rsid w:val="00FC7C8F"/>
    <w:rsid w:val="00FD063A"/>
    <w:rsid w:val="00FD09FF"/>
    <w:rsid w:val="00FD385F"/>
    <w:rsid w:val="00FD50D5"/>
    <w:rsid w:val="00FD6740"/>
    <w:rsid w:val="00FD7DED"/>
    <w:rsid w:val="00FE1090"/>
    <w:rsid w:val="00FE1821"/>
    <w:rsid w:val="00FE24C4"/>
    <w:rsid w:val="00FE25E4"/>
    <w:rsid w:val="00FE2B45"/>
    <w:rsid w:val="00FE3546"/>
    <w:rsid w:val="00FE49A1"/>
    <w:rsid w:val="00FE4A9A"/>
    <w:rsid w:val="00FE50FE"/>
    <w:rsid w:val="00FE629E"/>
    <w:rsid w:val="00FE7008"/>
    <w:rsid w:val="00FE7461"/>
    <w:rsid w:val="00FE7E2E"/>
    <w:rsid w:val="00FE7ED9"/>
    <w:rsid w:val="00FF0017"/>
    <w:rsid w:val="00FF02DC"/>
    <w:rsid w:val="00FF14A9"/>
    <w:rsid w:val="00FF177E"/>
    <w:rsid w:val="00FF23FD"/>
    <w:rsid w:val="00FF2DFA"/>
    <w:rsid w:val="00FF4C71"/>
    <w:rsid w:val="00FF6D5B"/>
    <w:rsid w:val="00FF7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7EC53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uiPriority="9"/>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Link" w:semiHidden="1" w:uiPriority="99" w:unhideWhenUsed="1"/>
  </w:latentStyles>
  <w:style w:type="paragraph" w:default="1" w:styleId="Normal">
    <w:name w:val="Normal"/>
    <w:qFormat/>
    <w:rsid w:val="00E16892"/>
    <w:rPr>
      <w:sz w:val="24"/>
      <w:szCs w:val="24"/>
      <w:lang w:val="en-GB" w:eastAsia="en-GB"/>
    </w:rPr>
  </w:style>
  <w:style w:type="paragraph" w:styleId="Heading1">
    <w:name w:val="heading 1"/>
    <w:basedOn w:val="Normal"/>
    <w:next w:val="Normal"/>
    <w:link w:val="Heading1Char"/>
    <w:uiPriority w:val="9"/>
    <w:qFormat/>
    <w:rsid w:val="002E48FF"/>
    <w:pPr>
      <w:keepNext/>
      <w:jc w:val="both"/>
      <w:outlineLvl w:val="0"/>
    </w:pPr>
    <w:rPr>
      <w:b/>
      <w:bCs/>
      <w:lang w:eastAsia="en-US"/>
    </w:rPr>
  </w:style>
  <w:style w:type="paragraph" w:styleId="Heading2">
    <w:name w:val="heading 2"/>
    <w:basedOn w:val="Normal"/>
    <w:next w:val="Normal"/>
    <w:link w:val="Heading2Char"/>
    <w:uiPriority w:val="99"/>
    <w:qFormat/>
    <w:rsid w:val="002E48FF"/>
    <w:pPr>
      <w:keepNext/>
      <w:outlineLvl w:val="1"/>
    </w:pPr>
    <w:rPr>
      <w:b/>
      <w:bCs/>
      <w:lang w:eastAsia="en-US"/>
    </w:rPr>
  </w:style>
  <w:style w:type="paragraph" w:styleId="Heading3">
    <w:name w:val="heading 3"/>
    <w:basedOn w:val="Normal"/>
    <w:next w:val="Normal"/>
    <w:link w:val="Heading3Char"/>
    <w:uiPriority w:val="99"/>
    <w:qFormat/>
    <w:rsid w:val="002E48FF"/>
    <w:pPr>
      <w:keepNext/>
      <w:ind w:firstLine="720"/>
      <w:outlineLvl w:val="2"/>
    </w:pPr>
    <w:rPr>
      <w:u w:val="single"/>
      <w:lang w:eastAsia="en-US"/>
    </w:rPr>
  </w:style>
  <w:style w:type="paragraph" w:styleId="Heading4">
    <w:name w:val="heading 4"/>
    <w:basedOn w:val="Normal"/>
    <w:next w:val="Normal"/>
    <w:link w:val="Heading4Char"/>
    <w:uiPriority w:val="99"/>
    <w:qFormat/>
    <w:rsid w:val="002E48FF"/>
    <w:pPr>
      <w:keepNext/>
      <w:pBdr>
        <w:top w:val="single" w:sz="4" w:space="1" w:color="auto"/>
        <w:left w:val="single" w:sz="4" w:space="4" w:color="auto"/>
        <w:bottom w:val="single" w:sz="4" w:space="1" w:color="auto"/>
        <w:right w:val="single" w:sz="4" w:space="4" w:color="auto"/>
      </w:pBdr>
      <w:shd w:val="pct20" w:color="000000" w:fill="FFFFFF"/>
      <w:jc w:val="center"/>
      <w:outlineLvl w:val="3"/>
    </w:pPr>
    <w:rPr>
      <w:i/>
      <w:iCs/>
      <w:sz w:val="50"/>
      <w:szCs w:val="50"/>
      <w:lang w:eastAsia="en-US"/>
    </w:rPr>
  </w:style>
  <w:style w:type="paragraph" w:styleId="Heading5">
    <w:name w:val="heading 5"/>
    <w:basedOn w:val="Normal"/>
    <w:next w:val="Normal"/>
    <w:link w:val="Heading5Char"/>
    <w:uiPriority w:val="99"/>
    <w:qFormat/>
    <w:rsid w:val="002E48FF"/>
    <w:pPr>
      <w:keepNext/>
      <w:pBdr>
        <w:top w:val="single" w:sz="4" w:space="1" w:color="auto"/>
        <w:left w:val="single" w:sz="4" w:space="4" w:color="auto"/>
        <w:bottom w:val="single" w:sz="4" w:space="1" w:color="auto"/>
        <w:right w:val="single" w:sz="4" w:space="4" w:color="auto"/>
      </w:pBdr>
      <w:shd w:val="pct20" w:color="000000" w:fill="FFFFFF"/>
      <w:jc w:val="center"/>
      <w:outlineLvl w:val="4"/>
    </w:pPr>
    <w:rPr>
      <w:b/>
      <w:bCs/>
      <w:sz w:val="52"/>
      <w:szCs w:val="52"/>
      <w:lang w:eastAsia="en-US"/>
    </w:rPr>
  </w:style>
  <w:style w:type="paragraph" w:styleId="Heading6">
    <w:name w:val="heading 6"/>
    <w:basedOn w:val="Normal"/>
    <w:next w:val="Normal"/>
    <w:link w:val="Heading6Char"/>
    <w:uiPriority w:val="99"/>
    <w:qFormat/>
    <w:rsid w:val="002E48FF"/>
    <w:pPr>
      <w:keepNext/>
      <w:ind w:firstLine="720"/>
      <w:outlineLvl w:val="5"/>
    </w:pPr>
    <w:rPr>
      <w:b/>
      <w:bCs/>
      <w:lang w:eastAsia="en-US"/>
    </w:rPr>
  </w:style>
  <w:style w:type="paragraph" w:styleId="Heading7">
    <w:name w:val="heading 7"/>
    <w:basedOn w:val="Normal"/>
    <w:next w:val="Normal"/>
    <w:link w:val="Heading7Char"/>
    <w:uiPriority w:val="99"/>
    <w:qFormat/>
    <w:rsid w:val="002E48FF"/>
    <w:pPr>
      <w:keepNext/>
      <w:pBdr>
        <w:top w:val="single" w:sz="12" w:space="1" w:color="auto"/>
        <w:left w:val="single" w:sz="12" w:space="1" w:color="auto"/>
        <w:bottom w:val="single" w:sz="12" w:space="1" w:color="auto"/>
        <w:right w:val="single" w:sz="12" w:space="1" w:color="auto"/>
      </w:pBdr>
      <w:shd w:val="pct10" w:color="auto" w:fill="auto"/>
      <w:jc w:val="center"/>
      <w:outlineLvl w:val="6"/>
    </w:pPr>
    <w:rPr>
      <w:color w:val="0000FF"/>
      <w:sz w:val="72"/>
      <w:szCs w:val="72"/>
      <w:lang w:eastAsia="en-US"/>
    </w:rPr>
  </w:style>
  <w:style w:type="paragraph" w:styleId="Heading8">
    <w:name w:val="heading 8"/>
    <w:basedOn w:val="Normal"/>
    <w:next w:val="Normal"/>
    <w:link w:val="Heading8Char"/>
    <w:uiPriority w:val="99"/>
    <w:qFormat/>
    <w:rsid w:val="002E48FF"/>
    <w:pPr>
      <w:keepNext/>
      <w:jc w:val="center"/>
      <w:outlineLvl w:val="7"/>
    </w:pPr>
    <w:rPr>
      <w:sz w:val="36"/>
      <w:szCs w:val="36"/>
      <w:lang w:eastAsia="en-US"/>
    </w:rPr>
  </w:style>
  <w:style w:type="paragraph" w:styleId="Heading9">
    <w:name w:val="heading 9"/>
    <w:basedOn w:val="Normal"/>
    <w:next w:val="Normal"/>
    <w:link w:val="Heading9Char"/>
    <w:uiPriority w:val="99"/>
    <w:qFormat/>
    <w:rsid w:val="002E48FF"/>
    <w:pPr>
      <w:keepNext/>
      <w:jc w:val="center"/>
      <w:outlineLvl w:val="8"/>
    </w:pPr>
    <w:rPr>
      <w:sz w:val="50"/>
      <w:szCs w:val="5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50E02"/>
    <w:rPr>
      <w:b/>
      <w:bCs/>
      <w:sz w:val="24"/>
      <w:szCs w:val="24"/>
      <w:lang w:eastAsia="en-US"/>
    </w:rPr>
  </w:style>
  <w:style w:type="character" w:customStyle="1" w:styleId="Heading2Char">
    <w:name w:val="Heading 2 Char"/>
    <w:basedOn w:val="DefaultParagraphFont"/>
    <w:link w:val="Heading2"/>
    <w:uiPriority w:val="99"/>
    <w:locked/>
    <w:rsid w:val="008B14FF"/>
    <w:rPr>
      <w:rFonts w:ascii="Cambria" w:hAnsi="Cambria" w:cs="Cambria"/>
      <w:b/>
      <w:bCs/>
      <w:i/>
      <w:iCs/>
      <w:sz w:val="28"/>
      <w:szCs w:val="28"/>
      <w:lang w:val="en-GB"/>
    </w:rPr>
  </w:style>
  <w:style w:type="character" w:customStyle="1" w:styleId="Heading3Char">
    <w:name w:val="Heading 3 Char"/>
    <w:basedOn w:val="DefaultParagraphFont"/>
    <w:link w:val="Heading3"/>
    <w:uiPriority w:val="99"/>
    <w:semiHidden/>
    <w:locked/>
    <w:rsid w:val="008B14FF"/>
    <w:rPr>
      <w:rFonts w:ascii="Cambria" w:hAnsi="Cambria" w:cs="Cambria"/>
      <w:b/>
      <w:bCs/>
      <w:sz w:val="26"/>
      <w:szCs w:val="26"/>
      <w:lang w:val="en-GB"/>
    </w:rPr>
  </w:style>
  <w:style w:type="character" w:customStyle="1" w:styleId="Heading4Char">
    <w:name w:val="Heading 4 Char"/>
    <w:basedOn w:val="DefaultParagraphFont"/>
    <w:link w:val="Heading4"/>
    <w:uiPriority w:val="99"/>
    <w:semiHidden/>
    <w:locked/>
    <w:rsid w:val="008B14FF"/>
    <w:rPr>
      <w:rFonts w:ascii="Calibri" w:hAnsi="Calibri" w:cs="Calibri"/>
      <w:b/>
      <w:bCs/>
      <w:sz w:val="28"/>
      <w:szCs w:val="28"/>
      <w:lang w:val="en-GB"/>
    </w:rPr>
  </w:style>
  <w:style w:type="character" w:customStyle="1" w:styleId="Heading5Char">
    <w:name w:val="Heading 5 Char"/>
    <w:basedOn w:val="DefaultParagraphFont"/>
    <w:link w:val="Heading5"/>
    <w:uiPriority w:val="99"/>
    <w:semiHidden/>
    <w:locked/>
    <w:rsid w:val="008B14FF"/>
    <w:rPr>
      <w:rFonts w:ascii="Calibri" w:hAnsi="Calibri" w:cs="Calibri"/>
      <w:b/>
      <w:bCs/>
      <w:i/>
      <w:iCs/>
      <w:sz w:val="26"/>
      <w:szCs w:val="26"/>
      <w:lang w:val="en-GB"/>
    </w:rPr>
  </w:style>
  <w:style w:type="character" w:customStyle="1" w:styleId="Heading6Char">
    <w:name w:val="Heading 6 Char"/>
    <w:basedOn w:val="DefaultParagraphFont"/>
    <w:link w:val="Heading6"/>
    <w:uiPriority w:val="99"/>
    <w:semiHidden/>
    <w:locked/>
    <w:rsid w:val="008B14FF"/>
    <w:rPr>
      <w:rFonts w:ascii="Calibri" w:hAnsi="Calibri" w:cs="Calibri"/>
      <w:b/>
      <w:bCs/>
      <w:lang w:val="en-GB"/>
    </w:rPr>
  </w:style>
  <w:style w:type="character" w:customStyle="1" w:styleId="Heading7Char">
    <w:name w:val="Heading 7 Char"/>
    <w:basedOn w:val="DefaultParagraphFont"/>
    <w:link w:val="Heading7"/>
    <w:uiPriority w:val="99"/>
    <w:semiHidden/>
    <w:locked/>
    <w:rsid w:val="008B14FF"/>
    <w:rPr>
      <w:rFonts w:ascii="Calibri" w:hAnsi="Calibri" w:cs="Calibri"/>
      <w:sz w:val="24"/>
      <w:szCs w:val="24"/>
      <w:lang w:val="en-GB"/>
    </w:rPr>
  </w:style>
  <w:style w:type="character" w:customStyle="1" w:styleId="Heading8Char">
    <w:name w:val="Heading 8 Char"/>
    <w:basedOn w:val="DefaultParagraphFont"/>
    <w:link w:val="Heading8"/>
    <w:uiPriority w:val="99"/>
    <w:semiHidden/>
    <w:locked/>
    <w:rsid w:val="008B14FF"/>
    <w:rPr>
      <w:rFonts w:ascii="Calibri" w:hAnsi="Calibri" w:cs="Calibri"/>
      <w:i/>
      <w:iCs/>
      <w:sz w:val="24"/>
      <w:szCs w:val="24"/>
      <w:lang w:val="en-GB"/>
    </w:rPr>
  </w:style>
  <w:style w:type="character" w:customStyle="1" w:styleId="Heading9Char">
    <w:name w:val="Heading 9 Char"/>
    <w:basedOn w:val="DefaultParagraphFont"/>
    <w:link w:val="Heading9"/>
    <w:uiPriority w:val="99"/>
    <w:semiHidden/>
    <w:locked/>
    <w:rsid w:val="008B14FF"/>
    <w:rPr>
      <w:rFonts w:ascii="Cambria" w:hAnsi="Cambria" w:cs="Cambria"/>
      <w:lang w:val="en-GB"/>
    </w:rPr>
  </w:style>
  <w:style w:type="paragraph" w:styleId="Header">
    <w:name w:val="header"/>
    <w:basedOn w:val="Normal"/>
    <w:link w:val="HeaderChar"/>
    <w:uiPriority w:val="99"/>
    <w:rsid w:val="002E48FF"/>
    <w:pPr>
      <w:tabs>
        <w:tab w:val="center" w:pos="3969"/>
        <w:tab w:val="right" w:pos="8504"/>
      </w:tabs>
    </w:pPr>
    <w:rPr>
      <w:color w:val="000000"/>
      <w:lang w:val="en-US" w:eastAsia="en-US"/>
    </w:rPr>
  </w:style>
  <w:style w:type="character" w:customStyle="1" w:styleId="HeaderChar">
    <w:name w:val="Header Char"/>
    <w:basedOn w:val="DefaultParagraphFont"/>
    <w:link w:val="Header"/>
    <w:uiPriority w:val="99"/>
    <w:locked/>
    <w:rsid w:val="008B14FF"/>
    <w:rPr>
      <w:sz w:val="24"/>
      <w:szCs w:val="24"/>
      <w:lang w:val="en-GB"/>
    </w:rPr>
  </w:style>
  <w:style w:type="paragraph" w:styleId="Footer">
    <w:name w:val="footer"/>
    <w:basedOn w:val="Normal"/>
    <w:link w:val="FooterChar"/>
    <w:uiPriority w:val="99"/>
    <w:rsid w:val="002E48FF"/>
    <w:pPr>
      <w:tabs>
        <w:tab w:val="center" w:pos="4153"/>
        <w:tab w:val="right" w:pos="8306"/>
      </w:tabs>
    </w:pPr>
    <w:rPr>
      <w:lang w:eastAsia="en-US"/>
    </w:rPr>
  </w:style>
  <w:style w:type="character" w:customStyle="1" w:styleId="FooterChar">
    <w:name w:val="Footer Char"/>
    <w:basedOn w:val="DefaultParagraphFont"/>
    <w:link w:val="Footer"/>
    <w:uiPriority w:val="99"/>
    <w:locked/>
    <w:rsid w:val="008B14FF"/>
    <w:rPr>
      <w:sz w:val="24"/>
      <w:szCs w:val="24"/>
      <w:lang w:val="en-GB"/>
    </w:rPr>
  </w:style>
  <w:style w:type="paragraph" w:styleId="Title">
    <w:name w:val="Title"/>
    <w:basedOn w:val="Normal"/>
    <w:link w:val="TitleChar"/>
    <w:uiPriority w:val="99"/>
    <w:qFormat/>
    <w:rsid w:val="002E48FF"/>
    <w:pPr>
      <w:pBdr>
        <w:top w:val="single" w:sz="12" w:space="1" w:color="auto"/>
        <w:left w:val="single" w:sz="12" w:space="1" w:color="auto"/>
        <w:bottom w:val="single" w:sz="12" w:space="1" w:color="auto"/>
        <w:right w:val="single" w:sz="12" w:space="1" w:color="auto"/>
      </w:pBdr>
      <w:jc w:val="center"/>
    </w:pPr>
    <w:rPr>
      <w:b/>
      <w:bCs/>
      <w:lang w:eastAsia="en-US"/>
    </w:rPr>
  </w:style>
  <w:style w:type="character" w:customStyle="1" w:styleId="TitleChar">
    <w:name w:val="Title Char"/>
    <w:basedOn w:val="DefaultParagraphFont"/>
    <w:link w:val="Title"/>
    <w:uiPriority w:val="99"/>
    <w:locked/>
    <w:rsid w:val="008B14FF"/>
    <w:rPr>
      <w:rFonts w:ascii="Cambria" w:hAnsi="Cambria" w:cs="Cambria"/>
      <w:b/>
      <w:bCs/>
      <w:kern w:val="28"/>
      <w:sz w:val="32"/>
      <w:szCs w:val="32"/>
      <w:lang w:val="en-GB"/>
    </w:rPr>
  </w:style>
  <w:style w:type="character" w:styleId="Hyperlink">
    <w:name w:val="Hyperlink"/>
    <w:basedOn w:val="DefaultParagraphFont"/>
    <w:uiPriority w:val="99"/>
    <w:rsid w:val="002E48FF"/>
    <w:rPr>
      <w:color w:val="0000FF"/>
      <w:u w:val="single"/>
    </w:rPr>
  </w:style>
  <w:style w:type="paragraph" w:styleId="BodyText">
    <w:name w:val="Body Text"/>
    <w:basedOn w:val="Normal"/>
    <w:link w:val="BodyTextChar"/>
    <w:uiPriority w:val="99"/>
    <w:rsid w:val="002E48FF"/>
    <w:pPr>
      <w:widowControl w:val="0"/>
      <w:spacing w:line="480" w:lineRule="auto"/>
      <w:jc w:val="both"/>
    </w:pPr>
    <w:rPr>
      <w:lang w:eastAsia="en-US"/>
    </w:rPr>
  </w:style>
  <w:style w:type="character" w:customStyle="1" w:styleId="BodyTextChar">
    <w:name w:val="Body Text Char"/>
    <w:basedOn w:val="DefaultParagraphFont"/>
    <w:link w:val="BodyText"/>
    <w:uiPriority w:val="99"/>
    <w:semiHidden/>
    <w:locked/>
    <w:rsid w:val="008B14FF"/>
    <w:rPr>
      <w:sz w:val="24"/>
      <w:szCs w:val="24"/>
      <w:lang w:val="en-GB"/>
    </w:rPr>
  </w:style>
  <w:style w:type="character" w:styleId="PageNumber">
    <w:name w:val="page number"/>
    <w:basedOn w:val="DefaultParagraphFont"/>
    <w:uiPriority w:val="99"/>
    <w:rsid w:val="002E48FF"/>
  </w:style>
  <w:style w:type="character" w:styleId="FollowedHyperlink">
    <w:name w:val="FollowedHyperlink"/>
    <w:basedOn w:val="DefaultParagraphFont"/>
    <w:uiPriority w:val="99"/>
    <w:rsid w:val="002E48FF"/>
    <w:rPr>
      <w:color w:val="800080"/>
      <w:u w:val="single"/>
    </w:rPr>
  </w:style>
  <w:style w:type="paragraph" w:styleId="BodyText2">
    <w:name w:val="Body Text 2"/>
    <w:basedOn w:val="Normal"/>
    <w:link w:val="BodyText2Char"/>
    <w:uiPriority w:val="99"/>
    <w:rsid w:val="002E48FF"/>
    <w:pPr>
      <w:ind w:right="-180"/>
      <w:jc w:val="both"/>
    </w:pPr>
    <w:rPr>
      <w:lang w:eastAsia="en-US"/>
    </w:rPr>
  </w:style>
  <w:style w:type="character" w:customStyle="1" w:styleId="BodyText2Char">
    <w:name w:val="Body Text 2 Char"/>
    <w:basedOn w:val="DefaultParagraphFont"/>
    <w:link w:val="BodyText2"/>
    <w:uiPriority w:val="99"/>
    <w:semiHidden/>
    <w:locked/>
    <w:rsid w:val="008B14FF"/>
    <w:rPr>
      <w:sz w:val="24"/>
      <w:szCs w:val="24"/>
      <w:lang w:val="en-GB"/>
    </w:rPr>
  </w:style>
  <w:style w:type="character" w:styleId="CommentReference">
    <w:name w:val="annotation reference"/>
    <w:basedOn w:val="DefaultParagraphFont"/>
    <w:uiPriority w:val="99"/>
    <w:semiHidden/>
    <w:rsid w:val="002E48FF"/>
    <w:rPr>
      <w:sz w:val="16"/>
      <w:szCs w:val="16"/>
    </w:rPr>
  </w:style>
  <w:style w:type="paragraph" w:styleId="CommentText">
    <w:name w:val="annotation text"/>
    <w:basedOn w:val="Normal"/>
    <w:link w:val="CommentTextChar"/>
    <w:uiPriority w:val="99"/>
    <w:rsid w:val="002E48FF"/>
    <w:rPr>
      <w:sz w:val="20"/>
      <w:szCs w:val="20"/>
      <w:lang w:val="en-US" w:eastAsia="en-US"/>
    </w:rPr>
  </w:style>
  <w:style w:type="character" w:customStyle="1" w:styleId="CommentTextChar">
    <w:name w:val="Comment Text Char"/>
    <w:basedOn w:val="DefaultParagraphFont"/>
    <w:link w:val="CommentText"/>
    <w:uiPriority w:val="99"/>
    <w:locked/>
    <w:rsid w:val="008B14FF"/>
    <w:rPr>
      <w:sz w:val="20"/>
      <w:szCs w:val="20"/>
      <w:lang w:val="en-GB"/>
    </w:rPr>
  </w:style>
  <w:style w:type="paragraph" w:styleId="BodyTextIndent">
    <w:name w:val="Body Text Indent"/>
    <w:basedOn w:val="Normal"/>
    <w:link w:val="BodyTextIndentChar"/>
    <w:uiPriority w:val="99"/>
    <w:rsid w:val="002E48FF"/>
    <w:pPr>
      <w:ind w:left="720"/>
      <w:jc w:val="both"/>
    </w:pPr>
    <w:rPr>
      <w:lang w:eastAsia="en-US"/>
    </w:rPr>
  </w:style>
  <w:style w:type="character" w:customStyle="1" w:styleId="BodyTextIndentChar">
    <w:name w:val="Body Text Indent Char"/>
    <w:basedOn w:val="DefaultParagraphFont"/>
    <w:link w:val="BodyTextIndent"/>
    <w:uiPriority w:val="99"/>
    <w:semiHidden/>
    <w:locked/>
    <w:rsid w:val="008B14FF"/>
    <w:rPr>
      <w:sz w:val="24"/>
      <w:szCs w:val="24"/>
      <w:lang w:val="en-GB"/>
    </w:rPr>
  </w:style>
  <w:style w:type="paragraph" w:styleId="BodyText3">
    <w:name w:val="Body Text 3"/>
    <w:basedOn w:val="Normal"/>
    <w:link w:val="BodyText3Char"/>
    <w:uiPriority w:val="99"/>
    <w:rsid w:val="002E48FF"/>
    <w:rPr>
      <w:sz w:val="20"/>
      <w:szCs w:val="20"/>
      <w:lang w:eastAsia="en-US"/>
    </w:rPr>
  </w:style>
  <w:style w:type="character" w:customStyle="1" w:styleId="BodyText3Char">
    <w:name w:val="Body Text 3 Char"/>
    <w:basedOn w:val="DefaultParagraphFont"/>
    <w:link w:val="BodyText3"/>
    <w:uiPriority w:val="99"/>
    <w:locked/>
    <w:rsid w:val="008B14FF"/>
    <w:rPr>
      <w:sz w:val="16"/>
      <w:szCs w:val="16"/>
      <w:lang w:val="en-GB"/>
    </w:rPr>
  </w:style>
  <w:style w:type="paragraph" w:styleId="BodyTextIndent2">
    <w:name w:val="Body Text Indent 2"/>
    <w:basedOn w:val="Normal"/>
    <w:link w:val="BodyTextIndent2Char"/>
    <w:uiPriority w:val="99"/>
    <w:rsid w:val="002E48FF"/>
    <w:pPr>
      <w:ind w:left="720"/>
    </w:pPr>
    <w:rPr>
      <w:lang w:eastAsia="en-US"/>
    </w:rPr>
  </w:style>
  <w:style w:type="character" w:customStyle="1" w:styleId="BodyTextIndent2Char">
    <w:name w:val="Body Text Indent 2 Char"/>
    <w:basedOn w:val="DefaultParagraphFont"/>
    <w:link w:val="BodyTextIndent2"/>
    <w:uiPriority w:val="99"/>
    <w:semiHidden/>
    <w:locked/>
    <w:rsid w:val="008B14FF"/>
    <w:rPr>
      <w:sz w:val="24"/>
      <w:szCs w:val="24"/>
      <w:lang w:val="en-GB"/>
    </w:rPr>
  </w:style>
  <w:style w:type="paragraph" w:styleId="BodyTextIndent3">
    <w:name w:val="Body Text Indent 3"/>
    <w:basedOn w:val="Normal"/>
    <w:link w:val="BodyTextIndent3Char"/>
    <w:uiPriority w:val="99"/>
    <w:rsid w:val="002E48FF"/>
    <w:pPr>
      <w:ind w:firstLine="720"/>
    </w:pPr>
    <w:rPr>
      <w:lang w:eastAsia="en-US"/>
    </w:rPr>
  </w:style>
  <w:style w:type="character" w:customStyle="1" w:styleId="BodyTextIndent3Char">
    <w:name w:val="Body Text Indent 3 Char"/>
    <w:basedOn w:val="DefaultParagraphFont"/>
    <w:link w:val="BodyTextIndent3"/>
    <w:uiPriority w:val="99"/>
    <w:semiHidden/>
    <w:locked/>
    <w:rsid w:val="008B14FF"/>
    <w:rPr>
      <w:sz w:val="16"/>
      <w:szCs w:val="16"/>
      <w:lang w:val="en-GB"/>
    </w:rPr>
  </w:style>
  <w:style w:type="character" w:styleId="Strong">
    <w:name w:val="Strong"/>
    <w:basedOn w:val="DefaultParagraphFont"/>
    <w:uiPriority w:val="22"/>
    <w:qFormat/>
    <w:rsid w:val="002E48FF"/>
    <w:rPr>
      <w:b/>
      <w:bCs/>
    </w:rPr>
  </w:style>
  <w:style w:type="character" w:customStyle="1" w:styleId="smaller1">
    <w:name w:val="smaller1"/>
    <w:basedOn w:val="DefaultParagraphFont"/>
    <w:uiPriority w:val="99"/>
    <w:rsid w:val="002E48FF"/>
    <w:rPr>
      <w:rFonts w:ascii="Arial" w:hAnsi="Arial" w:cs="Arial"/>
      <w:spacing w:val="270"/>
      <w:sz w:val="22"/>
      <w:szCs w:val="22"/>
    </w:rPr>
  </w:style>
  <w:style w:type="paragraph" w:styleId="FootnoteText">
    <w:name w:val="footnote text"/>
    <w:basedOn w:val="Normal"/>
    <w:link w:val="FootnoteTextChar"/>
    <w:uiPriority w:val="99"/>
    <w:semiHidden/>
    <w:rsid w:val="002E48FF"/>
    <w:rPr>
      <w:sz w:val="20"/>
      <w:szCs w:val="20"/>
      <w:lang w:eastAsia="en-US"/>
    </w:rPr>
  </w:style>
  <w:style w:type="character" w:customStyle="1" w:styleId="FootnoteTextChar">
    <w:name w:val="Footnote Text Char"/>
    <w:basedOn w:val="DefaultParagraphFont"/>
    <w:link w:val="FootnoteText"/>
    <w:uiPriority w:val="99"/>
    <w:semiHidden/>
    <w:locked/>
    <w:rsid w:val="008B14FF"/>
    <w:rPr>
      <w:sz w:val="20"/>
      <w:szCs w:val="20"/>
      <w:lang w:val="en-GB"/>
    </w:rPr>
  </w:style>
  <w:style w:type="character" w:styleId="FootnoteReference">
    <w:name w:val="footnote reference"/>
    <w:basedOn w:val="DefaultParagraphFont"/>
    <w:uiPriority w:val="99"/>
    <w:semiHidden/>
    <w:rsid w:val="002E48FF"/>
    <w:rPr>
      <w:vertAlign w:val="superscript"/>
    </w:rPr>
  </w:style>
  <w:style w:type="paragraph" w:styleId="NormalWeb">
    <w:name w:val="Normal (Web)"/>
    <w:basedOn w:val="Normal"/>
    <w:uiPriority w:val="99"/>
    <w:rsid w:val="002E48FF"/>
    <w:pPr>
      <w:spacing w:before="100" w:beforeAutospacing="1" w:after="100" w:afterAutospacing="1"/>
    </w:pPr>
    <w:rPr>
      <w:rFonts w:ascii="Arial Unicode MS" w:eastAsia="Arial Unicode MS" w:hAnsi="Arial Unicode MS" w:cs="Arial Unicode MS"/>
      <w:lang w:eastAsia="en-US"/>
    </w:rPr>
  </w:style>
  <w:style w:type="character" w:customStyle="1" w:styleId="journaltitle1">
    <w:name w:val="journaltitle1"/>
    <w:basedOn w:val="DefaultParagraphFont"/>
    <w:uiPriority w:val="99"/>
    <w:rsid w:val="002E48FF"/>
    <w:rPr>
      <w:rFonts w:ascii="Verdana" w:hAnsi="Verdana" w:cs="Verdana"/>
      <w:b/>
      <w:bCs/>
      <w:color w:val="000000"/>
      <w:sz w:val="32"/>
      <w:szCs w:val="32"/>
    </w:rPr>
  </w:style>
  <w:style w:type="paragraph" w:customStyle="1" w:styleId="Default">
    <w:name w:val="Default"/>
    <w:uiPriority w:val="99"/>
    <w:rsid w:val="002E48FF"/>
    <w:pPr>
      <w:widowControl w:val="0"/>
      <w:autoSpaceDN w:val="0"/>
      <w:adjustRightInd w:val="0"/>
    </w:pPr>
    <w:rPr>
      <w:sz w:val="24"/>
      <w:szCs w:val="24"/>
      <w:lang w:val="en-GB" w:eastAsia="en-GB"/>
    </w:rPr>
  </w:style>
  <w:style w:type="character" w:styleId="LineNumber">
    <w:name w:val="line number"/>
    <w:basedOn w:val="DefaultParagraphFont"/>
    <w:uiPriority w:val="99"/>
    <w:rsid w:val="002E48FF"/>
  </w:style>
  <w:style w:type="paragraph" w:styleId="HTMLPreformatted">
    <w:name w:val="HTML Preformatted"/>
    <w:basedOn w:val="Normal"/>
    <w:link w:val="HTMLPreformattedChar"/>
    <w:uiPriority w:val="99"/>
    <w:rsid w:val="00C64E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uiPriority w:val="99"/>
    <w:locked/>
    <w:rsid w:val="008B14FF"/>
    <w:rPr>
      <w:rFonts w:ascii="Courier New" w:hAnsi="Courier New" w:cs="Courier New"/>
      <w:sz w:val="20"/>
      <w:szCs w:val="20"/>
      <w:lang w:val="en-GB"/>
    </w:rPr>
  </w:style>
  <w:style w:type="paragraph" w:customStyle="1" w:styleId="RunningHead">
    <w:name w:val="Running Head"/>
    <w:rsid w:val="003E7215"/>
    <w:pPr>
      <w:spacing w:line="480" w:lineRule="auto"/>
    </w:pPr>
    <w:rPr>
      <w:sz w:val="24"/>
      <w:szCs w:val="24"/>
    </w:rPr>
  </w:style>
  <w:style w:type="character" w:styleId="Emphasis">
    <w:name w:val="Emphasis"/>
    <w:basedOn w:val="DefaultParagraphFont"/>
    <w:uiPriority w:val="20"/>
    <w:qFormat/>
    <w:rsid w:val="00F5042A"/>
    <w:rPr>
      <w:i/>
      <w:iCs/>
    </w:rPr>
  </w:style>
  <w:style w:type="paragraph" w:customStyle="1" w:styleId="arial8">
    <w:name w:val="arial_8"/>
    <w:basedOn w:val="Normal"/>
    <w:uiPriority w:val="99"/>
    <w:rsid w:val="007D7556"/>
    <w:pPr>
      <w:tabs>
        <w:tab w:val="left" w:pos="360"/>
      </w:tabs>
    </w:pPr>
    <w:rPr>
      <w:rFonts w:ascii="Arial" w:hAnsi="Arial" w:cs="Arial"/>
      <w:sz w:val="16"/>
      <w:szCs w:val="16"/>
    </w:rPr>
  </w:style>
  <w:style w:type="paragraph" w:styleId="ListParagraph">
    <w:name w:val="List Paragraph"/>
    <w:basedOn w:val="Normal"/>
    <w:uiPriority w:val="99"/>
    <w:qFormat/>
    <w:rsid w:val="009D5540"/>
    <w:pPr>
      <w:ind w:left="720"/>
    </w:pPr>
    <w:rPr>
      <w:lang w:eastAsia="en-US"/>
    </w:rPr>
  </w:style>
  <w:style w:type="paragraph" w:customStyle="1" w:styleId="xmsonormal">
    <w:name w:val="x_msonormal"/>
    <w:basedOn w:val="Normal"/>
    <w:rsid w:val="00E32D85"/>
    <w:pPr>
      <w:spacing w:before="100" w:beforeAutospacing="1" w:after="100" w:afterAutospacing="1"/>
    </w:pPr>
    <w:rPr>
      <w:lang w:val="en-US" w:eastAsia="en-US"/>
    </w:rPr>
  </w:style>
  <w:style w:type="character" w:customStyle="1" w:styleId="apple-style-span">
    <w:name w:val="apple-style-span"/>
    <w:basedOn w:val="DefaultParagraphFont"/>
    <w:uiPriority w:val="99"/>
    <w:rsid w:val="005352FA"/>
  </w:style>
  <w:style w:type="paragraph" w:styleId="NoSpacing">
    <w:name w:val="No Spacing"/>
    <w:uiPriority w:val="1"/>
    <w:qFormat/>
    <w:rsid w:val="00D75438"/>
    <w:rPr>
      <w:rFonts w:ascii="Calibri" w:hAnsi="Calibri" w:cs="Calibri"/>
      <w:lang w:val="en-GB" w:eastAsia="en-GB"/>
    </w:rPr>
  </w:style>
  <w:style w:type="table" w:styleId="TableGrid">
    <w:name w:val="Table Grid"/>
    <w:basedOn w:val="TableNormal"/>
    <w:uiPriority w:val="59"/>
    <w:rsid w:val="00587C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D9597F"/>
    <w:rPr>
      <w:sz w:val="18"/>
      <w:szCs w:val="18"/>
    </w:rPr>
  </w:style>
  <w:style w:type="character" w:customStyle="1" w:styleId="BalloonTextChar">
    <w:name w:val="Balloon Text Char"/>
    <w:basedOn w:val="DefaultParagraphFont"/>
    <w:link w:val="BalloonText"/>
    <w:semiHidden/>
    <w:rsid w:val="00D9597F"/>
    <w:rPr>
      <w:sz w:val="18"/>
      <w:szCs w:val="18"/>
    </w:rPr>
  </w:style>
  <w:style w:type="character" w:styleId="UnresolvedMention">
    <w:name w:val="Unresolved Mention"/>
    <w:basedOn w:val="DefaultParagraphFont"/>
    <w:rsid w:val="00B6271D"/>
    <w:rPr>
      <w:color w:val="605E5C"/>
      <w:shd w:val="clear" w:color="auto" w:fill="E1DFDD"/>
    </w:rPr>
  </w:style>
  <w:style w:type="character" w:customStyle="1" w:styleId="personname">
    <w:name w:val="person_name"/>
    <w:basedOn w:val="DefaultParagraphFont"/>
    <w:rsid w:val="002838C9"/>
  </w:style>
  <w:style w:type="character" w:customStyle="1" w:styleId="apple-converted-space">
    <w:name w:val="apple-converted-space"/>
    <w:basedOn w:val="DefaultParagraphFont"/>
    <w:rsid w:val="007E5B8B"/>
  </w:style>
  <w:style w:type="paragraph" w:customStyle="1" w:styleId="paragraph">
    <w:name w:val="paragraph"/>
    <w:basedOn w:val="Normal"/>
    <w:rsid w:val="00DC2C9F"/>
    <w:pPr>
      <w:spacing w:before="100" w:beforeAutospacing="1" w:after="100" w:afterAutospacing="1"/>
    </w:pPr>
  </w:style>
  <w:style w:type="character" w:customStyle="1" w:styleId="normaltextrun">
    <w:name w:val="normaltextrun"/>
    <w:basedOn w:val="DefaultParagraphFont"/>
    <w:rsid w:val="00DC2C9F"/>
  </w:style>
  <w:style w:type="character" w:customStyle="1" w:styleId="eop">
    <w:name w:val="eop"/>
    <w:basedOn w:val="DefaultParagraphFont"/>
    <w:rsid w:val="009B6031"/>
  </w:style>
  <w:style w:type="character" w:customStyle="1" w:styleId="identifier">
    <w:name w:val="identifier"/>
    <w:basedOn w:val="DefaultParagraphFont"/>
    <w:rsid w:val="002C4FB5"/>
  </w:style>
  <w:style w:type="character" w:styleId="HTMLCite">
    <w:name w:val="HTML Cite"/>
    <w:basedOn w:val="DefaultParagraphFont"/>
    <w:uiPriority w:val="99"/>
    <w:semiHidden/>
    <w:unhideWhenUsed/>
    <w:rsid w:val="00A73281"/>
    <w:rPr>
      <w:i/>
      <w:iCs/>
    </w:rPr>
  </w:style>
  <w:style w:type="paragraph" w:customStyle="1" w:styleId="MDPI12title">
    <w:name w:val="MDPI_1.2_title"/>
    <w:next w:val="Normal"/>
    <w:qFormat/>
    <w:rsid w:val="00267B16"/>
    <w:pPr>
      <w:adjustRightInd w:val="0"/>
      <w:snapToGrid w:val="0"/>
      <w:spacing w:after="240" w:line="240" w:lineRule="atLeast"/>
    </w:pPr>
    <w:rPr>
      <w:rFonts w:ascii="Palatino Linotype" w:hAnsi="Palatino Linotype"/>
      <w:b/>
      <w:snapToGrid w:val="0"/>
      <w:color w:val="000000"/>
      <w:sz w:val="36"/>
      <w:szCs w:val="20"/>
      <w:lang w:eastAsia="de-DE" w:bidi="en-US"/>
    </w:rPr>
  </w:style>
  <w:style w:type="paragraph" w:customStyle="1" w:styleId="MDPI13authornames">
    <w:name w:val="MDPI_1.3_authornames"/>
    <w:next w:val="Normal"/>
    <w:qFormat/>
    <w:rsid w:val="00267B16"/>
    <w:pPr>
      <w:adjustRightInd w:val="0"/>
      <w:snapToGrid w:val="0"/>
      <w:spacing w:after="360" w:line="260" w:lineRule="atLeast"/>
    </w:pPr>
    <w:rPr>
      <w:rFonts w:ascii="Palatino Linotype" w:hAnsi="Palatino Linotype"/>
      <w:b/>
      <w:color w:val="000000"/>
      <w:sz w:val="20"/>
      <w:lang w:eastAsia="de-DE" w:bidi="en-US"/>
    </w:rPr>
  </w:style>
  <w:style w:type="character" w:customStyle="1" w:styleId="anchor-text">
    <w:name w:val="anchor-text"/>
    <w:basedOn w:val="DefaultParagraphFont"/>
    <w:rsid w:val="009C5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7164">
      <w:bodyDiv w:val="1"/>
      <w:marLeft w:val="0"/>
      <w:marRight w:val="0"/>
      <w:marTop w:val="0"/>
      <w:marBottom w:val="0"/>
      <w:divBdr>
        <w:top w:val="none" w:sz="0" w:space="0" w:color="auto"/>
        <w:left w:val="none" w:sz="0" w:space="0" w:color="auto"/>
        <w:bottom w:val="none" w:sz="0" w:space="0" w:color="auto"/>
        <w:right w:val="none" w:sz="0" w:space="0" w:color="auto"/>
      </w:divBdr>
    </w:div>
    <w:div w:id="40787225">
      <w:bodyDiv w:val="1"/>
      <w:marLeft w:val="0"/>
      <w:marRight w:val="0"/>
      <w:marTop w:val="0"/>
      <w:marBottom w:val="0"/>
      <w:divBdr>
        <w:top w:val="none" w:sz="0" w:space="0" w:color="auto"/>
        <w:left w:val="none" w:sz="0" w:space="0" w:color="auto"/>
        <w:bottom w:val="none" w:sz="0" w:space="0" w:color="auto"/>
        <w:right w:val="none" w:sz="0" w:space="0" w:color="auto"/>
      </w:divBdr>
    </w:div>
    <w:div w:id="48111931">
      <w:bodyDiv w:val="1"/>
      <w:marLeft w:val="0"/>
      <w:marRight w:val="0"/>
      <w:marTop w:val="0"/>
      <w:marBottom w:val="0"/>
      <w:divBdr>
        <w:top w:val="none" w:sz="0" w:space="0" w:color="auto"/>
        <w:left w:val="none" w:sz="0" w:space="0" w:color="auto"/>
        <w:bottom w:val="none" w:sz="0" w:space="0" w:color="auto"/>
        <w:right w:val="none" w:sz="0" w:space="0" w:color="auto"/>
      </w:divBdr>
    </w:div>
    <w:div w:id="54744459">
      <w:bodyDiv w:val="1"/>
      <w:marLeft w:val="0"/>
      <w:marRight w:val="0"/>
      <w:marTop w:val="0"/>
      <w:marBottom w:val="0"/>
      <w:divBdr>
        <w:top w:val="none" w:sz="0" w:space="0" w:color="auto"/>
        <w:left w:val="none" w:sz="0" w:space="0" w:color="auto"/>
        <w:bottom w:val="none" w:sz="0" w:space="0" w:color="auto"/>
        <w:right w:val="none" w:sz="0" w:space="0" w:color="auto"/>
      </w:divBdr>
    </w:div>
    <w:div w:id="125591123">
      <w:bodyDiv w:val="1"/>
      <w:marLeft w:val="0"/>
      <w:marRight w:val="0"/>
      <w:marTop w:val="0"/>
      <w:marBottom w:val="0"/>
      <w:divBdr>
        <w:top w:val="none" w:sz="0" w:space="0" w:color="auto"/>
        <w:left w:val="none" w:sz="0" w:space="0" w:color="auto"/>
        <w:bottom w:val="none" w:sz="0" w:space="0" w:color="auto"/>
        <w:right w:val="none" w:sz="0" w:space="0" w:color="auto"/>
      </w:divBdr>
      <w:divsChild>
        <w:div w:id="979382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8109302">
              <w:marLeft w:val="0"/>
              <w:marRight w:val="0"/>
              <w:marTop w:val="0"/>
              <w:marBottom w:val="0"/>
              <w:divBdr>
                <w:top w:val="none" w:sz="0" w:space="0" w:color="auto"/>
                <w:left w:val="none" w:sz="0" w:space="0" w:color="auto"/>
                <w:bottom w:val="none" w:sz="0" w:space="0" w:color="auto"/>
                <w:right w:val="none" w:sz="0" w:space="0" w:color="auto"/>
              </w:divBdr>
              <w:divsChild>
                <w:div w:id="316618571">
                  <w:marLeft w:val="0"/>
                  <w:marRight w:val="0"/>
                  <w:marTop w:val="0"/>
                  <w:marBottom w:val="0"/>
                  <w:divBdr>
                    <w:top w:val="none" w:sz="0" w:space="0" w:color="auto"/>
                    <w:left w:val="none" w:sz="0" w:space="0" w:color="auto"/>
                    <w:bottom w:val="none" w:sz="0" w:space="0" w:color="auto"/>
                    <w:right w:val="none" w:sz="0" w:space="0" w:color="auto"/>
                  </w:divBdr>
                  <w:divsChild>
                    <w:div w:id="1503932807">
                      <w:marLeft w:val="0"/>
                      <w:marRight w:val="0"/>
                      <w:marTop w:val="0"/>
                      <w:marBottom w:val="0"/>
                      <w:divBdr>
                        <w:top w:val="none" w:sz="0" w:space="0" w:color="auto"/>
                        <w:left w:val="none" w:sz="0" w:space="0" w:color="auto"/>
                        <w:bottom w:val="none" w:sz="0" w:space="0" w:color="auto"/>
                        <w:right w:val="none" w:sz="0" w:space="0" w:color="auto"/>
                      </w:divBdr>
                      <w:divsChild>
                        <w:div w:id="14732723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729105210">
                              <w:marLeft w:val="0"/>
                              <w:marRight w:val="0"/>
                              <w:marTop w:val="0"/>
                              <w:marBottom w:val="0"/>
                              <w:divBdr>
                                <w:top w:val="none" w:sz="0" w:space="0" w:color="auto"/>
                                <w:left w:val="none" w:sz="0" w:space="0" w:color="auto"/>
                                <w:bottom w:val="none" w:sz="0" w:space="0" w:color="auto"/>
                                <w:right w:val="none" w:sz="0" w:space="0" w:color="auto"/>
                              </w:divBdr>
                              <w:divsChild>
                                <w:div w:id="287249409">
                                  <w:marLeft w:val="0"/>
                                  <w:marRight w:val="0"/>
                                  <w:marTop w:val="0"/>
                                  <w:marBottom w:val="0"/>
                                  <w:divBdr>
                                    <w:top w:val="none" w:sz="0" w:space="0" w:color="auto"/>
                                    <w:left w:val="none" w:sz="0" w:space="0" w:color="auto"/>
                                    <w:bottom w:val="none" w:sz="0" w:space="0" w:color="auto"/>
                                    <w:right w:val="none" w:sz="0" w:space="0" w:color="auto"/>
                                  </w:divBdr>
                                  <w:divsChild>
                                    <w:div w:id="214396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635581">
      <w:bodyDiv w:val="1"/>
      <w:marLeft w:val="0"/>
      <w:marRight w:val="0"/>
      <w:marTop w:val="0"/>
      <w:marBottom w:val="0"/>
      <w:divBdr>
        <w:top w:val="none" w:sz="0" w:space="0" w:color="auto"/>
        <w:left w:val="none" w:sz="0" w:space="0" w:color="auto"/>
        <w:bottom w:val="none" w:sz="0" w:space="0" w:color="auto"/>
        <w:right w:val="none" w:sz="0" w:space="0" w:color="auto"/>
      </w:divBdr>
    </w:div>
    <w:div w:id="131412074">
      <w:bodyDiv w:val="1"/>
      <w:marLeft w:val="0"/>
      <w:marRight w:val="0"/>
      <w:marTop w:val="0"/>
      <w:marBottom w:val="0"/>
      <w:divBdr>
        <w:top w:val="none" w:sz="0" w:space="0" w:color="auto"/>
        <w:left w:val="none" w:sz="0" w:space="0" w:color="auto"/>
        <w:bottom w:val="none" w:sz="0" w:space="0" w:color="auto"/>
        <w:right w:val="none" w:sz="0" w:space="0" w:color="auto"/>
      </w:divBdr>
    </w:div>
    <w:div w:id="205997046">
      <w:bodyDiv w:val="1"/>
      <w:marLeft w:val="0"/>
      <w:marRight w:val="0"/>
      <w:marTop w:val="0"/>
      <w:marBottom w:val="0"/>
      <w:divBdr>
        <w:top w:val="none" w:sz="0" w:space="0" w:color="auto"/>
        <w:left w:val="none" w:sz="0" w:space="0" w:color="auto"/>
        <w:bottom w:val="none" w:sz="0" w:space="0" w:color="auto"/>
        <w:right w:val="none" w:sz="0" w:space="0" w:color="auto"/>
      </w:divBdr>
    </w:div>
    <w:div w:id="233122474">
      <w:bodyDiv w:val="1"/>
      <w:marLeft w:val="0"/>
      <w:marRight w:val="0"/>
      <w:marTop w:val="0"/>
      <w:marBottom w:val="0"/>
      <w:divBdr>
        <w:top w:val="none" w:sz="0" w:space="0" w:color="auto"/>
        <w:left w:val="none" w:sz="0" w:space="0" w:color="auto"/>
        <w:bottom w:val="none" w:sz="0" w:space="0" w:color="auto"/>
        <w:right w:val="none" w:sz="0" w:space="0" w:color="auto"/>
      </w:divBdr>
    </w:div>
    <w:div w:id="238830053">
      <w:bodyDiv w:val="1"/>
      <w:marLeft w:val="0"/>
      <w:marRight w:val="0"/>
      <w:marTop w:val="0"/>
      <w:marBottom w:val="0"/>
      <w:divBdr>
        <w:top w:val="none" w:sz="0" w:space="0" w:color="auto"/>
        <w:left w:val="none" w:sz="0" w:space="0" w:color="auto"/>
        <w:bottom w:val="none" w:sz="0" w:space="0" w:color="auto"/>
        <w:right w:val="none" w:sz="0" w:space="0" w:color="auto"/>
      </w:divBdr>
    </w:div>
    <w:div w:id="254554313">
      <w:bodyDiv w:val="1"/>
      <w:marLeft w:val="0"/>
      <w:marRight w:val="0"/>
      <w:marTop w:val="0"/>
      <w:marBottom w:val="0"/>
      <w:divBdr>
        <w:top w:val="none" w:sz="0" w:space="0" w:color="auto"/>
        <w:left w:val="none" w:sz="0" w:space="0" w:color="auto"/>
        <w:bottom w:val="none" w:sz="0" w:space="0" w:color="auto"/>
        <w:right w:val="none" w:sz="0" w:space="0" w:color="auto"/>
      </w:divBdr>
    </w:div>
    <w:div w:id="254634682">
      <w:bodyDiv w:val="1"/>
      <w:marLeft w:val="0"/>
      <w:marRight w:val="0"/>
      <w:marTop w:val="0"/>
      <w:marBottom w:val="0"/>
      <w:divBdr>
        <w:top w:val="none" w:sz="0" w:space="0" w:color="auto"/>
        <w:left w:val="none" w:sz="0" w:space="0" w:color="auto"/>
        <w:bottom w:val="none" w:sz="0" w:space="0" w:color="auto"/>
        <w:right w:val="none" w:sz="0" w:space="0" w:color="auto"/>
      </w:divBdr>
      <w:divsChild>
        <w:div w:id="682245762">
          <w:marLeft w:val="0"/>
          <w:marRight w:val="0"/>
          <w:marTop w:val="0"/>
          <w:marBottom w:val="0"/>
          <w:divBdr>
            <w:top w:val="none" w:sz="0" w:space="0" w:color="auto"/>
            <w:left w:val="none" w:sz="0" w:space="0" w:color="auto"/>
            <w:bottom w:val="none" w:sz="0" w:space="0" w:color="auto"/>
            <w:right w:val="none" w:sz="0" w:space="0" w:color="auto"/>
          </w:divBdr>
        </w:div>
      </w:divsChild>
    </w:div>
    <w:div w:id="288632705">
      <w:bodyDiv w:val="1"/>
      <w:marLeft w:val="0"/>
      <w:marRight w:val="0"/>
      <w:marTop w:val="0"/>
      <w:marBottom w:val="0"/>
      <w:divBdr>
        <w:top w:val="none" w:sz="0" w:space="0" w:color="auto"/>
        <w:left w:val="none" w:sz="0" w:space="0" w:color="auto"/>
        <w:bottom w:val="none" w:sz="0" w:space="0" w:color="auto"/>
        <w:right w:val="none" w:sz="0" w:space="0" w:color="auto"/>
      </w:divBdr>
    </w:div>
    <w:div w:id="291443043">
      <w:bodyDiv w:val="1"/>
      <w:marLeft w:val="0"/>
      <w:marRight w:val="0"/>
      <w:marTop w:val="0"/>
      <w:marBottom w:val="0"/>
      <w:divBdr>
        <w:top w:val="none" w:sz="0" w:space="0" w:color="auto"/>
        <w:left w:val="none" w:sz="0" w:space="0" w:color="auto"/>
        <w:bottom w:val="none" w:sz="0" w:space="0" w:color="auto"/>
        <w:right w:val="none" w:sz="0" w:space="0" w:color="auto"/>
      </w:divBdr>
    </w:div>
    <w:div w:id="291525009">
      <w:bodyDiv w:val="1"/>
      <w:marLeft w:val="0"/>
      <w:marRight w:val="0"/>
      <w:marTop w:val="0"/>
      <w:marBottom w:val="0"/>
      <w:divBdr>
        <w:top w:val="none" w:sz="0" w:space="0" w:color="auto"/>
        <w:left w:val="none" w:sz="0" w:space="0" w:color="auto"/>
        <w:bottom w:val="none" w:sz="0" w:space="0" w:color="auto"/>
        <w:right w:val="none" w:sz="0" w:space="0" w:color="auto"/>
      </w:divBdr>
    </w:div>
    <w:div w:id="314260110">
      <w:bodyDiv w:val="1"/>
      <w:marLeft w:val="0"/>
      <w:marRight w:val="0"/>
      <w:marTop w:val="0"/>
      <w:marBottom w:val="0"/>
      <w:divBdr>
        <w:top w:val="none" w:sz="0" w:space="0" w:color="auto"/>
        <w:left w:val="none" w:sz="0" w:space="0" w:color="auto"/>
        <w:bottom w:val="none" w:sz="0" w:space="0" w:color="auto"/>
        <w:right w:val="none" w:sz="0" w:space="0" w:color="auto"/>
      </w:divBdr>
    </w:div>
    <w:div w:id="405038318">
      <w:bodyDiv w:val="1"/>
      <w:marLeft w:val="0"/>
      <w:marRight w:val="0"/>
      <w:marTop w:val="0"/>
      <w:marBottom w:val="0"/>
      <w:divBdr>
        <w:top w:val="none" w:sz="0" w:space="0" w:color="auto"/>
        <w:left w:val="none" w:sz="0" w:space="0" w:color="auto"/>
        <w:bottom w:val="none" w:sz="0" w:space="0" w:color="auto"/>
        <w:right w:val="none" w:sz="0" w:space="0" w:color="auto"/>
      </w:divBdr>
      <w:divsChild>
        <w:div w:id="1346175787">
          <w:marLeft w:val="0"/>
          <w:marRight w:val="0"/>
          <w:marTop w:val="0"/>
          <w:marBottom w:val="0"/>
          <w:divBdr>
            <w:top w:val="none" w:sz="0" w:space="0" w:color="auto"/>
            <w:left w:val="none" w:sz="0" w:space="0" w:color="auto"/>
            <w:bottom w:val="none" w:sz="0" w:space="0" w:color="auto"/>
            <w:right w:val="none" w:sz="0" w:space="0" w:color="auto"/>
          </w:divBdr>
          <w:divsChild>
            <w:div w:id="730732284">
              <w:marLeft w:val="0"/>
              <w:marRight w:val="0"/>
              <w:marTop w:val="0"/>
              <w:marBottom w:val="0"/>
              <w:divBdr>
                <w:top w:val="none" w:sz="0" w:space="0" w:color="auto"/>
                <w:left w:val="none" w:sz="0" w:space="0" w:color="auto"/>
                <w:bottom w:val="none" w:sz="0" w:space="0" w:color="auto"/>
                <w:right w:val="none" w:sz="0" w:space="0" w:color="auto"/>
              </w:divBdr>
              <w:divsChild>
                <w:div w:id="186440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153306">
      <w:bodyDiv w:val="1"/>
      <w:marLeft w:val="0"/>
      <w:marRight w:val="0"/>
      <w:marTop w:val="0"/>
      <w:marBottom w:val="0"/>
      <w:divBdr>
        <w:top w:val="none" w:sz="0" w:space="0" w:color="auto"/>
        <w:left w:val="none" w:sz="0" w:space="0" w:color="auto"/>
        <w:bottom w:val="none" w:sz="0" w:space="0" w:color="auto"/>
        <w:right w:val="none" w:sz="0" w:space="0" w:color="auto"/>
      </w:divBdr>
    </w:div>
    <w:div w:id="429811730">
      <w:bodyDiv w:val="1"/>
      <w:marLeft w:val="0"/>
      <w:marRight w:val="0"/>
      <w:marTop w:val="0"/>
      <w:marBottom w:val="0"/>
      <w:divBdr>
        <w:top w:val="none" w:sz="0" w:space="0" w:color="auto"/>
        <w:left w:val="none" w:sz="0" w:space="0" w:color="auto"/>
        <w:bottom w:val="none" w:sz="0" w:space="0" w:color="auto"/>
        <w:right w:val="none" w:sz="0" w:space="0" w:color="auto"/>
      </w:divBdr>
    </w:div>
    <w:div w:id="447704610">
      <w:bodyDiv w:val="1"/>
      <w:marLeft w:val="0"/>
      <w:marRight w:val="0"/>
      <w:marTop w:val="0"/>
      <w:marBottom w:val="0"/>
      <w:divBdr>
        <w:top w:val="none" w:sz="0" w:space="0" w:color="auto"/>
        <w:left w:val="none" w:sz="0" w:space="0" w:color="auto"/>
        <w:bottom w:val="none" w:sz="0" w:space="0" w:color="auto"/>
        <w:right w:val="none" w:sz="0" w:space="0" w:color="auto"/>
      </w:divBdr>
    </w:div>
    <w:div w:id="449588707">
      <w:bodyDiv w:val="1"/>
      <w:marLeft w:val="0"/>
      <w:marRight w:val="0"/>
      <w:marTop w:val="0"/>
      <w:marBottom w:val="0"/>
      <w:divBdr>
        <w:top w:val="none" w:sz="0" w:space="0" w:color="auto"/>
        <w:left w:val="none" w:sz="0" w:space="0" w:color="auto"/>
        <w:bottom w:val="none" w:sz="0" w:space="0" w:color="auto"/>
        <w:right w:val="none" w:sz="0" w:space="0" w:color="auto"/>
      </w:divBdr>
    </w:div>
    <w:div w:id="471406025">
      <w:bodyDiv w:val="1"/>
      <w:marLeft w:val="0"/>
      <w:marRight w:val="0"/>
      <w:marTop w:val="0"/>
      <w:marBottom w:val="0"/>
      <w:divBdr>
        <w:top w:val="none" w:sz="0" w:space="0" w:color="auto"/>
        <w:left w:val="none" w:sz="0" w:space="0" w:color="auto"/>
        <w:bottom w:val="none" w:sz="0" w:space="0" w:color="auto"/>
        <w:right w:val="none" w:sz="0" w:space="0" w:color="auto"/>
      </w:divBdr>
    </w:div>
    <w:div w:id="471412537">
      <w:bodyDiv w:val="1"/>
      <w:marLeft w:val="0"/>
      <w:marRight w:val="0"/>
      <w:marTop w:val="0"/>
      <w:marBottom w:val="0"/>
      <w:divBdr>
        <w:top w:val="none" w:sz="0" w:space="0" w:color="auto"/>
        <w:left w:val="none" w:sz="0" w:space="0" w:color="auto"/>
        <w:bottom w:val="none" w:sz="0" w:space="0" w:color="auto"/>
        <w:right w:val="none" w:sz="0" w:space="0" w:color="auto"/>
      </w:divBdr>
    </w:div>
    <w:div w:id="483085738">
      <w:bodyDiv w:val="1"/>
      <w:marLeft w:val="0"/>
      <w:marRight w:val="0"/>
      <w:marTop w:val="0"/>
      <w:marBottom w:val="0"/>
      <w:divBdr>
        <w:top w:val="none" w:sz="0" w:space="0" w:color="auto"/>
        <w:left w:val="none" w:sz="0" w:space="0" w:color="auto"/>
        <w:bottom w:val="none" w:sz="0" w:space="0" w:color="auto"/>
        <w:right w:val="none" w:sz="0" w:space="0" w:color="auto"/>
      </w:divBdr>
    </w:div>
    <w:div w:id="500195515">
      <w:bodyDiv w:val="1"/>
      <w:marLeft w:val="0"/>
      <w:marRight w:val="0"/>
      <w:marTop w:val="0"/>
      <w:marBottom w:val="0"/>
      <w:divBdr>
        <w:top w:val="none" w:sz="0" w:space="0" w:color="auto"/>
        <w:left w:val="none" w:sz="0" w:space="0" w:color="auto"/>
        <w:bottom w:val="none" w:sz="0" w:space="0" w:color="auto"/>
        <w:right w:val="none" w:sz="0" w:space="0" w:color="auto"/>
      </w:divBdr>
    </w:div>
    <w:div w:id="506284700">
      <w:bodyDiv w:val="1"/>
      <w:marLeft w:val="0"/>
      <w:marRight w:val="0"/>
      <w:marTop w:val="0"/>
      <w:marBottom w:val="0"/>
      <w:divBdr>
        <w:top w:val="none" w:sz="0" w:space="0" w:color="auto"/>
        <w:left w:val="none" w:sz="0" w:space="0" w:color="auto"/>
        <w:bottom w:val="none" w:sz="0" w:space="0" w:color="auto"/>
        <w:right w:val="none" w:sz="0" w:space="0" w:color="auto"/>
      </w:divBdr>
    </w:div>
    <w:div w:id="535971632">
      <w:bodyDiv w:val="1"/>
      <w:marLeft w:val="0"/>
      <w:marRight w:val="0"/>
      <w:marTop w:val="0"/>
      <w:marBottom w:val="0"/>
      <w:divBdr>
        <w:top w:val="none" w:sz="0" w:space="0" w:color="auto"/>
        <w:left w:val="none" w:sz="0" w:space="0" w:color="auto"/>
        <w:bottom w:val="none" w:sz="0" w:space="0" w:color="auto"/>
        <w:right w:val="none" w:sz="0" w:space="0" w:color="auto"/>
      </w:divBdr>
    </w:div>
    <w:div w:id="593127586">
      <w:bodyDiv w:val="1"/>
      <w:marLeft w:val="0"/>
      <w:marRight w:val="0"/>
      <w:marTop w:val="0"/>
      <w:marBottom w:val="0"/>
      <w:divBdr>
        <w:top w:val="none" w:sz="0" w:space="0" w:color="auto"/>
        <w:left w:val="none" w:sz="0" w:space="0" w:color="auto"/>
        <w:bottom w:val="none" w:sz="0" w:space="0" w:color="auto"/>
        <w:right w:val="none" w:sz="0" w:space="0" w:color="auto"/>
      </w:divBdr>
    </w:div>
    <w:div w:id="622465148">
      <w:bodyDiv w:val="1"/>
      <w:marLeft w:val="0"/>
      <w:marRight w:val="0"/>
      <w:marTop w:val="0"/>
      <w:marBottom w:val="0"/>
      <w:divBdr>
        <w:top w:val="none" w:sz="0" w:space="0" w:color="auto"/>
        <w:left w:val="none" w:sz="0" w:space="0" w:color="auto"/>
        <w:bottom w:val="none" w:sz="0" w:space="0" w:color="auto"/>
        <w:right w:val="none" w:sz="0" w:space="0" w:color="auto"/>
      </w:divBdr>
    </w:div>
    <w:div w:id="636451883">
      <w:marLeft w:val="0"/>
      <w:marRight w:val="0"/>
      <w:marTop w:val="0"/>
      <w:marBottom w:val="0"/>
      <w:divBdr>
        <w:top w:val="none" w:sz="0" w:space="0" w:color="auto"/>
        <w:left w:val="none" w:sz="0" w:space="0" w:color="auto"/>
        <w:bottom w:val="none" w:sz="0" w:space="0" w:color="auto"/>
        <w:right w:val="none" w:sz="0" w:space="0" w:color="auto"/>
      </w:divBdr>
      <w:divsChild>
        <w:div w:id="636451884">
          <w:marLeft w:val="0"/>
          <w:marRight w:val="0"/>
          <w:marTop w:val="0"/>
          <w:marBottom w:val="0"/>
          <w:divBdr>
            <w:top w:val="none" w:sz="0" w:space="0" w:color="auto"/>
            <w:left w:val="none" w:sz="0" w:space="0" w:color="auto"/>
            <w:bottom w:val="none" w:sz="0" w:space="0" w:color="auto"/>
            <w:right w:val="none" w:sz="0" w:space="0" w:color="auto"/>
          </w:divBdr>
        </w:div>
      </w:divsChild>
    </w:div>
    <w:div w:id="636451885">
      <w:marLeft w:val="0"/>
      <w:marRight w:val="0"/>
      <w:marTop w:val="0"/>
      <w:marBottom w:val="0"/>
      <w:divBdr>
        <w:top w:val="none" w:sz="0" w:space="0" w:color="auto"/>
        <w:left w:val="none" w:sz="0" w:space="0" w:color="auto"/>
        <w:bottom w:val="none" w:sz="0" w:space="0" w:color="auto"/>
        <w:right w:val="none" w:sz="0" w:space="0" w:color="auto"/>
      </w:divBdr>
    </w:div>
    <w:div w:id="636451886">
      <w:marLeft w:val="0"/>
      <w:marRight w:val="0"/>
      <w:marTop w:val="0"/>
      <w:marBottom w:val="0"/>
      <w:divBdr>
        <w:top w:val="none" w:sz="0" w:space="0" w:color="auto"/>
        <w:left w:val="none" w:sz="0" w:space="0" w:color="auto"/>
        <w:bottom w:val="none" w:sz="0" w:space="0" w:color="auto"/>
        <w:right w:val="none" w:sz="0" w:space="0" w:color="auto"/>
      </w:divBdr>
    </w:div>
    <w:div w:id="640892236">
      <w:bodyDiv w:val="1"/>
      <w:marLeft w:val="0"/>
      <w:marRight w:val="0"/>
      <w:marTop w:val="0"/>
      <w:marBottom w:val="0"/>
      <w:divBdr>
        <w:top w:val="none" w:sz="0" w:space="0" w:color="auto"/>
        <w:left w:val="none" w:sz="0" w:space="0" w:color="auto"/>
        <w:bottom w:val="none" w:sz="0" w:space="0" w:color="auto"/>
        <w:right w:val="none" w:sz="0" w:space="0" w:color="auto"/>
      </w:divBdr>
    </w:div>
    <w:div w:id="655692644">
      <w:bodyDiv w:val="1"/>
      <w:marLeft w:val="0"/>
      <w:marRight w:val="0"/>
      <w:marTop w:val="0"/>
      <w:marBottom w:val="0"/>
      <w:divBdr>
        <w:top w:val="none" w:sz="0" w:space="0" w:color="auto"/>
        <w:left w:val="none" w:sz="0" w:space="0" w:color="auto"/>
        <w:bottom w:val="none" w:sz="0" w:space="0" w:color="auto"/>
        <w:right w:val="none" w:sz="0" w:space="0" w:color="auto"/>
      </w:divBdr>
    </w:div>
    <w:div w:id="665978467">
      <w:bodyDiv w:val="1"/>
      <w:marLeft w:val="0"/>
      <w:marRight w:val="0"/>
      <w:marTop w:val="0"/>
      <w:marBottom w:val="0"/>
      <w:divBdr>
        <w:top w:val="none" w:sz="0" w:space="0" w:color="auto"/>
        <w:left w:val="none" w:sz="0" w:space="0" w:color="auto"/>
        <w:bottom w:val="none" w:sz="0" w:space="0" w:color="auto"/>
        <w:right w:val="none" w:sz="0" w:space="0" w:color="auto"/>
      </w:divBdr>
    </w:div>
    <w:div w:id="666597216">
      <w:bodyDiv w:val="1"/>
      <w:marLeft w:val="0"/>
      <w:marRight w:val="0"/>
      <w:marTop w:val="0"/>
      <w:marBottom w:val="0"/>
      <w:divBdr>
        <w:top w:val="none" w:sz="0" w:space="0" w:color="auto"/>
        <w:left w:val="none" w:sz="0" w:space="0" w:color="auto"/>
        <w:bottom w:val="none" w:sz="0" w:space="0" w:color="auto"/>
        <w:right w:val="none" w:sz="0" w:space="0" w:color="auto"/>
      </w:divBdr>
    </w:div>
    <w:div w:id="669985286">
      <w:bodyDiv w:val="1"/>
      <w:marLeft w:val="0"/>
      <w:marRight w:val="0"/>
      <w:marTop w:val="0"/>
      <w:marBottom w:val="0"/>
      <w:divBdr>
        <w:top w:val="none" w:sz="0" w:space="0" w:color="auto"/>
        <w:left w:val="none" w:sz="0" w:space="0" w:color="auto"/>
        <w:bottom w:val="none" w:sz="0" w:space="0" w:color="auto"/>
        <w:right w:val="none" w:sz="0" w:space="0" w:color="auto"/>
      </w:divBdr>
    </w:div>
    <w:div w:id="670912291">
      <w:bodyDiv w:val="1"/>
      <w:marLeft w:val="0"/>
      <w:marRight w:val="0"/>
      <w:marTop w:val="0"/>
      <w:marBottom w:val="0"/>
      <w:divBdr>
        <w:top w:val="none" w:sz="0" w:space="0" w:color="auto"/>
        <w:left w:val="none" w:sz="0" w:space="0" w:color="auto"/>
        <w:bottom w:val="none" w:sz="0" w:space="0" w:color="auto"/>
        <w:right w:val="none" w:sz="0" w:space="0" w:color="auto"/>
      </w:divBdr>
    </w:div>
    <w:div w:id="679088082">
      <w:bodyDiv w:val="1"/>
      <w:marLeft w:val="0"/>
      <w:marRight w:val="0"/>
      <w:marTop w:val="0"/>
      <w:marBottom w:val="0"/>
      <w:divBdr>
        <w:top w:val="none" w:sz="0" w:space="0" w:color="auto"/>
        <w:left w:val="none" w:sz="0" w:space="0" w:color="auto"/>
        <w:bottom w:val="none" w:sz="0" w:space="0" w:color="auto"/>
        <w:right w:val="none" w:sz="0" w:space="0" w:color="auto"/>
      </w:divBdr>
    </w:div>
    <w:div w:id="692346494">
      <w:bodyDiv w:val="1"/>
      <w:marLeft w:val="0"/>
      <w:marRight w:val="0"/>
      <w:marTop w:val="0"/>
      <w:marBottom w:val="0"/>
      <w:divBdr>
        <w:top w:val="none" w:sz="0" w:space="0" w:color="auto"/>
        <w:left w:val="none" w:sz="0" w:space="0" w:color="auto"/>
        <w:bottom w:val="none" w:sz="0" w:space="0" w:color="auto"/>
        <w:right w:val="none" w:sz="0" w:space="0" w:color="auto"/>
      </w:divBdr>
    </w:div>
    <w:div w:id="707141788">
      <w:bodyDiv w:val="1"/>
      <w:marLeft w:val="0"/>
      <w:marRight w:val="0"/>
      <w:marTop w:val="0"/>
      <w:marBottom w:val="0"/>
      <w:divBdr>
        <w:top w:val="none" w:sz="0" w:space="0" w:color="auto"/>
        <w:left w:val="none" w:sz="0" w:space="0" w:color="auto"/>
        <w:bottom w:val="none" w:sz="0" w:space="0" w:color="auto"/>
        <w:right w:val="none" w:sz="0" w:space="0" w:color="auto"/>
      </w:divBdr>
    </w:div>
    <w:div w:id="709690843">
      <w:bodyDiv w:val="1"/>
      <w:marLeft w:val="0"/>
      <w:marRight w:val="0"/>
      <w:marTop w:val="0"/>
      <w:marBottom w:val="0"/>
      <w:divBdr>
        <w:top w:val="none" w:sz="0" w:space="0" w:color="auto"/>
        <w:left w:val="none" w:sz="0" w:space="0" w:color="auto"/>
        <w:bottom w:val="none" w:sz="0" w:space="0" w:color="auto"/>
        <w:right w:val="none" w:sz="0" w:space="0" w:color="auto"/>
      </w:divBdr>
    </w:div>
    <w:div w:id="734396606">
      <w:bodyDiv w:val="1"/>
      <w:marLeft w:val="0"/>
      <w:marRight w:val="0"/>
      <w:marTop w:val="0"/>
      <w:marBottom w:val="0"/>
      <w:divBdr>
        <w:top w:val="none" w:sz="0" w:space="0" w:color="auto"/>
        <w:left w:val="none" w:sz="0" w:space="0" w:color="auto"/>
        <w:bottom w:val="none" w:sz="0" w:space="0" w:color="auto"/>
        <w:right w:val="none" w:sz="0" w:space="0" w:color="auto"/>
      </w:divBdr>
    </w:div>
    <w:div w:id="780077408">
      <w:bodyDiv w:val="1"/>
      <w:marLeft w:val="0"/>
      <w:marRight w:val="0"/>
      <w:marTop w:val="0"/>
      <w:marBottom w:val="0"/>
      <w:divBdr>
        <w:top w:val="none" w:sz="0" w:space="0" w:color="auto"/>
        <w:left w:val="none" w:sz="0" w:space="0" w:color="auto"/>
        <w:bottom w:val="none" w:sz="0" w:space="0" w:color="auto"/>
        <w:right w:val="none" w:sz="0" w:space="0" w:color="auto"/>
      </w:divBdr>
    </w:div>
    <w:div w:id="800803672">
      <w:bodyDiv w:val="1"/>
      <w:marLeft w:val="0"/>
      <w:marRight w:val="0"/>
      <w:marTop w:val="0"/>
      <w:marBottom w:val="0"/>
      <w:divBdr>
        <w:top w:val="none" w:sz="0" w:space="0" w:color="auto"/>
        <w:left w:val="none" w:sz="0" w:space="0" w:color="auto"/>
        <w:bottom w:val="none" w:sz="0" w:space="0" w:color="auto"/>
        <w:right w:val="none" w:sz="0" w:space="0" w:color="auto"/>
      </w:divBdr>
    </w:div>
    <w:div w:id="874467475">
      <w:bodyDiv w:val="1"/>
      <w:marLeft w:val="0"/>
      <w:marRight w:val="0"/>
      <w:marTop w:val="0"/>
      <w:marBottom w:val="0"/>
      <w:divBdr>
        <w:top w:val="none" w:sz="0" w:space="0" w:color="auto"/>
        <w:left w:val="none" w:sz="0" w:space="0" w:color="auto"/>
        <w:bottom w:val="none" w:sz="0" w:space="0" w:color="auto"/>
        <w:right w:val="none" w:sz="0" w:space="0" w:color="auto"/>
      </w:divBdr>
    </w:div>
    <w:div w:id="885214978">
      <w:bodyDiv w:val="1"/>
      <w:marLeft w:val="0"/>
      <w:marRight w:val="0"/>
      <w:marTop w:val="0"/>
      <w:marBottom w:val="0"/>
      <w:divBdr>
        <w:top w:val="none" w:sz="0" w:space="0" w:color="auto"/>
        <w:left w:val="none" w:sz="0" w:space="0" w:color="auto"/>
        <w:bottom w:val="none" w:sz="0" w:space="0" w:color="auto"/>
        <w:right w:val="none" w:sz="0" w:space="0" w:color="auto"/>
      </w:divBdr>
      <w:divsChild>
        <w:div w:id="556209688">
          <w:marLeft w:val="0"/>
          <w:marRight w:val="0"/>
          <w:marTop w:val="0"/>
          <w:marBottom w:val="0"/>
          <w:divBdr>
            <w:top w:val="none" w:sz="0" w:space="0" w:color="auto"/>
            <w:left w:val="none" w:sz="0" w:space="0" w:color="auto"/>
            <w:bottom w:val="none" w:sz="0" w:space="0" w:color="auto"/>
            <w:right w:val="none" w:sz="0" w:space="0" w:color="auto"/>
          </w:divBdr>
          <w:divsChild>
            <w:div w:id="1142502181">
              <w:marLeft w:val="0"/>
              <w:marRight w:val="0"/>
              <w:marTop w:val="0"/>
              <w:marBottom w:val="0"/>
              <w:divBdr>
                <w:top w:val="none" w:sz="0" w:space="0" w:color="auto"/>
                <w:left w:val="none" w:sz="0" w:space="0" w:color="auto"/>
                <w:bottom w:val="none" w:sz="0" w:space="0" w:color="auto"/>
                <w:right w:val="none" w:sz="0" w:space="0" w:color="auto"/>
              </w:divBdr>
              <w:divsChild>
                <w:div w:id="2102411313">
                  <w:marLeft w:val="0"/>
                  <w:marRight w:val="0"/>
                  <w:marTop w:val="0"/>
                  <w:marBottom w:val="0"/>
                  <w:divBdr>
                    <w:top w:val="none" w:sz="0" w:space="0" w:color="auto"/>
                    <w:left w:val="none" w:sz="0" w:space="0" w:color="auto"/>
                    <w:bottom w:val="none" w:sz="0" w:space="0" w:color="auto"/>
                    <w:right w:val="none" w:sz="0" w:space="0" w:color="auto"/>
                  </w:divBdr>
                  <w:divsChild>
                    <w:div w:id="18988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584594">
      <w:bodyDiv w:val="1"/>
      <w:marLeft w:val="0"/>
      <w:marRight w:val="0"/>
      <w:marTop w:val="0"/>
      <w:marBottom w:val="0"/>
      <w:divBdr>
        <w:top w:val="none" w:sz="0" w:space="0" w:color="auto"/>
        <w:left w:val="none" w:sz="0" w:space="0" w:color="auto"/>
        <w:bottom w:val="none" w:sz="0" w:space="0" w:color="auto"/>
        <w:right w:val="none" w:sz="0" w:space="0" w:color="auto"/>
      </w:divBdr>
    </w:div>
    <w:div w:id="967860292">
      <w:bodyDiv w:val="1"/>
      <w:marLeft w:val="0"/>
      <w:marRight w:val="0"/>
      <w:marTop w:val="0"/>
      <w:marBottom w:val="0"/>
      <w:divBdr>
        <w:top w:val="none" w:sz="0" w:space="0" w:color="auto"/>
        <w:left w:val="none" w:sz="0" w:space="0" w:color="auto"/>
        <w:bottom w:val="none" w:sz="0" w:space="0" w:color="auto"/>
        <w:right w:val="none" w:sz="0" w:space="0" w:color="auto"/>
      </w:divBdr>
    </w:div>
    <w:div w:id="1006907974">
      <w:bodyDiv w:val="1"/>
      <w:marLeft w:val="0"/>
      <w:marRight w:val="0"/>
      <w:marTop w:val="0"/>
      <w:marBottom w:val="0"/>
      <w:divBdr>
        <w:top w:val="none" w:sz="0" w:space="0" w:color="auto"/>
        <w:left w:val="none" w:sz="0" w:space="0" w:color="auto"/>
        <w:bottom w:val="none" w:sz="0" w:space="0" w:color="auto"/>
        <w:right w:val="none" w:sz="0" w:space="0" w:color="auto"/>
      </w:divBdr>
    </w:div>
    <w:div w:id="1182014582">
      <w:bodyDiv w:val="1"/>
      <w:marLeft w:val="0"/>
      <w:marRight w:val="0"/>
      <w:marTop w:val="0"/>
      <w:marBottom w:val="0"/>
      <w:divBdr>
        <w:top w:val="none" w:sz="0" w:space="0" w:color="auto"/>
        <w:left w:val="none" w:sz="0" w:space="0" w:color="auto"/>
        <w:bottom w:val="none" w:sz="0" w:space="0" w:color="auto"/>
        <w:right w:val="none" w:sz="0" w:space="0" w:color="auto"/>
      </w:divBdr>
    </w:div>
    <w:div w:id="1207765280">
      <w:bodyDiv w:val="1"/>
      <w:marLeft w:val="0"/>
      <w:marRight w:val="0"/>
      <w:marTop w:val="0"/>
      <w:marBottom w:val="0"/>
      <w:divBdr>
        <w:top w:val="none" w:sz="0" w:space="0" w:color="auto"/>
        <w:left w:val="none" w:sz="0" w:space="0" w:color="auto"/>
        <w:bottom w:val="none" w:sz="0" w:space="0" w:color="auto"/>
        <w:right w:val="none" w:sz="0" w:space="0" w:color="auto"/>
      </w:divBdr>
    </w:div>
    <w:div w:id="1229263009">
      <w:bodyDiv w:val="1"/>
      <w:marLeft w:val="0"/>
      <w:marRight w:val="0"/>
      <w:marTop w:val="0"/>
      <w:marBottom w:val="0"/>
      <w:divBdr>
        <w:top w:val="none" w:sz="0" w:space="0" w:color="auto"/>
        <w:left w:val="none" w:sz="0" w:space="0" w:color="auto"/>
        <w:bottom w:val="none" w:sz="0" w:space="0" w:color="auto"/>
        <w:right w:val="none" w:sz="0" w:space="0" w:color="auto"/>
      </w:divBdr>
      <w:divsChild>
        <w:div w:id="1508326459">
          <w:marLeft w:val="0"/>
          <w:marRight w:val="0"/>
          <w:marTop w:val="0"/>
          <w:marBottom w:val="0"/>
          <w:divBdr>
            <w:top w:val="none" w:sz="0" w:space="0" w:color="auto"/>
            <w:left w:val="none" w:sz="0" w:space="0" w:color="auto"/>
            <w:bottom w:val="none" w:sz="0" w:space="0" w:color="auto"/>
            <w:right w:val="none" w:sz="0" w:space="0" w:color="auto"/>
          </w:divBdr>
          <w:divsChild>
            <w:div w:id="924803581">
              <w:marLeft w:val="0"/>
              <w:marRight w:val="0"/>
              <w:marTop w:val="0"/>
              <w:marBottom w:val="0"/>
              <w:divBdr>
                <w:top w:val="none" w:sz="0" w:space="0" w:color="auto"/>
                <w:left w:val="none" w:sz="0" w:space="0" w:color="auto"/>
                <w:bottom w:val="none" w:sz="0" w:space="0" w:color="auto"/>
                <w:right w:val="none" w:sz="0" w:space="0" w:color="auto"/>
              </w:divBdr>
              <w:divsChild>
                <w:div w:id="118751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153662">
      <w:bodyDiv w:val="1"/>
      <w:marLeft w:val="0"/>
      <w:marRight w:val="0"/>
      <w:marTop w:val="0"/>
      <w:marBottom w:val="0"/>
      <w:divBdr>
        <w:top w:val="none" w:sz="0" w:space="0" w:color="auto"/>
        <w:left w:val="none" w:sz="0" w:space="0" w:color="auto"/>
        <w:bottom w:val="none" w:sz="0" w:space="0" w:color="auto"/>
        <w:right w:val="none" w:sz="0" w:space="0" w:color="auto"/>
      </w:divBdr>
    </w:div>
    <w:div w:id="1287463372">
      <w:bodyDiv w:val="1"/>
      <w:marLeft w:val="0"/>
      <w:marRight w:val="0"/>
      <w:marTop w:val="0"/>
      <w:marBottom w:val="0"/>
      <w:divBdr>
        <w:top w:val="none" w:sz="0" w:space="0" w:color="auto"/>
        <w:left w:val="none" w:sz="0" w:space="0" w:color="auto"/>
        <w:bottom w:val="none" w:sz="0" w:space="0" w:color="auto"/>
        <w:right w:val="none" w:sz="0" w:space="0" w:color="auto"/>
      </w:divBdr>
    </w:div>
    <w:div w:id="1356155315">
      <w:bodyDiv w:val="1"/>
      <w:marLeft w:val="0"/>
      <w:marRight w:val="0"/>
      <w:marTop w:val="0"/>
      <w:marBottom w:val="0"/>
      <w:divBdr>
        <w:top w:val="none" w:sz="0" w:space="0" w:color="auto"/>
        <w:left w:val="none" w:sz="0" w:space="0" w:color="auto"/>
        <w:bottom w:val="none" w:sz="0" w:space="0" w:color="auto"/>
        <w:right w:val="none" w:sz="0" w:space="0" w:color="auto"/>
      </w:divBdr>
    </w:div>
    <w:div w:id="1359426509">
      <w:bodyDiv w:val="1"/>
      <w:marLeft w:val="0"/>
      <w:marRight w:val="0"/>
      <w:marTop w:val="0"/>
      <w:marBottom w:val="0"/>
      <w:divBdr>
        <w:top w:val="none" w:sz="0" w:space="0" w:color="auto"/>
        <w:left w:val="none" w:sz="0" w:space="0" w:color="auto"/>
        <w:bottom w:val="none" w:sz="0" w:space="0" w:color="auto"/>
        <w:right w:val="none" w:sz="0" w:space="0" w:color="auto"/>
      </w:divBdr>
    </w:div>
    <w:div w:id="1401365448">
      <w:bodyDiv w:val="1"/>
      <w:marLeft w:val="0"/>
      <w:marRight w:val="0"/>
      <w:marTop w:val="0"/>
      <w:marBottom w:val="0"/>
      <w:divBdr>
        <w:top w:val="none" w:sz="0" w:space="0" w:color="auto"/>
        <w:left w:val="none" w:sz="0" w:space="0" w:color="auto"/>
        <w:bottom w:val="none" w:sz="0" w:space="0" w:color="auto"/>
        <w:right w:val="none" w:sz="0" w:space="0" w:color="auto"/>
      </w:divBdr>
    </w:div>
    <w:div w:id="1406490835">
      <w:bodyDiv w:val="1"/>
      <w:marLeft w:val="0"/>
      <w:marRight w:val="0"/>
      <w:marTop w:val="0"/>
      <w:marBottom w:val="0"/>
      <w:divBdr>
        <w:top w:val="none" w:sz="0" w:space="0" w:color="auto"/>
        <w:left w:val="none" w:sz="0" w:space="0" w:color="auto"/>
        <w:bottom w:val="none" w:sz="0" w:space="0" w:color="auto"/>
        <w:right w:val="none" w:sz="0" w:space="0" w:color="auto"/>
      </w:divBdr>
    </w:div>
    <w:div w:id="1411273440">
      <w:bodyDiv w:val="1"/>
      <w:marLeft w:val="0"/>
      <w:marRight w:val="0"/>
      <w:marTop w:val="0"/>
      <w:marBottom w:val="0"/>
      <w:divBdr>
        <w:top w:val="none" w:sz="0" w:space="0" w:color="auto"/>
        <w:left w:val="none" w:sz="0" w:space="0" w:color="auto"/>
        <w:bottom w:val="none" w:sz="0" w:space="0" w:color="auto"/>
        <w:right w:val="none" w:sz="0" w:space="0" w:color="auto"/>
      </w:divBdr>
    </w:div>
    <w:div w:id="1474326718">
      <w:bodyDiv w:val="1"/>
      <w:marLeft w:val="0"/>
      <w:marRight w:val="0"/>
      <w:marTop w:val="0"/>
      <w:marBottom w:val="0"/>
      <w:divBdr>
        <w:top w:val="none" w:sz="0" w:space="0" w:color="auto"/>
        <w:left w:val="none" w:sz="0" w:space="0" w:color="auto"/>
        <w:bottom w:val="none" w:sz="0" w:space="0" w:color="auto"/>
        <w:right w:val="none" w:sz="0" w:space="0" w:color="auto"/>
      </w:divBdr>
    </w:div>
    <w:div w:id="1494644203">
      <w:bodyDiv w:val="1"/>
      <w:marLeft w:val="0"/>
      <w:marRight w:val="0"/>
      <w:marTop w:val="0"/>
      <w:marBottom w:val="0"/>
      <w:divBdr>
        <w:top w:val="none" w:sz="0" w:space="0" w:color="auto"/>
        <w:left w:val="none" w:sz="0" w:space="0" w:color="auto"/>
        <w:bottom w:val="none" w:sz="0" w:space="0" w:color="auto"/>
        <w:right w:val="none" w:sz="0" w:space="0" w:color="auto"/>
      </w:divBdr>
    </w:div>
    <w:div w:id="1508013797">
      <w:bodyDiv w:val="1"/>
      <w:marLeft w:val="0"/>
      <w:marRight w:val="0"/>
      <w:marTop w:val="0"/>
      <w:marBottom w:val="0"/>
      <w:divBdr>
        <w:top w:val="none" w:sz="0" w:space="0" w:color="auto"/>
        <w:left w:val="none" w:sz="0" w:space="0" w:color="auto"/>
        <w:bottom w:val="none" w:sz="0" w:space="0" w:color="auto"/>
        <w:right w:val="none" w:sz="0" w:space="0" w:color="auto"/>
      </w:divBdr>
    </w:div>
    <w:div w:id="1555120131">
      <w:bodyDiv w:val="1"/>
      <w:marLeft w:val="0"/>
      <w:marRight w:val="0"/>
      <w:marTop w:val="0"/>
      <w:marBottom w:val="0"/>
      <w:divBdr>
        <w:top w:val="none" w:sz="0" w:space="0" w:color="auto"/>
        <w:left w:val="none" w:sz="0" w:space="0" w:color="auto"/>
        <w:bottom w:val="none" w:sz="0" w:space="0" w:color="auto"/>
        <w:right w:val="none" w:sz="0" w:space="0" w:color="auto"/>
      </w:divBdr>
    </w:div>
    <w:div w:id="1619294641">
      <w:bodyDiv w:val="1"/>
      <w:marLeft w:val="0"/>
      <w:marRight w:val="0"/>
      <w:marTop w:val="0"/>
      <w:marBottom w:val="0"/>
      <w:divBdr>
        <w:top w:val="none" w:sz="0" w:space="0" w:color="auto"/>
        <w:left w:val="none" w:sz="0" w:space="0" w:color="auto"/>
        <w:bottom w:val="none" w:sz="0" w:space="0" w:color="auto"/>
        <w:right w:val="none" w:sz="0" w:space="0" w:color="auto"/>
      </w:divBdr>
      <w:divsChild>
        <w:div w:id="1231236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054496">
              <w:marLeft w:val="0"/>
              <w:marRight w:val="0"/>
              <w:marTop w:val="0"/>
              <w:marBottom w:val="0"/>
              <w:divBdr>
                <w:top w:val="none" w:sz="0" w:space="0" w:color="auto"/>
                <w:left w:val="none" w:sz="0" w:space="0" w:color="auto"/>
                <w:bottom w:val="none" w:sz="0" w:space="0" w:color="auto"/>
                <w:right w:val="none" w:sz="0" w:space="0" w:color="auto"/>
              </w:divBdr>
              <w:divsChild>
                <w:div w:id="1881672585">
                  <w:marLeft w:val="0"/>
                  <w:marRight w:val="0"/>
                  <w:marTop w:val="0"/>
                  <w:marBottom w:val="0"/>
                  <w:divBdr>
                    <w:top w:val="none" w:sz="0" w:space="0" w:color="auto"/>
                    <w:left w:val="none" w:sz="0" w:space="0" w:color="auto"/>
                    <w:bottom w:val="none" w:sz="0" w:space="0" w:color="auto"/>
                    <w:right w:val="none" w:sz="0" w:space="0" w:color="auto"/>
                  </w:divBdr>
                  <w:divsChild>
                    <w:div w:id="1110201513">
                      <w:marLeft w:val="0"/>
                      <w:marRight w:val="0"/>
                      <w:marTop w:val="0"/>
                      <w:marBottom w:val="0"/>
                      <w:divBdr>
                        <w:top w:val="none" w:sz="0" w:space="0" w:color="auto"/>
                        <w:left w:val="none" w:sz="0" w:space="0" w:color="auto"/>
                        <w:bottom w:val="none" w:sz="0" w:space="0" w:color="auto"/>
                        <w:right w:val="none" w:sz="0" w:space="0" w:color="auto"/>
                      </w:divBdr>
                      <w:divsChild>
                        <w:div w:id="178742828">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709185825">
                              <w:marLeft w:val="0"/>
                              <w:marRight w:val="0"/>
                              <w:marTop w:val="0"/>
                              <w:marBottom w:val="0"/>
                              <w:divBdr>
                                <w:top w:val="none" w:sz="0" w:space="0" w:color="auto"/>
                                <w:left w:val="none" w:sz="0" w:space="0" w:color="auto"/>
                                <w:bottom w:val="none" w:sz="0" w:space="0" w:color="auto"/>
                                <w:right w:val="none" w:sz="0" w:space="0" w:color="auto"/>
                              </w:divBdr>
                              <w:divsChild>
                                <w:div w:id="1120999593">
                                  <w:marLeft w:val="0"/>
                                  <w:marRight w:val="0"/>
                                  <w:marTop w:val="0"/>
                                  <w:marBottom w:val="0"/>
                                  <w:divBdr>
                                    <w:top w:val="none" w:sz="0" w:space="0" w:color="auto"/>
                                    <w:left w:val="none" w:sz="0" w:space="0" w:color="auto"/>
                                    <w:bottom w:val="none" w:sz="0" w:space="0" w:color="auto"/>
                                    <w:right w:val="none" w:sz="0" w:space="0" w:color="auto"/>
                                  </w:divBdr>
                                  <w:divsChild>
                                    <w:div w:id="86883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5573045">
      <w:bodyDiv w:val="1"/>
      <w:marLeft w:val="0"/>
      <w:marRight w:val="0"/>
      <w:marTop w:val="0"/>
      <w:marBottom w:val="0"/>
      <w:divBdr>
        <w:top w:val="none" w:sz="0" w:space="0" w:color="auto"/>
        <w:left w:val="none" w:sz="0" w:space="0" w:color="auto"/>
        <w:bottom w:val="none" w:sz="0" w:space="0" w:color="auto"/>
        <w:right w:val="none" w:sz="0" w:space="0" w:color="auto"/>
      </w:divBdr>
    </w:div>
    <w:div w:id="1686515391">
      <w:bodyDiv w:val="1"/>
      <w:marLeft w:val="0"/>
      <w:marRight w:val="0"/>
      <w:marTop w:val="0"/>
      <w:marBottom w:val="0"/>
      <w:divBdr>
        <w:top w:val="none" w:sz="0" w:space="0" w:color="auto"/>
        <w:left w:val="none" w:sz="0" w:space="0" w:color="auto"/>
        <w:bottom w:val="none" w:sz="0" w:space="0" w:color="auto"/>
        <w:right w:val="none" w:sz="0" w:space="0" w:color="auto"/>
      </w:divBdr>
    </w:div>
    <w:div w:id="1724870950">
      <w:bodyDiv w:val="1"/>
      <w:marLeft w:val="0"/>
      <w:marRight w:val="0"/>
      <w:marTop w:val="0"/>
      <w:marBottom w:val="0"/>
      <w:divBdr>
        <w:top w:val="none" w:sz="0" w:space="0" w:color="auto"/>
        <w:left w:val="none" w:sz="0" w:space="0" w:color="auto"/>
        <w:bottom w:val="none" w:sz="0" w:space="0" w:color="auto"/>
        <w:right w:val="none" w:sz="0" w:space="0" w:color="auto"/>
      </w:divBdr>
    </w:div>
    <w:div w:id="1744139689">
      <w:bodyDiv w:val="1"/>
      <w:marLeft w:val="0"/>
      <w:marRight w:val="0"/>
      <w:marTop w:val="0"/>
      <w:marBottom w:val="0"/>
      <w:divBdr>
        <w:top w:val="none" w:sz="0" w:space="0" w:color="auto"/>
        <w:left w:val="none" w:sz="0" w:space="0" w:color="auto"/>
        <w:bottom w:val="none" w:sz="0" w:space="0" w:color="auto"/>
        <w:right w:val="none" w:sz="0" w:space="0" w:color="auto"/>
      </w:divBdr>
      <w:divsChild>
        <w:div w:id="1491408049">
          <w:marLeft w:val="0"/>
          <w:marRight w:val="0"/>
          <w:marTop w:val="0"/>
          <w:marBottom w:val="0"/>
          <w:divBdr>
            <w:top w:val="none" w:sz="0" w:space="0" w:color="auto"/>
            <w:left w:val="none" w:sz="0" w:space="0" w:color="auto"/>
            <w:bottom w:val="none" w:sz="0" w:space="0" w:color="auto"/>
            <w:right w:val="none" w:sz="0" w:space="0" w:color="auto"/>
          </w:divBdr>
          <w:divsChild>
            <w:div w:id="1143084563">
              <w:marLeft w:val="0"/>
              <w:marRight w:val="0"/>
              <w:marTop w:val="0"/>
              <w:marBottom w:val="0"/>
              <w:divBdr>
                <w:top w:val="none" w:sz="0" w:space="0" w:color="auto"/>
                <w:left w:val="none" w:sz="0" w:space="0" w:color="auto"/>
                <w:bottom w:val="none" w:sz="0" w:space="0" w:color="auto"/>
                <w:right w:val="none" w:sz="0" w:space="0" w:color="auto"/>
              </w:divBdr>
              <w:divsChild>
                <w:div w:id="138772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638009">
      <w:bodyDiv w:val="1"/>
      <w:marLeft w:val="0"/>
      <w:marRight w:val="0"/>
      <w:marTop w:val="0"/>
      <w:marBottom w:val="0"/>
      <w:divBdr>
        <w:top w:val="none" w:sz="0" w:space="0" w:color="auto"/>
        <w:left w:val="none" w:sz="0" w:space="0" w:color="auto"/>
        <w:bottom w:val="none" w:sz="0" w:space="0" w:color="auto"/>
        <w:right w:val="none" w:sz="0" w:space="0" w:color="auto"/>
      </w:divBdr>
    </w:div>
    <w:div w:id="1791127601">
      <w:bodyDiv w:val="1"/>
      <w:marLeft w:val="0"/>
      <w:marRight w:val="0"/>
      <w:marTop w:val="0"/>
      <w:marBottom w:val="0"/>
      <w:divBdr>
        <w:top w:val="none" w:sz="0" w:space="0" w:color="auto"/>
        <w:left w:val="none" w:sz="0" w:space="0" w:color="auto"/>
        <w:bottom w:val="none" w:sz="0" w:space="0" w:color="auto"/>
        <w:right w:val="none" w:sz="0" w:space="0" w:color="auto"/>
      </w:divBdr>
    </w:div>
    <w:div w:id="1803157856">
      <w:bodyDiv w:val="1"/>
      <w:marLeft w:val="0"/>
      <w:marRight w:val="0"/>
      <w:marTop w:val="0"/>
      <w:marBottom w:val="0"/>
      <w:divBdr>
        <w:top w:val="none" w:sz="0" w:space="0" w:color="auto"/>
        <w:left w:val="none" w:sz="0" w:space="0" w:color="auto"/>
        <w:bottom w:val="none" w:sz="0" w:space="0" w:color="auto"/>
        <w:right w:val="none" w:sz="0" w:space="0" w:color="auto"/>
      </w:divBdr>
    </w:div>
    <w:div w:id="1811362081">
      <w:bodyDiv w:val="1"/>
      <w:marLeft w:val="0"/>
      <w:marRight w:val="0"/>
      <w:marTop w:val="0"/>
      <w:marBottom w:val="0"/>
      <w:divBdr>
        <w:top w:val="none" w:sz="0" w:space="0" w:color="auto"/>
        <w:left w:val="none" w:sz="0" w:space="0" w:color="auto"/>
        <w:bottom w:val="none" w:sz="0" w:space="0" w:color="auto"/>
        <w:right w:val="none" w:sz="0" w:space="0" w:color="auto"/>
      </w:divBdr>
    </w:div>
    <w:div w:id="1815949422">
      <w:bodyDiv w:val="1"/>
      <w:marLeft w:val="0"/>
      <w:marRight w:val="0"/>
      <w:marTop w:val="0"/>
      <w:marBottom w:val="0"/>
      <w:divBdr>
        <w:top w:val="none" w:sz="0" w:space="0" w:color="auto"/>
        <w:left w:val="none" w:sz="0" w:space="0" w:color="auto"/>
        <w:bottom w:val="none" w:sz="0" w:space="0" w:color="auto"/>
        <w:right w:val="none" w:sz="0" w:space="0" w:color="auto"/>
      </w:divBdr>
    </w:div>
    <w:div w:id="1821068732">
      <w:bodyDiv w:val="1"/>
      <w:marLeft w:val="0"/>
      <w:marRight w:val="0"/>
      <w:marTop w:val="0"/>
      <w:marBottom w:val="0"/>
      <w:divBdr>
        <w:top w:val="none" w:sz="0" w:space="0" w:color="auto"/>
        <w:left w:val="none" w:sz="0" w:space="0" w:color="auto"/>
        <w:bottom w:val="none" w:sz="0" w:space="0" w:color="auto"/>
        <w:right w:val="none" w:sz="0" w:space="0" w:color="auto"/>
      </w:divBdr>
    </w:div>
    <w:div w:id="1829977483">
      <w:bodyDiv w:val="1"/>
      <w:marLeft w:val="0"/>
      <w:marRight w:val="0"/>
      <w:marTop w:val="0"/>
      <w:marBottom w:val="0"/>
      <w:divBdr>
        <w:top w:val="none" w:sz="0" w:space="0" w:color="auto"/>
        <w:left w:val="none" w:sz="0" w:space="0" w:color="auto"/>
        <w:bottom w:val="none" w:sz="0" w:space="0" w:color="auto"/>
        <w:right w:val="none" w:sz="0" w:space="0" w:color="auto"/>
      </w:divBdr>
    </w:div>
    <w:div w:id="1862205461">
      <w:bodyDiv w:val="1"/>
      <w:marLeft w:val="0"/>
      <w:marRight w:val="0"/>
      <w:marTop w:val="0"/>
      <w:marBottom w:val="0"/>
      <w:divBdr>
        <w:top w:val="none" w:sz="0" w:space="0" w:color="auto"/>
        <w:left w:val="none" w:sz="0" w:space="0" w:color="auto"/>
        <w:bottom w:val="none" w:sz="0" w:space="0" w:color="auto"/>
        <w:right w:val="none" w:sz="0" w:space="0" w:color="auto"/>
      </w:divBdr>
    </w:div>
    <w:div w:id="1936866581">
      <w:bodyDiv w:val="1"/>
      <w:marLeft w:val="0"/>
      <w:marRight w:val="0"/>
      <w:marTop w:val="0"/>
      <w:marBottom w:val="0"/>
      <w:divBdr>
        <w:top w:val="none" w:sz="0" w:space="0" w:color="auto"/>
        <w:left w:val="none" w:sz="0" w:space="0" w:color="auto"/>
        <w:bottom w:val="none" w:sz="0" w:space="0" w:color="auto"/>
        <w:right w:val="none" w:sz="0" w:space="0" w:color="auto"/>
      </w:divBdr>
    </w:div>
    <w:div w:id="1967547111">
      <w:bodyDiv w:val="1"/>
      <w:marLeft w:val="0"/>
      <w:marRight w:val="0"/>
      <w:marTop w:val="0"/>
      <w:marBottom w:val="0"/>
      <w:divBdr>
        <w:top w:val="none" w:sz="0" w:space="0" w:color="auto"/>
        <w:left w:val="none" w:sz="0" w:space="0" w:color="auto"/>
        <w:bottom w:val="none" w:sz="0" w:space="0" w:color="auto"/>
        <w:right w:val="none" w:sz="0" w:space="0" w:color="auto"/>
      </w:divBdr>
    </w:div>
    <w:div w:id="1978337297">
      <w:bodyDiv w:val="1"/>
      <w:marLeft w:val="0"/>
      <w:marRight w:val="0"/>
      <w:marTop w:val="0"/>
      <w:marBottom w:val="0"/>
      <w:divBdr>
        <w:top w:val="none" w:sz="0" w:space="0" w:color="auto"/>
        <w:left w:val="none" w:sz="0" w:space="0" w:color="auto"/>
        <w:bottom w:val="none" w:sz="0" w:space="0" w:color="auto"/>
        <w:right w:val="none" w:sz="0" w:space="0" w:color="auto"/>
      </w:divBdr>
    </w:div>
    <w:div w:id="2010132061">
      <w:bodyDiv w:val="1"/>
      <w:marLeft w:val="0"/>
      <w:marRight w:val="0"/>
      <w:marTop w:val="0"/>
      <w:marBottom w:val="0"/>
      <w:divBdr>
        <w:top w:val="none" w:sz="0" w:space="0" w:color="auto"/>
        <w:left w:val="none" w:sz="0" w:space="0" w:color="auto"/>
        <w:bottom w:val="none" w:sz="0" w:space="0" w:color="auto"/>
        <w:right w:val="none" w:sz="0" w:space="0" w:color="auto"/>
      </w:divBdr>
    </w:div>
    <w:div w:id="2064405693">
      <w:bodyDiv w:val="1"/>
      <w:marLeft w:val="0"/>
      <w:marRight w:val="0"/>
      <w:marTop w:val="0"/>
      <w:marBottom w:val="0"/>
      <w:divBdr>
        <w:top w:val="none" w:sz="0" w:space="0" w:color="auto"/>
        <w:left w:val="none" w:sz="0" w:space="0" w:color="auto"/>
        <w:bottom w:val="none" w:sz="0" w:space="0" w:color="auto"/>
        <w:right w:val="none" w:sz="0" w:space="0" w:color="auto"/>
      </w:divBdr>
      <w:divsChild>
        <w:div w:id="1548950656">
          <w:marLeft w:val="0"/>
          <w:marRight w:val="0"/>
          <w:marTop w:val="0"/>
          <w:marBottom w:val="0"/>
          <w:divBdr>
            <w:top w:val="none" w:sz="0" w:space="0" w:color="auto"/>
            <w:left w:val="none" w:sz="0" w:space="0" w:color="auto"/>
            <w:bottom w:val="none" w:sz="0" w:space="0" w:color="auto"/>
            <w:right w:val="none" w:sz="0" w:space="0" w:color="auto"/>
          </w:divBdr>
          <w:divsChild>
            <w:div w:id="9963423">
              <w:marLeft w:val="0"/>
              <w:marRight w:val="0"/>
              <w:marTop w:val="0"/>
              <w:marBottom w:val="0"/>
              <w:divBdr>
                <w:top w:val="none" w:sz="0" w:space="0" w:color="auto"/>
                <w:left w:val="none" w:sz="0" w:space="0" w:color="auto"/>
                <w:bottom w:val="none" w:sz="0" w:space="0" w:color="auto"/>
                <w:right w:val="none" w:sz="0" w:space="0" w:color="auto"/>
              </w:divBdr>
              <w:divsChild>
                <w:div w:id="163987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114188">
      <w:bodyDiv w:val="1"/>
      <w:marLeft w:val="0"/>
      <w:marRight w:val="0"/>
      <w:marTop w:val="0"/>
      <w:marBottom w:val="0"/>
      <w:divBdr>
        <w:top w:val="none" w:sz="0" w:space="0" w:color="auto"/>
        <w:left w:val="none" w:sz="0" w:space="0" w:color="auto"/>
        <w:bottom w:val="none" w:sz="0" w:space="0" w:color="auto"/>
        <w:right w:val="none" w:sz="0" w:space="0" w:color="auto"/>
      </w:divBdr>
    </w:div>
    <w:div w:id="2090079281">
      <w:bodyDiv w:val="1"/>
      <w:marLeft w:val="0"/>
      <w:marRight w:val="0"/>
      <w:marTop w:val="0"/>
      <w:marBottom w:val="0"/>
      <w:divBdr>
        <w:top w:val="none" w:sz="0" w:space="0" w:color="auto"/>
        <w:left w:val="none" w:sz="0" w:space="0" w:color="auto"/>
        <w:bottom w:val="none" w:sz="0" w:space="0" w:color="auto"/>
        <w:right w:val="none" w:sz="0" w:space="0" w:color="auto"/>
      </w:divBdr>
      <w:divsChild>
        <w:div w:id="507453566">
          <w:marLeft w:val="0"/>
          <w:marRight w:val="0"/>
          <w:marTop w:val="0"/>
          <w:marBottom w:val="0"/>
          <w:divBdr>
            <w:top w:val="none" w:sz="0" w:space="0" w:color="auto"/>
            <w:left w:val="none" w:sz="0" w:space="0" w:color="auto"/>
            <w:bottom w:val="none" w:sz="0" w:space="0" w:color="auto"/>
            <w:right w:val="none" w:sz="0" w:space="0" w:color="auto"/>
          </w:divBdr>
        </w:div>
        <w:div w:id="101078192">
          <w:marLeft w:val="0"/>
          <w:marRight w:val="0"/>
          <w:marTop w:val="0"/>
          <w:marBottom w:val="0"/>
          <w:divBdr>
            <w:top w:val="none" w:sz="0" w:space="0" w:color="auto"/>
            <w:left w:val="none" w:sz="0" w:space="0" w:color="auto"/>
            <w:bottom w:val="none" w:sz="0" w:space="0" w:color="auto"/>
            <w:right w:val="none" w:sz="0" w:space="0" w:color="auto"/>
          </w:divBdr>
        </w:div>
      </w:divsChild>
    </w:div>
    <w:div w:id="2104447847">
      <w:bodyDiv w:val="1"/>
      <w:marLeft w:val="0"/>
      <w:marRight w:val="0"/>
      <w:marTop w:val="0"/>
      <w:marBottom w:val="0"/>
      <w:divBdr>
        <w:top w:val="none" w:sz="0" w:space="0" w:color="auto"/>
        <w:left w:val="none" w:sz="0" w:space="0" w:color="auto"/>
        <w:bottom w:val="none" w:sz="0" w:space="0" w:color="auto"/>
        <w:right w:val="none" w:sz="0" w:space="0" w:color="auto"/>
      </w:divBdr>
    </w:div>
    <w:div w:id="2120449111">
      <w:bodyDiv w:val="1"/>
      <w:marLeft w:val="0"/>
      <w:marRight w:val="0"/>
      <w:marTop w:val="0"/>
      <w:marBottom w:val="0"/>
      <w:divBdr>
        <w:top w:val="none" w:sz="0" w:space="0" w:color="auto"/>
        <w:left w:val="none" w:sz="0" w:space="0" w:color="auto"/>
        <w:bottom w:val="none" w:sz="0" w:space="0" w:color="auto"/>
        <w:right w:val="none" w:sz="0" w:space="0" w:color="auto"/>
      </w:divBdr>
    </w:div>
    <w:div w:id="213871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wbur.org/onlyagame/2015/06/27/study-darts-exeter-rivalry" TargetMode="External"/><Relationship Id="rId117" Type="http://schemas.openxmlformats.org/officeDocument/2006/relationships/fontTable" Target="fontTable.xml"/><Relationship Id="rId21" Type="http://schemas.openxmlformats.org/officeDocument/2006/relationships/hyperlink" Target="https://www.scopus.com/authid/detail.uri?authorId=7102049101" TargetMode="External"/><Relationship Id="rId42" Type="http://schemas.openxmlformats.org/officeDocument/2006/relationships/hyperlink" Target="https://doi.org/10.1016/j.rasd.2024.102409" TargetMode="External"/><Relationship Id="rId47" Type="http://schemas.openxmlformats.org/officeDocument/2006/relationships/hyperlink" Target="https://www.mdpi.com/2075-4663/10/4/60" TargetMode="External"/><Relationship Id="rId63" Type="http://schemas.openxmlformats.org/officeDocument/2006/relationships/hyperlink" Target="https://www.sciencedirect.com/science/article/pii/S007961231730016X" TargetMode="External"/><Relationship Id="rId68" Type="http://schemas.openxmlformats.org/officeDocument/2006/relationships/hyperlink" Target="https://doi.org/10.1123/jsep.2014-0087" TargetMode="External"/><Relationship Id="rId84" Type="http://schemas.openxmlformats.org/officeDocument/2006/relationships/hyperlink" Target="https://doi.org/10.1080/10413200903222913" TargetMode="External"/><Relationship Id="rId89" Type="http://schemas.openxmlformats.org/officeDocument/2006/relationships/hyperlink" Target="https://doi.org/10.1016/J.Psychsport.2007.12.002" TargetMode="External"/><Relationship Id="rId112" Type="http://schemas.openxmlformats.org/officeDocument/2006/relationships/hyperlink" Target="http://www.bbc.co.uk/programmes/b011mt0z" TargetMode="External"/><Relationship Id="rId16" Type="http://schemas.openxmlformats.org/officeDocument/2006/relationships/hyperlink" Target="http://www.cbc.ca/sports/olympics/kreekspeak/early-sport-specialization-1.3584923" TargetMode="External"/><Relationship Id="rId107" Type="http://schemas.openxmlformats.org/officeDocument/2006/relationships/hyperlink" Target="https://www.express.co.uk/sport/football/1460509/england-vs-italy-penalties-england-weakness-euro-2020-final-evg" TargetMode="External"/><Relationship Id="rId11" Type="http://schemas.openxmlformats.org/officeDocument/2006/relationships/hyperlink" Target="https://link.springer.com/article/10.1007/s40279-016-0476-2" TargetMode="External"/><Relationship Id="rId32" Type="http://schemas.openxmlformats.org/officeDocument/2006/relationships/hyperlink" Target="https://link.springer.com/article/10.1007/s40279-016-0476-2" TargetMode="External"/><Relationship Id="rId37" Type="http://schemas.openxmlformats.org/officeDocument/2006/relationships/hyperlink" Target="https://www.tandfonline.com/doi/full/10.1080/02640414.2025.2536892" TargetMode="External"/><Relationship Id="rId53" Type="http://schemas.openxmlformats.org/officeDocument/2006/relationships/hyperlink" Target="https://journals.plos.org/plosone/article/file?id=10.1371/journal.pone.0218984&amp;type=printable" TargetMode="External"/><Relationship Id="rId58" Type="http://schemas.openxmlformats.org/officeDocument/2006/relationships/hyperlink" Target="https://www.frontiersin.org/articles/10.3389/fpsyg.2018.02579/abstract" TargetMode="External"/><Relationship Id="rId74" Type="http://schemas.openxmlformats.org/officeDocument/2006/relationships/hyperlink" Target="https://doi.org/10.1186/1479-5868-10-129" TargetMode="External"/><Relationship Id="rId79" Type="http://schemas.openxmlformats.org/officeDocument/2006/relationships/hyperlink" Target="https://doi.org/10.1123/tsp.24.3.333" TargetMode="External"/><Relationship Id="rId102" Type="http://schemas.openxmlformats.org/officeDocument/2006/relationships/hyperlink" Target="https://doi.org/10.1080/02701367.2000.10608915" TargetMode="External"/><Relationship Id="rId5" Type="http://schemas.openxmlformats.org/officeDocument/2006/relationships/webSettings" Target="webSettings.xml"/><Relationship Id="rId90" Type="http://schemas.openxmlformats.org/officeDocument/2006/relationships/hyperlink" Target="https://doi.org/10.1123/jsr.17.1.21" TargetMode="External"/><Relationship Id="rId95" Type="http://schemas.openxmlformats.org/officeDocument/2006/relationships/hyperlink" Target="https://doi.org/10.1016/J.Psychsport.2003.10.008" TargetMode="External"/><Relationship Id="rId22" Type="http://schemas.openxmlformats.org/officeDocument/2006/relationships/image" Target="media/image1.png"/><Relationship Id="rId27" Type="http://schemas.openxmlformats.org/officeDocument/2006/relationships/hyperlink" Target="http://www.cbc.ca/sports/olympics/kreekspeak/early-sport-specialization-1.3584923" TargetMode="External"/><Relationship Id="rId43" Type="http://schemas.openxmlformats.org/officeDocument/2006/relationships/hyperlink" Target="https://content.iospress.com/articles/journal-of-sports-analytics/jsa240718" TargetMode="External"/><Relationship Id="rId48" Type="http://schemas.openxmlformats.org/officeDocument/2006/relationships/hyperlink" Target="https://doi.org/10.1186/s40798-022-00423-0" TargetMode="External"/><Relationship Id="rId64" Type="http://schemas.openxmlformats.org/officeDocument/2006/relationships/hyperlink" Target="https://link.springer.com/article/10.1007%2Fs40279-017-0720-4" TargetMode="External"/><Relationship Id="rId69" Type="http://schemas.openxmlformats.org/officeDocument/2006/relationships/hyperlink" Target="https://doi.org/10.1016/j.psychsport.2015.01.003" TargetMode="External"/><Relationship Id="rId113" Type="http://schemas.openxmlformats.org/officeDocument/2006/relationships/hyperlink" Target="http://www.wbur.org/onlyagame/2015/06/27/study-darts-exeter-rivalry" TargetMode="External"/><Relationship Id="rId118" Type="http://schemas.openxmlformats.org/officeDocument/2006/relationships/theme" Target="theme/theme1.xml"/><Relationship Id="rId80" Type="http://schemas.openxmlformats.org/officeDocument/2006/relationships/hyperlink" Target="https://doi.org/10.1016/J.Psychsport.2010.07.002" TargetMode="External"/><Relationship Id="rId85" Type="http://schemas.openxmlformats.org/officeDocument/2006/relationships/hyperlink" Target="https://doi.org/10.1080/10413200902785829" TargetMode="External"/><Relationship Id="rId12" Type="http://schemas.openxmlformats.org/officeDocument/2006/relationships/hyperlink" Target="https://theconversation.com/busting-three-myths-around-elite-sports-performance-72763" TargetMode="External"/><Relationship Id="rId17" Type="http://schemas.openxmlformats.org/officeDocument/2006/relationships/hyperlink" Target="https://www.bbc.com/worklife/article/20190703-why-suffering-setbacks-could-make-you-more-successful" TargetMode="External"/><Relationship Id="rId33" Type="http://schemas.openxmlformats.org/officeDocument/2006/relationships/hyperlink" Target="https://theconversation.com/busting-three-myths-around-elite-sports-performance-72763" TargetMode="External"/><Relationship Id="rId38" Type="http://schemas.openxmlformats.org/officeDocument/2006/relationships/hyperlink" Target="https://www.sciencedirect.com/science/article/pii/S266599132500102X?ref=pdf_download&amp;fr=RR-2&amp;rr=98deba94fea00014" TargetMode="External"/><Relationship Id="rId59" Type="http://schemas.openxmlformats.org/officeDocument/2006/relationships/hyperlink" Target="https://www.sciencedirect.com/science/article/pii/S1469029218300098" TargetMode="External"/><Relationship Id="rId103" Type="http://schemas.openxmlformats.org/officeDocument/2006/relationships/hyperlink" Target="https://doi.org/10.1080/026404199365948" TargetMode="External"/><Relationship Id="rId108" Type="http://schemas.openxmlformats.org/officeDocument/2006/relationships/hyperlink" Target="https://www.dailymail.co.uk/news/article-2282415/Jeering-footballers-encourages-play-better--criticism-teammates-makes-performance-worse.html" TargetMode="External"/><Relationship Id="rId54" Type="http://schemas.openxmlformats.org/officeDocument/2006/relationships/hyperlink" Target="https://www.sciencedirect.com/science/article/pii/S1469029218307556" TargetMode="External"/><Relationship Id="rId70" Type="http://schemas.openxmlformats.org/officeDocument/2006/relationships/hyperlink" Target="https://doi.org/10.1123/jsep.2013-0080" TargetMode="External"/><Relationship Id="rId75" Type="http://schemas.openxmlformats.org/officeDocument/2006/relationships/hyperlink" Target="https://doi.org/10.1123/jsep.34.2.238" TargetMode="External"/><Relationship Id="rId91" Type="http://schemas.openxmlformats.org/officeDocument/2006/relationships/hyperlink" Target="https://doi.org/10.1080/02640410600982279" TargetMode="External"/><Relationship Id="rId96" Type="http://schemas.openxmlformats.org/officeDocument/2006/relationships/hyperlink" Target="https://doi.org/10.1016/J.Psychsport.2004.09.00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orcid.org/0000-0001-5498-0145" TargetMode="External"/><Relationship Id="rId28" Type="http://schemas.openxmlformats.org/officeDocument/2006/relationships/hyperlink" Target="https://www.bbc.com/worklife/article/20190703-why-suffering-setbacks-could-make-you-more-successful" TargetMode="External"/><Relationship Id="rId49" Type="http://schemas.openxmlformats.org/officeDocument/2006/relationships/hyperlink" Target="https://www.sciencedirect.com/science/article/pii/S1469029222000279" TargetMode="External"/><Relationship Id="rId114" Type="http://schemas.openxmlformats.org/officeDocument/2006/relationships/hyperlink" Target="http://www.cbc.ca/sports/olympics/kreekspeak/early-sport-specialization-1.3584923" TargetMode="External"/><Relationship Id="rId10" Type="http://schemas.openxmlformats.org/officeDocument/2006/relationships/hyperlink" Target="https://www.bournemouth.ac.uk/research/research-action/ref-2021-research-makes-difference" TargetMode="External"/><Relationship Id="rId31" Type="http://schemas.openxmlformats.org/officeDocument/2006/relationships/hyperlink" Target="https://podcasts.apple.com/gb/podcast/the-sport-psych-show/id1434313037?i=1000567787872" TargetMode="External"/><Relationship Id="rId44" Type="http://schemas.openxmlformats.org/officeDocument/2006/relationships/hyperlink" Target="https://doi.org/10.1186/s12891-023-06456-0" TargetMode="External"/><Relationship Id="rId52" Type="http://schemas.openxmlformats.org/officeDocument/2006/relationships/hyperlink" Target="https://psycnet.apa.org/record/2019-17212-001" TargetMode="External"/><Relationship Id="rId60" Type="http://schemas.openxmlformats.org/officeDocument/2006/relationships/hyperlink" Target="https://onlinelibrary.wiley.com/doi/epdf/10.1111/sms.13217" TargetMode="External"/><Relationship Id="rId65" Type="http://schemas.openxmlformats.org/officeDocument/2006/relationships/hyperlink" Target="https://doi.org/10.1016/j.psychsport.2017.01.007" TargetMode="External"/><Relationship Id="rId73" Type="http://schemas.openxmlformats.org/officeDocument/2006/relationships/hyperlink" Target="https://doi.org/10.1016/J.Jesp.2012.12.013" TargetMode="External"/><Relationship Id="rId78" Type="http://schemas.openxmlformats.org/officeDocument/2006/relationships/hyperlink" Target="https://doi.org/10.1123/jsep.33.1.54" TargetMode="External"/><Relationship Id="rId81" Type="http://schemas.openxmlformats.org/officeDocument/2006/relationships/hyperlink" Target="https://doi.org/10.1080/17461390903049998" TargetMode="External"/><Relationship Id="rId86" Type="http://schemas.openxmlformats.org/officeDocument/2006/relationships/hyperlink" Target="https://doi.org/10.1521/jscp.2009.28.2.244" TargetMode="External"/><Relationship Id="rId94" Type="http://schemas.openxmlformats.org/officeDocument/2006/relationships/hyperlink" Target="https://doi.org/10.1080/02640410600702974" TargetMode="External"/><Relationship Id="rId99" Type="http://schemas.openxmlformats.org/officeDocument/2006/relationships/hyperlink" Target="https://doi.org/10.1123/tsp.17.2.135" TargetMode="External"/><Relationship Id="rId101" Type="http://schemas.openxmlformats.org/officeDocument/2006/relationships/hyperlink" Target="https://doi.org/10.1080/10413200008404223" TargetMode="External"/><Relationship Id="rId4" Type="http://schemas.openxmlformats.org/officeDocument/2006/relationships/settings" Target="settings.xml"/><Relationship Id="rId9" Type="http://schemas.openxmlformats.org/officeDocument/2006/relationships/hyperlink" Target="https://www.bournemouth.ac.uk/research/research-action/ref-2021-research-makes-difference" TargetMode="External"/><Relationship Id="rId13" Type="http://schemas.openxmlformats.org/officeDocument/2006/relationships/hyperlink" Target="https://www.bbc.co.uk/sounds/play/p0b567ns" TargetMode="External"/><Relationship Id="rId18" Type="http://schemas.openxmlformats.org/officeDocument/2006/relationships/hyperlink" Target="https://www.psychologytoday.com/blog/black-belt-brain/201511/the-rise-and-rapid-reduction-rowdy-ronda-rousey" TargetMode="External"/><Relationship Id="rId39" Type="http://schemas.openxmlformats.org/officeDocument/2006/relationships/hyperlink" Target="https://www.mdpi.com/2073-4425/16/5/589" TargetMode="External"/><Relationship Id="rId109" Type="http://schemas.openxmlformats.org/officeDocument/2006/relationships/header" Target="header1.xml"/><Relationship Id="rId34" Type="http://schemas.openxmlformats.org/officeDocument/2006/relationships/image" Target="media/image2.jpg"/><Relationship Id="rId50" Type="http://schemas.openxmlformats.org/officeDocument/2006/relationships/hyperlink" Target="https://doi.org/10.1016/j.psychsport.2021.101931" TargetMode="External"/><Relationship Id="rId55" Type="http://schemas.openxmlformats.org/officeDocument/2006/relationships/hyperlink" Target="https://www.journalofexpertise.org/articles/volume2_issue1/JoE_2019_2_1_Gullich.html" TargetMode="External"/><Relationship Id="rId76" Type="http://schemas.openxmlformats.org/officeDocument/2006/relationships/hyperlink" Target="https://doi.org/10.1186/1471-2458-12-581" TargetMode="External"/><Relationship Id="rId97" Type="http://schemas.openxmlformats.org/officeDocument/2006/relationships/hyperlink" Target="https://doi.org/10.1016/S1469-0292(03)00018-9" TargetMode="External"/><Relationship Id="rId104" Type="http://schemas.openxmlformats.org/officeDocument/2006/relationships/hyperlink" Target="https://library.olympic.org/Default/doc/SYRACUSE/171056/coach-athlete-and-relational-influences-on-development-athletes-attitudes-intentions-and-willingness" TargetMode="External"/><Relationship Id="rId7" Type="http://schemas.openxmlformats.org/officeDocument/2006/relationships/endnotes" Target="endnotes.xml"/><Relationship Id="rId71" Type="http://schemas.openxmlformats.org/officeDocument/2006/relationships/hyperlink" Target="https://doi.org/10.1111/bjhp.12046" TargetMode="External"/><Relationship Id="rId92" Type="http://schemas.openxmlformats.org/officeDocument/2006/relationships/hyperlink" Target="https://doi.org/10.1080/02640410600703063" TargetMode="External"/><Relationship Id="rId2" Type="http://schemas.openxmlformats.org/officeDocument/2006/relationships/numbering" Target="numbering.xml"/><Relationship Id="rId29" Type="http://schemas.openxmlformats.org/officeDocument/2006/relationships/hyperlink" Target="https://www.psychologytoday.com/blog/black-belt-brain/201511/the-rise-and-rapid-reduction-rowdy-ronda-rousey" TargetMode="External"/><Relationship Id="rId24" Type="http://schemas.openxmlformats.org/officeDocument/2006/relationships/hyperlink" Target="http://www.bbc.co.uk/programmes/b011mt0z" TargetMode="External"/><Relationship Id="rId40" Type="http://schemas.openxmlformats.org/officeDocument/2006/relationships/hyperlink" Target="https://doi.org/10.1136/bjsports-2024-109318" TargetMode="External"/><Relationship Id="rId45" Type="http://schemas.openxmlformats.org/officeDocument/2006/relationships/hyperlink" Target="https://www.mdpi.com/2073-4425/14/1/204" TargetMode="External"/><Relationship Id="rId66" Type="http://schemas.openxmlformats.org/officeDocument/2006/relationships/hyperlink" Target="https://doi.org/10.1007/s40279-016-0476-2" TargetMode="External"/><Relationship Id="rId87" Type="http://schemas.openxmlformats.org/officeDocument/2006/relationships/hyperlink" Target="https://doi.org/10.1080/17461390802261439" TargetMode="External"/><Relationship Id="rId110" Type="http://schemas.openxmlformats.org/officeDocument/2006/relationships/header" Target="header2.xml"/><Relationship Id="rId115" Type="http://schemas.openxmlformats.org/officeDocument/2006/relationships/hyperlink" Target="https://www.psychologytoday.com/blog/black-belt-brain/201511/the-rise-and-rapid-reduction-rowdy-ronda-rousey" TargetMode="External"/><Relationship Id="rId61" Type="http://schemas.openxmlformats.org/officeDocument/2006/relationships/hyperlink" Target="https://link.springer.com/article/10.1007/s40279-017-0802-3" TargetMode="External"/><Relationship Id="rId82" Type="http://schemas.openxmlformats.org/officeDocument/2006/relationships/hyperlink" Target="https://doi.org/10.1080/02640410903030297" TargetMode="External"/><Relationship Id="rId19" Type="http://schemas.openxmlformats.org/officeDocument/2006/relationships/hyperlink" Target="http://www.huffingtonpost.fr/2013/02/22/la-concurrence-exterieure-peut-stimuler-performance-travail-etude-britannique_n_2740112.html?utm_hp_ref=france" TargetMode="External"/><Relationship Id="rId14" Type="http://schemas.openxmlformats.org/officeDocument/2006/relationships/hyperlink" Target="http://www.bbc.co.uk/programmes/b011mt0z" TargetMode="External"/><Relationship Id="rId30" Type="http://schemas.openxmlformats.org/officeDocument/2006/relationships/hyperlink" Target="http://www.huffingtonpost.fr/2013/02/22/la-concurrence-exterieure-peut-stimuler-performance-travail-etude-britannique_n_2740112.html?utm_hp_ref=france" TargetMode="External"/><Relationship Id="rId35" Type="http://schemas.openxmlformats.org/officeDocument/2006/relationships/image" Target="media/image3.png"/><Relationship Id="rId56" Type="http://schemas.openxmlformats.org/officeDocument/2006/relationships/hyperlink" Target="https://www.sciencedirect.com/science/article/pii/S1469029218303777?via%3Dihub" TargetMode="External"/><Relationship Id="rId77" Type="http://schemas.openxmlformats.org/officeDocument/2006/relationships/hyperlink" Target="https://doi.org/10.1080/02640414.2010.531752" TargetMode="External"/><Relationship Id="rId100" Type="http://schemas.openxmlformats.org/officeDocument/2006/relationships/hyperlink" Target="https://doi.org/10.1123/tsp.14.4.327" TargetMode="External"/><Relationship Id="rId105" Type="http://schemas.openxmlformats.org/officeDocument/2006/relationships/hyperlink" Target="https://theconversation.com/england-players-suffer-from-stereotype-they-cant-win-penalty-shootouts-research-suggests-163504" TargetMode="External"/><Relationship Id="rId8" Type="http://schemas.openxmlformats.org/officeDocument/2006/relationships/hyperlink" Target="https://soundcloud.com/bournemouth-university/spotlight-onelite-sporting-performance?utm_source=clipboard&amp;utm_campaign=wtshare&amp;utm_medium=widget&amp;utm_content=https%253A%252F%252Fsoundcloud.com%252Fbournemouth-university%252Fspotlight-onelite-sporting-performance" TargetMode="External"/><Relationship Id="rId51" Type="http://schemas.openxmlformats.org/officeDocument/2006/relationships/hyperlink" Target="https://doi.org/10.1037/spy0000247" TargetMode="External"/><Relationship Id="rId72" Type="http://schemas.openxmlformats.org/officeDocument/2006/relationships/hyperlink" Target="https://doi.org/10.1186/s12966-014-0094-z" TargetMode="External"/><Relationship Id="rId93" Type="http://schemas.openxmlformats.org/officeDocument/2006/relationships/hyperlink" Target="https://doi.org/10.1016/J.Psychsport.2006.06.005" TargetMode="External"/><Relationship Id="rId98" Type="http://schemas.openxmlformats.org/officeDocument/2006/relationships/hyperlink" Target="https://doi.org/10.1123/tsp.17.2.135" TargetMode="External"/><Relationship Id="rId3" Type="http://schemas.openxmlformats.org/officeDocument/2006/relationships/styles" Target="styles.xml"/><Relationship Id="rId25" Type="http://schemas.openxmlformats.org/officeDocument/2006/relationships/hyperlink" Target="https://www.bbc.co.uk/sounds/play/p0b567ns" TargetMode="External"/><Relationship Id="rId46" Type="http://schemas.openxmlformats.org/officeDocument/2006/relationships/hyperlink" Target="https://doi.org/10.1186/s40798-022-00465-4" TargetMode="External"/><Relationship Id="rId67" Type="http://schemas.openxmlformats.org/officeDocument/2006/relationships/hyperlink" Target="https://doi.org/10.1007/s40279-015-0345-4" TargetMode="External"/><Relationship Id="rId116" Type="http://schemas.openxmlformats.org/officeDocument/2006/relationships/hyperlink" Target="http://www.huffingtonpost.fr/2013/02/22/la-concurrence-exterieure-peut-stimuler-performance-travail-etude-britannique_n_2740112.html?utm_hp_ref=france" TargetMode="External"/><Relationship Id="rId20" Type="http://schemas.openxmlformats.org/officeDocument/2006/relationships/hyperlink" Target="https://bit.ly/40iH58s" TargetMode="External"/><Relationship Id="rId41" Type="http://schemas.openxmlformats.org/officeDocument/2006/relationships/hyperlink" Target="https://doi.org/10.1186/s40798-024-00751-3" TargetMode="External"/><Relationship Id="rId62" Type="http://schemas.openxmlformats.org/officeDocument/2006/relationships/hyperlink" Target="https://www.sciencedirect.com/science/article/pii/S0079612317300171?via%3Dihub" TargetMode="External"/><Relationship Id="rId83" Type="http://schemas.openxmlformats.org/officeDocument/2006/relationships/hyperlink" Target="https://doi.org/10.1080/17461390802594227" TargetMode="External"/><Relationship Id="rId88" Type="http://schemas.openxmlformats.org/officeDocument/2006/relationships/hyperlink" Target="https://doi.org/10.1123/jsep.30.5.611" TargetMode="External"/><Relationship Id="rId111" Type="http://schemas.openxmlformats.org/officeDocument/2006/relationships/footer" Target="footer1.xml"/><Relationship Id="rId15" Type="http://schemas.openxmlformats.org/officeDocument/2006/relationships/hyperlink" Target="http://www.wbur.org/onlyagame/2015/06/27/study-darts-exeter-rivalry" TargetMode="External"/><Relationship Id="rId36" Type="http://schemas.openxmlformats.org/officeDocument/2006/relationships/image" Target="media/image4.png"/><Relationship Id="rId57" Type="http://schemas.openxmlformats.org/officeDocument/2006/relationships/hyperlink" Target="https://www.tandfonline.com/doi/full/10.1080/02640414.2018.1489360" TargetMode="External"/><Relationship Id="rId106" Type="http://schemas.openxmlformats.org/officeDocument/2006/relationships/hyperlink" Target="https://theconversation.com/busting-three-myths-around-elite-sports-performance-72763"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C7A97-54AD-2841-A796-360775CA4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28</Pages>
  <Words>10957</Words>
  <Characters>62459</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Hanton CV Live</vt:lpstr>
    </vt:vector>
  </TitlesOfParts>
  <Company>UWIC</Company>
  <LinksUpToDate>false</LinksUpToDate>
  <CharactersWithSpaces>73270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Hanton CV Live</dc:title>
  <dc:subject/>
  <dc:creator>Hanton</dc:creator>
  <cp:keywords/>
  <dc:description/>
  <cp:lastModifiedBy>Tim Rees</cp:lastModifiedBy>
  <cp:revision>87</cp:revision>
  <cp:lastPrinted>2019-10-16T10:23:00Z</cp:lastPrinted>
  <dcterms:created xsi:type="dcterms:W3CDTF">2025-01-31T11:00:00Z</dcterms:created>
  <dcterms:modified xsi:type="dcterms:W3CDTF">2025-10-13T12:10:00Z</dcterms:modified>
</cp:coreProperties>
</file>